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1683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Тема занятия: </w:t>
      </w:r>
      <w:r w:rsidRPr="00297267">
        <w:rPr>
          <w:rStyle w:val="c7"/>
          <w:b/>
          <w:bCs/>
          <w:color w:val="000000"/>
        </w:rPr>
        <w:t>Развитие речевого слуха.</w:t>
      </w:r>
    </w:p>
    <w:p w14:paraId="1340EFC8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14:paraId="3E3368CC" w14:textId="01F0F05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Цель: </w:t>
      </w:r>
      <w:r w:rsidRPr="00297267">
        <w:rPr>
          <w:rStyle w:val="c1"/>
          <w:color w:val="000000"/>
        </w:rPr>
        <w:t>Пропаганда логопедических знаний среди родительского сообщества детского сада. Содействие в сотрудничестве родителей и детей по преодолению речевых нарушений. Демонстрация компетентности детей. Формирование у детей и родителей дополнительной положительной мотивации для продолжения коррекционно-развивающего обучения.</w:t>
      </w:r>
    </w:p>
    <w:p w14:paraId="55481F58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Участники:</w:t>
      </w:r>
      <w:r w:rsidRPr="00297267">
        <w:rPr>
          <w:rStyle w:val="c1"/>
          <w:color w:val="000000"/>
        </w:rPr>
        <w:t xml:space="preserve"> родители из всех возрастных групп детского сада по желанию; подгруппа детей, занимающихся на </w:t>
      </w:r>
      <w:proofErr w:type="spellStart"/>
      <w:r w:rsidRPr="00297267">
        <w:rPr>
          <w:rStyle w:val="c1"/>
          <w:color w:val="000000"/>
        </w:rPr>
        <w:t>логогруппе</w:t>
      </w:r>
      <w:proofErr w:type="spellEnd"/>
      <w:r w:rsidRPr="00297267">
        <w:rPr>
          <w:rStyle w:val="c1"/>
          <w:color w:val="000000"/>
        </w:rPr>
        <w:t>.</w:t>
      </w:r>
    </w:p>
    <w:p w14:paraId="4AE74683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Оборудование: </w:t>
      </w:r>
      <w:r w:rsidRPr="00297267">
        <w:rPr>
          <w:rStyle w:val="c1"/>
          <w:color w:val="000000"/>
        </w:rPr>
        <w:t>ноутбук, экран, игрушечные музыкальные инструменты (колокольчик, бубен, барабан, металлофон); предметы, издающие характерные звуки (бумага, ножницы, целлофановый пакет, погремушки, деревянные ложки).</w:t>
      </w:r>
    </w:p>
    <w:p w14:paraId="2588FDBD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План:</w:t>
      </w:r>
    </w:p>
    <w:p w14:paraId="137AEF97" w14:textId="77777777" w:rsidR="00297267" w:rsidRPr="00297267" w:rsidRDefault="00297267" w:rsidP="00297267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Условия нормативного произношения (с параллельной демонстрацией слайдов).</w:t>
      </w:r>
    </w:p>
    <w:p w14:paraId="6E46229C" w14:textId="77777777" w:rsidR="00297267" w:rsidRPr="00297267" w:rsidRDefault="00297267" w:rsidP="00297267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Развитие речевого слуха</w:t>
      </w:r>
    </w:p>
    <w:p w14:paraId="13AAA1B4" w14:textId="77777777" w:rsidR="00297267" w:rsidRPr="00297267" w:rsidRDefault="00297267" w:rsidP="00297267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Игры для развития слухового восприятия (концентрации, устойчивости, переключения).</w:t>
      </w:r>
    </w:p>
    <w:p w14:paraId="140A2094" w14:textId="77777777" w:rsidR="00297267" w:rsidRPr="00297267" w:rsidRDefault="00297267" w:rsidP="00297267">
      <w:pPr>
        <w:pStyle w:val="c2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Игры и упражнения для развития фонематического слуха.</w:t>
      </w:r>
    </w:p>
    <w:p w14:paraId="63908B5B" w14:textId="77777777" w:rsidR="00297267" w:rsidRPr="00297267" w:rsidRDefault="00297267" w:rsidP="00297267">
      <w:pPr>
        <w:pStyle w:val="c2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Фрагмент подгруппового занятия.</w:t>
      </w:r>
    </w:p>
    <w:p w14:paraId="3B3F07BD" w14:textId="77777777" w:rsidR="00297267" w:rsidRPr="00297267" w:rsidRDefault="00297267" w:rsidP="00297267">
      <w:pPr>
        <w:pStyle w:val="c2"/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Подведение итогов.</w:t>
      </w:r>
    </w:p>
    <w:p w14:paraId="58507D2F" w14:textId="37EC185F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7"/>
          <w:b/>
          <w:bCs/>
          <w:color w:val="000000"/>
        </w:rPr>
        <w:t>Условия нормативного произношения</w:t>
      </w:r>
    </w:p>
    <w:p w14:paraId="22DF5735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Нормальная речь осуществляется благодаря:</w:t>
      </w:r>
    </w:p>
    <w:p w14:paraId="6D214BA4" w14:textId="77777777" w:rsidR="00297267" w:rsidRPr="00297267" w:rsidRDefault="00297267" w:rsidP="00297267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3"/>
          <w:b/>
          <w:bCs/>
          <w:color w:val="000000"/>
          <w:u w:val="single"/>
        </w:rPr>
        <w:t>речевому слуху</w:t>
      </w:r>
      <w:r w:rsidRPr="00297267">
        <w:rPr>
          <w:rStyle w:val="c1"/>
          <w:color w:val="000000"/>
        </w:rPr>
        <w:t>,</w:t>
      </w:r>
    </w:p>
    <w:p w14:paraId="315FC60B" w14:textId="77777777" w:rsidR="00297267" w:rsidRPr="00297267" w:rsidRDefault="00297267" w:rsidP="00297267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3"/>
          <w:b/>
          <w:bCs/>
          <w:color w:val="000000"/>
          <w:u w:val="single"/>
        </w:rPr>
        <w:t>речевому дыханию и</w:t>
      </w:r>
    </w:p>
    <w:p w14:paraId="423D6A63" w14:textId="777D7789" w:rsidR="00297267" w:rsidRPr="00297267" w:rsidRDefault="00297267" w:rsidP="00297267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rPr>
          <w:rStyle w:val="c3"/>
          <w:rFonts w:ascii="Calibri" w:hAnsi="Calibri" w:cs="Calibri"/>
          <w:color w:val="000000"/>
        </w:rPr>
      </w:pPr>
      <w:r w:rsidRPr="00297267">
        <w:rPr>
          <w:rStyle w:val="c3"/>
          <w:b/>
          <w:bCs/>
          <w:color w:val="000000"/>
          <w:u w:val="single"/>
        </w:rPr>
        <w:t>артикуляции.</w:t>
      </w:r>
    </w:p>
    <w:p w14:paraId="235FBA35" w14:textId="77777777" w:rsidR="00297267" w:rsidRPr="00297267" w:rsidRDefault="00297267" w:rsidP="00297267">
      <w:pPr>
        <w:pStyle w:val="c2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</w:rPr>
      </w:pPr>
    </w:p>
    <w:p w14:paraId="0229C0EE" w14:textId="39EDEBD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Для того чтобы научиться правильно произносить звуки, ребенок должен уметь точно воспринимать их на слух. Эта способность правильно «слышать» и узнавать звуки называется </w:t>
      </w:r>
      <w:r w:rsidRPr="00297267">
        <w:rPr>
          <w:rStyle w:val="c6"/>
          <w:b/>
          <w:bCs/>
          <w:color w:val="000000"/>
        </w:rPr>
        <w:t>речевым </w:t>
      </w:r>
      <w:r w:rsidRPr="00297267">
        <w:rPr>
          <w:rStyle w:val="c1"/>
          <w:color w:val="000000"/>
        </w:rPr>
        <w:t>или</w:t>
      </w:r>
      <w:r w:rsidRPr="00297267">
        <w:rPr>
          <w:rStyle w:val="c6"/>
          <w:b/>
          <w:bCs/>
          <w:color w:val="000000"/>
        </w:rPr>
        <w:t> фонематическим слухом</w:t>
      </w:r>
      <w:r w:rsidRPr="00297267">
        <w:rPr>
          <w:rStyle w:val="c1"/>
          <w:color w:val="000000"/>
        </w:rPr>
        <w:t>.</w:t>
      </w:r>
    </w:p>
    <w:p w14:paraId="16DB2775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Следующим необходимым условием нормативного произношения является правильное </w:t>
      </w:r>
      <w:r w:rsidRPr="00297267">
        <w:rPr>
          <w:rStyle w:val="c3"/>
          <w:b/>
          <w:bCs/>
          <w:color w:val="000000"/>
          <w:u w:val="single"/>
        </w:rPr>
        <w:t>речевое дыхание</w:t>
      </w:r>
      <w:r w:rsidRPr="00297267">
        <w:rPr>
          <w:rStyle w:val="c1"/>
          <w:color w:val="000000"/>
        </w:rPr>
        <w:t>, или, иначе говоря, </w:t>
      </w:r>
      <w:r w:rsidRPr="00297267">
        <w:rPr>
          <w:rStyle w:val="c3"/>
          <w:b/>
          <w:bCs/>
          <w:color w:val="000000"/>
          <w:u w:val="single"/>
        </w:rPr>
        <w:t>речевой выдох</w:t>
      </w:r>
      <w:r w:rsidRPr="00297267">
        <w:rPr>
          <w:rStyle w:val="c1"/>
          <w:color w:val="000000"/>
        </w:rPr>
        <w:t>.</w:t>
      </w:r>
    </w:p>
    <w:p w14:paraId="7085616F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Для фонетики русского языка характерен максимально открытый речевой выдох, когда воздушная струя, не попадая в нос, подается к зубам или к губам, в зависимости от того, какой звук в данный момент должен произноситься. Исключением из этого правила являются только два «носовых» звука </w:t>
      </w:r>
      <w:r w:rsidRPr="00297267">
        <w:rPr>
          <w:rStyle w:val="c6"/>
          <w:b/>
          <w:bCs/>
          <w:color w:val="000000"/>
        </w:rPr>
        <w:t>/м/</w:t>
      </w:r>
      <w:r w:rsidRPr="00297267">
        <w:rPr>
          <w:rStyle w:val="c1"/>
          <w:color w:val="000000"/>
        </w:rPr>
        <w:t> и </w:t>
      </w:r>
      <w:r w:rsidRPr="00297267">
        <w:rPr>
          <w:rStyle w:val="c6"/>
          <w:b/>
          <w:bCs/>
          <w:color w:val="000000"/>
        </w:rPr>
        <w:t>/н/</w:t>
      </w:r>
      <w:r w:rsidRPr="00297267">
        <w:rPr>
          <w:rStyle w:val="c1"/>
          <w:color w:val="000000"/>
        </w:rPr>
        <w:t>.</w:t>
      </w:r>
    </w:p>
    <w:p w14:paraId="47F7DD6E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При неправильном речевом выдохе воздушная струя в той или иной мере уходит в нос, а ее остатки «распыляются» во рту, не достигая тех мест, где формируется большинство русскоязычных звуков.</w:t>
      </w:r>
    </w:p>
    <w:p w14:paraId="0AF6936A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После того как воздух попал в рот ребенка, его речевые органы занимают те или иные позиции, необходимые для произношения конкретных звуков. Такие позиции называются </w:t>
      </w:r>
      <w:r w:rsidRPr="00297267">
        <w:rPr>
          <w:rStyle w:val="c3"/>
          <w:b/>
          <w:bCs/>
          <w:color w:val="000000"/>
          <w:u w:val="single"/>
        </w:rPr>
        <w:t>артикуляцией </w:t>
      </w:r>
      <w:r w:rsidRPr="00297267">
        <w:rPr>
          <w:rStyle w:val="c1"/>
          <w:color w:val="000000"/>
        </w:rPr>
        <w:t>звуков. При неправильных артикуляциях звук будет неточным. (На первом занятии «Логопедической школы» в ноябре мы уже учились выполнять артикуляционную гимнастику).</w:t>
      </w:r>
    </w:p>
    <w:p w14:paraId="308203CE" w14:textId="74E2C008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6D8B574" w14:textId="03E98ECB" w:rsidR="00297267" w:rsidRPr="00297267" w:rsidRDefault="00297267" w:rsidP="00297267">
      <w:pPr>
        <w:pStyle w:val="c10"/>
        <w:shd w:val="clear" w:color="auto" w:fill="FFFFFF"/>
        <w:ind w:left="360"/>
        <w:jc w:val="center"/>
        <w:rPr>
          <w:rFonts w:ascii="Calibri" w:hAnsi="Calibri" w:cs="Calibri"/>
          <w:color w:val="000000"/>
        </w:rPr>
      </w:pPr>
      <w:r w:rsidRPr="00297267">
        <w:rPr>
          <w:rStyle w:val="c7"/>
          <w:b/>
          <w:bCs/>
          <w:color w:val="000000"/>
        </w:rPr>
        <w:t>Развитие речевого слуха.</w:t>
      </w:r>
    </w:p>
    <w:p w14:paraId="42B5DEC9" w14:textId="6C299A12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lastRenderedPageBreak/>
        <w:t xml:space="preserve">            </w:t>
      </w:r>
      <w:r w:rsidRPr="00297267">
        <w:rPr>
          <w:rStyle w:val="c1"/>
          <w:color w:val="000000"/>
        </w:rPr>
        <w:t>Сегодня мы подробно поговорим о развитии речевого слуха. </w:t>
      </w:r>
      <w:r w:rsidRPr="00297267">
        <w:rPr>
          <w:rStyle w:val="c6"/>
          <w:b/>
          <w:bCs/>
          <w:color w:val="000000"/>
        </w:rPr>
        <w:t>Что такое речевой слух?</w:t>
      </w:r>
      <w:r w:rsidRPr="00297267">
        <w:rPr>
          <w:rStyle w:val="c1"/>
          <w:color w:val="000000"/>
        </w:rPr>
        <w:t> Для того чтобы научиться правильно произносить звуки, ребенок должен уметь точно </w:t>
      </w:r>
      <w:r w:rsidRPr="00297267">
        <w:rPr>
          <w:rStyle w:val="c6"/>
          <w:b/>
          <w:bCs/>
          <w:color w:val="000000"/>
        </w:rPr>
        <w:t>воспринимать</w:t>
      </w:r>
      <w:r w:rsidRPr="00297267">
        <w:rPr>
          <w:rStyle w:val="c1"/>
          <w:color w:val="000000"/>
        </w:rPr>
        <w:t> их на слух. Эта способность правильно «слышать» и узнавать звуки называется </w:t>
      </w:r>
      <w:r w:rsidRPr="00297267">
        <w:rPr>
          <w:rStyle w:val="c6"/>
          <w:b/>
          <w:bCs/>
          <w:color w:val="000000"/>
        </w:rPr>
        <w:t>речевым </w:t>
      </w:r>
      <w:r w:rsidRPr="00297267">
        <w:rPr>
          <w:rStyle w:val="c1"/>
          <w:color w:val="000000"/>
        </w:rPr>
        <w:t>или</w:t>
      </w:r>
      <w:r w:rsidRPr="00297267">
        <w:rPr>
          <w:rStyle w:val="c6"/>
          <w:b/>
          <w:bCs/>
          <w:color w:val="000000"/>
        </w:rPr>
        <w:t> фонематическим слухом </w:t>
      </w:r>
      <w:r w:rsidRPr="00297267">
        <w:rPr>
          <w:rStyle w:val="c1"/>
          <w:color w:val="000000"/>
        </w:rPr>
        <w:t>(«</w:t>
      </w:r>
      <w:r w:rsidRPr="00297267">
        <w:rPr>
          <w:rStyle w:val="c6"/>
          <w:b/>
          <w:bCs/>
          <w:color w:val="000000"/>
        </w:rPr>
        <w:t>фонема» – </w:t>
      </w:r>
      <w:r w:rsidRPr="00297267">
        <w:rPr>
          <w:rStyle w:val="c1"/>
          <w:color w:val="000000"/>
        </w:rPr>
        <w:t>звук речи).</w:t>
      </w:r>
    </w:p>
    <w:p w14:paraId="56308EF9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Малыша с пеленок учат реагировать на интонацию, ритм и звучание слов. Уже в конце </w:t>
      </w:r>
      <w:r w:rsidRPr="00297267">
        <w:rPr>
          <w:rStyle w:val="c4"/>
          <w:i/>
          <w:iCs/>
          <w:color w:val="000000"/>
        </w:rPr>
        <w:t>первого года</w:t>
      </w:r>
      <w:r w:rsidRPr="00297267">
        <w:rPr>
          <w:rStyle w:val="c1"/>
          <w:color w:val="000000"/>
        </w:rPr>
        <w:t> жизни ребенок замечает различия в звучании слов. Он начинает отличать одни речевые звуки от других, старается их правильно произносить. К концу </w:t>
      </w:r>
      <w:r w:rsidRPr="00297267">
        <w:rPr>
          <w:rStyle w:val="c4"/>
          <w:i/>
          <w:iCs/>
          <w:color w:val="000000"/>
        </w:rPr>
        <w:t>второго года</w:t>
      </w:r>
      <w:r w:rsidRPr="00297267">
        <w:rPr>
          <w:rStyle w:val="c1"/>
          <w:color w:val="000000"/>
        </w:rPr>
        <w:t> жизни он различает все звуки родного языка и может заметить дефектное произношение звуков в словах своих сверстников, пытается даже исправить их. Ему становится доступным фонематическое различие звуков. Он слышит какой-то конкретный звук речи и пытается его воспроизвести, интуитивно подбирая для этого различные варианты произнесения. Если же получившийся звук оказывается неточным, речевой слух ребенка не принимает его, и ребенок продолжает искать новые способы произнесения этого звука. Такой путь в овладении звуковой стороной слова совершает каждый ребенок.</w:t>
      </w:r>
    </w:p>
    <w:p w14:paraId="4D31E3F1" w14:textId="77777777" w:rsid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14:paraId="1FE9CB03" w14:textId="5CCEEED5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6"/>
          <w:b/>
          <w:bCs/>
          <w:color w:val="000000"/>
        </w:rPr>
        <w:t xml:space="preserve">            </w:t>
      </w:r>
      <w:r w:rsidRPr="00297267">
        <w:rPr>
          <w:rStyle w:val="c6"/>
          <w:b/>
          <w:bCs/>
          <w:color w:val="000000"/>
        </w:rPr>
        <w:t>Но у некоторых детей речевой слух изначально не развит</w:t>
      </w:r>
      <w:r w:rsidRPr="00297267">
        <w:rPr>
          <w:rStyle w:val="c1"/>
          <w:color w:val="000000"/>
        </w:rPr>
        <w:t>. По этой причине они не могут научиться правильно выговаривать звуки, так как не могут оценить, совпадает ли их произношение с общепринятым, иначе говоря, они «неточно» слышат то, что произносят сами или произносят другие. Необходимо отметить, что это никак не связано с общим понижением у ребенка физического слуха. Причина в другом – в недоразвитии или нарушении слухового восприятия, слухового внимания и памяти.</w:t>
      </w:r>
      <w:r w:rsidRPr="00297267">
        <w:rPr>
          <w:rStyle w:val="c6"/>
          <w:b/>
          <w:bCs/>
          <w:color w:val="000000"/>
        </w:rPr>
        <w:t> Понятно, если у ребенка СДВГ (синдром дефицита внимания с гиперактивностью), то у него нарушение концентрации, устойчивости и переключения общего внимания, а не только слухового.</w:t>
      </w:r>
    </w:p>
    <w:p w14:paraId="671E02C9" w14:textId="4625E852" w:rsidR="00297267" w:rsidRPr="00297267" w:rsidRDefault="00297267" w:rsidP="0029726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055DCAEA" w14:textId="77777777" w:rsidR="00297267" w:rsidRPr="00297267" w:rsidRDefault="00297267" w:rsidP="0029726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97267">
        <w:rPr>
          <w:rStyle w:val="c7"/>
          <w:b/>
          <w:bCs/>
          <w:color w:val="000000"/>
        </w:rPr>
        <w:t>Как развивать речевой слух?</w:t>
      </w:r>
    </w:p>
    <w:p w14:paraId="7A3E2A14" w14:textId="3894ABFD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       </w:t>
      </w:r>
      <w:r w:rsidRPr="00297267">
        <w:rPr>
          <w:rStyle w:val="c1"/>
          <w:color w:val="000000"/>
        </w:rPr>
        <w:t>Вокруг нас много разных звуков: звуки природы, шум машин и механизмов, звуки музыки и т.п. Это </w:t>
      </w:r>
      <w:r w:rsidRPr="00297267">
        <w:rPr>
          <w:rStyle w:val="c6"/>
          <w:b/>
          <w:bCs/>
          <w:color w:val="000000"/>
        </w:rPr>
        <w:t>неречевые звуки.</w:t>
      </w:r>
    </w:p>
    <w:p w14:paraId="3DE12E83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Есть </w:t>
      </w:r>
      <w:r w:rsidRPr="00297267">
        <w:rPr>
          <w:rStyle w:val="c6"/>
          <w:b/>
          <w:bCs/>
          <w:color w:val="000000"/>
        </w:rPr>
        <w:t>речевые звуки</w:t>
      </w:r>
      <w:r w:rsidRPr="00297267">
        <w:rPr>
          <w:rStyle w:val="c1"/>
          <w:color w:val="000000"/>
        </w:rPr>
        <w:t> – это те звуки, которые мы произносим и с помощью которых мы, люди, говорим /А</w:t>
      </w:r>
      <w:proofErr w:type="gramStart"/>
      <w:r w:rsidRPr="00297267">
        <w:rPr>
          <w:rStyle w:val="c1"/>
          <w:color w:val="000000"/>
        </w:rPr>
        <w:t>/,/</w:t>
      </w:r>
      <w:proofErr w:type="gramEnd"/>
      <w:r w:rsidRPr="00297267">
        <w:rPr>
          <w:rStyle w:val="c1"/>
          <w:color w:val="000000"/>
        </w:rPr>
        <w:t>О/,/М/,/Р/ и др., из которых состоят слова.</w:t>
      </w:r>
    </w:p>
    <w:p w14:paraId="02C22B24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С помощью </w:t>
      </w:r>
      <w:r w:rsidRPr="00297267">
        <w:rPr>
          <w:rStyle w:val="c4"/>
          <w:i/>
          <w:iCs/>
          <w:color w:val="000000"/>
        </w:rPr>
        <w:t>слухового восприятия</w:t>
      </w:r>
      <w:r w:rsidRPr="00297267">
        <w:rPr>
          <w:rStyle w:val="c1"/>
          <w:color w:val="000000"/>
        </w:rPr>
        <w:t> ребенок узнает и отличает друг от друга звуки. На бессознательном уровне эта способность так же, как и способность к зрительному восприятию, присуща ему от рождения. </w:t>
      </w:r>
      <w:r w:rsidRPr="00297267">
        <w:rPr>
          <w:rStyle w:val="c6"/>
          <w:b/>
          <w:bCs/>
          <w:color w:val="000000"/>
        </w:rPr>
        <w:t>Нашей задачей является сформировать у него способность к целенаправленному вслушиванию в звуки и различению их между собой.</w:t>
      </w:r>
      <w:r w:rsidRPr="00297267">
        <w:rPr>
          <w:rStyle w:val="c1"/>
          <w:color w:val="000000"/>
        </w:rPr>
        <w:t> Кроме того, развиваем у ребенка способность к тонкому различению звуков.</w:t>
      </w:r>
    </w:p>
    <w:p w14:paraId="6DFDA57E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На базе этой способности у ребенка формируется </w:t>
      </w:r>
      <w:r w:rsidRPr="00297267">
        <w:rPr>
          <w:rStyle w:val="c6"/>
          <w:b/>
          <w:bCs/>
          <w:color w:val="000000"/>
        </w:rPr>
        <w:t>речевой слух</w:t>
      </w:r>
      <w:r w:rsidRPr="00297267">
        <w:rPr>
          <w:rStyle w:val="c1"/>
          <w:color w:val="000000"/>
        </w:rPr>
        <w:t>, с помощью которого он различает между собой звуки речи и у него формируются </w:t>
      </w:r>
      <w:r w:rsidRPr="00297267">
        <w:rPr>
          <w:rStyle w:val="c6"/>
          <w:b/>
          <w:bCs/>
          <w:color w:val="000000"/>
        </w:rPr>
        <w:t>слуховые образы звуков</w:t>
      </w:r>
      <w:r w:rsidRPr="00297267">
        <w:rPr>
          <w:rStyle w:val="c1"/>
          <w:color w:val="000000"/>
        </w:rPr>
        <w:t>.</w:t>
      </w:r>
    </w:p>
    <w:p w14:paraId="36C2D36E" w14:textId="77777777" w:rsidR="00297267" w:rsidRPr="00297267" w:rsidRDefault="00297267" w:rsidP="0029726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97267">
        <w:rPr>
          <w:rFonts w:ascii="Arial" w:hAnsi="Arial" w:cs="Arial"/>
          <w:color w:val="000000"/>
        </w:rPr>
        <w:br/>
      </w:r>
    </w:p>
    <w:p w14:paraId="6B35E8B8" w14:textId="77777777" w:rsidR="00297267" w:rsidRPr="00297267" w:rsidRDefault="00297267" w:rsidP="0029726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Игры и упражнения для развития слухового восприятия.</w:t>
      </w:r>
    </w:p>
    <w:p w14:paraId="0B178849" w14:textId="3A96CC3C" w:rsidR="00297267" w:rsidRPr="00297267" w:rsidRDefault="00297267" w:rsidP="0029726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97267">
        <w:rPr>
          <w:rFonts w:ascii="Arial" w:hAnsi="Arial" w:cs="Arial"/>
          <w:color w:val="000000"/>
        </w:rPr>
        <w:br/>
      </w:r>
      <w:r w:rsidRPr="00297267">
        <w:rPr>
          <w:rStyle w:val="c6"/>
          <w:b/>
          <w:bCs/>
          <w:color w:val="000000"/>
        </w:rPr>
        <w:t>Игры на основе неречевого материала</w:t>
      </w:r>
    </w:p>
    <w:p w14:paraId="20D41D02" w14:textId="77777777" w:rsidR="00297267" w:rsidRPr="00297267" w:rsidRDefault="00297267" w:rsidP="00297267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Воспроизведите перед ребенком два похожих звука: топните и хлопните в ладоши. Пусть ребенок отвернется. Воспроизведите один из этих звуков. Предложите ребенку угадать, что это за звук, и повторить его.</w:t>
      </w:r>
    </w:p>
    <w:p w14:paraId="046989F5" w14:textId="77777777" w:rsidR="00297267" w:rsidRPr="00297267" w:rsidRDefault="00297267" w:rsidP="00297267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Можно </w:t>
      </w:r>
      <w:r w:rsidRPr="00297267">
        <w:rPr>
          <w:rStyle w:val="c4"/>
          <w:i/>
          <w:iCs/>
          <w:color w:val="000000"/>
        </w:rPr>
        <w:t>поцарапать</w:t>
      </w:r>
      <w:r w:rsidRPr="00297267">
        <w:rPr>
          <w:rStyle w:val="c1"/>
          <w:color w:val="000000"/>
        </w:rPr>
        <w:t> чем-нибудь по разным поверхностям, </w:t>
      </w:r>
      <w:r w:rsidRPr="00297267">
        <w:rPr>
          <w:rStyle w:val="c4"/>
          <w:i/>
          <w:iCs/>
          <w:color w:val="000000"/>
        </w:rPr>
        <w:t>постукивать</w:t>
      </w:r>
      <w:r w:rsidRPr="00297267">
        <w:rPr>
          <w:rStyle w:val="c1"/>
          <w:color w:val="000000"/>
        </w:rPr>
        <w:t> по столу разными предметами, </w:t>
      </w:r>
      <w:r w:rsidRPr="00297267">
        <w:rPr>
          <w:rStyle w:val="c4"/>
          <w:i/>
          <w:iCs/>
          <w:color w:val="000000"/>
        </w:rPr>
        <w:t>шуршать</w:t>
      </w:r>
      <w:r w:rsidRPr="00297267">
        <w:rPr>
          <w:rStyle w:val="c1"/>
          <w:color w:val="000000"/>
        </w:rPr>
        <w:t> разными предметами и т.п. Предварительно «показывайте ребенку» звуки по нескольку раз, чтобы он запомнил их.</w:t>
      </w:r>
    </w:p>
    <w:p w14:paraId="5FDE2045" w14:textId="77777777" w:rsidR="00297267" w:rsidRPr="00297267" w:rsidRDefault="00297267" w:rsidP="00297267">
      <w:pPr>
        <w:pStyle w:val="c2"/>
        <w:numPr>
          <w:ilvl w:val="0"/>
          <w:numId w:val="7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9"/>
          <w:b/>
          <w:bCs/>
          <w:i/>
          <w:iCs/>
          <w:color w:val="000000"/>
        </w:rPr>
        <w:t>Отгадай, что звучит</w:t>
      </w:r>
      <w:r w:rsidRPr="00297267">
        <w:rPr>
          <w:rStyle w:val="c4"/>
          <w:i/>
          <w:iCs/>
          <w:color w:val="000000"/>
        </w:rPr>
        <w:t>.</w:t>
      </w:r>
    </w:p>
    <w:p w14:paraId="6788CD9B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Покажите ребенку, как звучат различные игрушки (начинайте с 3-х). Пусть отвернется. Воспроизведите какой-нибудь звук, попросите угадать, какая игрушка звучала.</w:t>
      </w:r>
    </w:p>
    <w:p w14:paraId="0644ABA6" w14:textId="77777777" w:rsidR="00297267" w:rsidRPr="00297267" w:rsidRDefault="00297267" w:rsidP="00297267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lastRenderedPageBreak/>
        <w:t>Взрослый за ширмой (или за спиной ребенка) звенит бубном, шуршит бумагой, звенит колокольчиком и т.д. и предлагает ребенку отгадать, каким предметом произведен звук.</w:t>
      </w:r>
    </w:p>
    <w:p w14:paraId="1379A7D8" w14:textId="77777777" w:rsidR="00297267" w:rsidRPr="00297267" w:rsidRDefault="00297267" w:rsidP="00297267">
      <w:pPr>
        <w:pStyle w:val="c2"/>
        <w:numPr>
          <w:ilvl w:val="0"/>
          <w:numId w:val="8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9"/>
          <w:b/>
          <w:bCs/>
          <w:i/>
          <w:iCs/>
          <w:color w:val="000000"/>
        </w:rPr>
        <w:t>Угадай, кто идет: медведь или зайка?</w:t>
      </w:r>
    </w:p>
    <w:p w14:paraId="3D28C736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При медленном стуке в бубен – ребенок ходит важно и медленно, как медведь. При быстром – прыгает, как зайка.</w:t>
      </w:r>
    </w:p>
    <w:p w14:paraId="606F2FDE" w14:textId="374E796A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48C3BE8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Игры и упражнения на основе речевого материала</w:t>
      </w:r>
    </w:p>
    <w:p w14:paraId="32E2E81B" w14:textId="77777777" w:rsidR="00297267" w:rsidRPr="00297267" w:rsidRDefault="00297267" w:rsidP="00297267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Хлопни (топни, стукни, подпрыгни), когда услышишь слово «машина»: дом, улица, машина, автобус, кукла, машина…</w:t>
      </w:r>
    </w:p>
    <w:p w14:paraId="45EF2FD2" w14:textId="77777777" w:rsidR="00297267" w:rsidRPr="00297267" w:rsidRDefault="00297267" w:rsidP="00297267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Хлопни, когда услышишь звук /А/: О, А, И, У, А, Ы, Э…</w:t>
      </w:r>
    </w:p>
    <w:p w14:paraId="040A673B" w14:textId="77777777" w:rsidR="00297267" w:rsidRPr="00297267" w:rsidRDefault="00297267" w:rsidP="00297267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Хлопни, когда услышишь звук /П/ среди других звуков. Предлагается вначале использовать только звуки М, Б, Д, В, П, Н, Т. Следите, чтобы в ваше произношение не вкрадывался призвук гласного звука.</w:t>
      </w:r>
    </w:p>
    <w:p w14:paraId="1E26F10B" w14:textId="77777777" w:rsidR="00297267" w:rsidRPr="00297267" w:rsidRDefault="00297267" w:rsidP="00297267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Вариант. При произнесении звуков прикрывайте рот листом бумаги.</w:t>
      </w:r>
    </w:p>
    <w:p w14:paraId="56F9E5B9" w14:textId="77777777" w:rsidR="00297267" w:rsidRPr="00297267" w:rsidRDefault="00297267" w:rsidP="00297267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Подпрыгни, когда услышишь звук /Ш/: Д, Ш, П, С, Т, Ж, Ш…</w:t>
      </w:r>
    </w:p>
    <w:p w14:paraId="4BEEC2EC" w14:textId="5894B95D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1B8B3F9" w14:textId="77777777" w:rsidR="00297267" w:rsidRPr="00297267" w:rsidRDefault="00297267" w:rsidP="0029726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Игры для развития слухового внимания и памяти.</w:t>
      </w:r>
    </w:p>
    <w:p w14:paraId="45DD21F0" w14:textId="77777777" w:rsidR="00297267" w:rsidRPr="00297267" w:rsidRDefault="00297267" w:rsidP="00297267">
      <w:pPr>
        <w:pStyle w:val="c2"/>
        <w:numPr>
          <w:ilvl w:val="0"/>
          <w:numId w:val="10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Взрослый за ширмой (или за спиной ребенка) звенит бубном, шуршит бумагой, звенит колокольчиком и предлагает ребенку отгадать, каким предметом произведен звук и определить их последовательность.</w:t>
      </w:r>
    </w:p>
    <w:p w14:paraId="4F6BBCCB" w14:textId="77777777" w:rsidR="00297267" w:rsidRPr="00297267" w:rsidRDefault="00297267" w:rsidP="00297267">
      <w:pPr>
        <w:pStyle w:val="c2"/>
        <w:numPr>
          <w:ilvl w:val="0"/>
          <w:numId w:val="10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Выстукивайте по столу несложный ритм: та—</w:t>
      </w:r>
      <w:proofErr w:type="gramStart"/>
      <w:r w:rsidRPr="00297267">
        <w:rPr>
          <w:rStyle w:val="c1"/>
          <w:color w:val="000000"/>
        </w:rPr>
        <w:t>та-та</w:t>
      </w:r>
      <w:proofErr w:type="gramEnd"/>
      <w:r w:rsidRPr="00297267">
        <w:rPr>
          <w:rStyle w:val="c1"/>
          <w:color w:val="000000"/>
        </w:rPr>
        <w:t>, та-та—та. Ребенок должен повторить.</w:t>
      </w:r>
    </w:p>
    <w:p w14:paraId="733691F5" w14:textId="77777777" w:rsidR="00297267" w:rsidRPr="00297267" w:rsidRDefault="00297267" w:rsidP="00297267">
      <w:pPr>
        <w:pStyle w:val="c2"/>
        <w:numPr>
          <w:ilvl w:val="0"/>
          <w:numId w:val="10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Попросите повторить цепочку слогов: па-</w:t>
      </w:r>
      <w:proofErr w:type="gramStart"/>
      <w:r w:rsidRPr="00297267">
        <w:rPr>
          <w:rStyle w:val="c1"/>
          <w:color w:val="000000"/>
        </w:rPr>
        <w:t>по-</w:t>
      </w:r>
      <w:proofErr w:type="spellStart"/>
      <w:r w:rsidRPr="00297267">
        <w:rPr>
          <w:rStyle w:val="c1"/>
          <w:color w:val="000000"/>
        </w:rPr>
        <w:t>пу</w:t>
      </w:r>
      <w:proofErr w:type="spellEnd"/>
      <w:proofErr w:type="gramEnd"/>
      <w:r w:rsidRPr="00297267">
        <w:rPr>
          <w:rStyle w:val="c1"/>
          <w:color w:val="000000"/>
        </w:rPr>
        <w:t xml:space="preserve">; то-та-ты; </w:t>
      </w:r>
      <w:proofErr w:type="spellStart"/>
      <w:r w:rsidRPr="00297267">
        <w:rPr>
          <w:rStyle w:val="c1"/>
          <w:color w:val="000000"/>
        </w:rPr>
        <w:t>пту-пта-пто</w:t>
      </w:r>
      <w:proofErr w:type="spellEnd"/>
      <w:r w:rsidRPr="00297267">
        <w:rPr>
          <w:rStyle w:val="c1"/>
          <w:color w:val="000000"/>
        </w:rPr>
        <w:t xml:space="preserve"> и т.п.</w:t>
      </w:r>
    </w:p>
    <w:p w14:paraId="0F8A5885" w14:textId="77777777" w:rsidR="00297267" w:rsidRPr="00297267" w:rsidRDefault="00297267" w:rsidP="00297267">
      <w:pPr>
        <w:pStyle w:val="c2"/>
        <w:numPr>
          <w:ilvl w:val="0"/>
          <w:numId w:val="10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 xml:space="preserve">Воспроизведение слогового ряда со сменой ударного слога: </w:t>
      </w:r>
      <w:proofErr w:type="gramStart"/>
      <w:r w:rsidRPr="00297267">
        <w:rPr>
          <w:rStyle w:val="c1"/>
          <w:color w:val="000000"/>
        </w:rPr>
        <w:t>па-па</w:t>
      </w:r>
      <w:proofErr w:type="gramEnd"/>
      <w:r w:rsidRPr="00297267">
        <w:rPr>
          <w:rStyle w:val="c1"/>
          <w:color w:val="000000"/>
        </w:rPr>
        <w:t xml:space="preserve">-ПА, ПА-па-па, па-ПА-па. </w:t>
      </w:r>
      <w:proofErr w:type="spellStart"/>
      <w:r w:rsidRPr="00297267">
        <w:rPr>
          <w:rStyle w:val="c1"/>
          <w:color w:val="000000"/>
        </w:rPr>
        <w:t>тя</w:t>
      </w:r>
      <w:proofErr w:type="spellEnd"/>
      <w:r w:rsidRPr="00297267">
        <w:rPr>
          <w:rStyle w:val="c1"/>
          <w:color w:val="000000"/>
        </w:rPr>
        <w:t>-</w:t>
      </w:r>
      <w:proofErr w:type="spellStart"/>
      <w:r w:rsidRPr="00297267">
        <w:rPr>
          <w:rStyle w:val="c1"/>
          <w:color w:val="000000"/>
        </w:rPr>
        <w:t>тя</w:t>
      </w:r>
      <w:proofErr w:type="spellEnd"/>
      <w:r w:rsidRPr="00297267">
        <w:rPr>
          <w:rStyle w:val="c1"/>
          <w:color w:val="000000"/>
        </w:rPr>
        <w:t>-ТЯ, ТЯ-</w:t>
      </w:r>
      <w:proofErr w:type="spellStart"/>
      <w:r w:rsidRPr="00297267">
        <w:rPr>
          <w:rStyle w:val="c1"/>
          <w:color w:val="000000"/>
        </w:rPr>
        <w:t>тя</w:t>
      </w:r>
      <w:proofErr w:type="spellEnd"/>
      <w:r w:rsidRPr="00297267">
        <w:rPr>
          <w:rStyle w:val="c1"/>
          <w:color w:val="000000"/>
        </w:rPr>
        <w:t>-</w:t>
      </w:r>
      <w:proofErr w:type="spellStart"/>
      <w:r w:rsidRPr="00297267">
        <w:rPr>
          <w:rStyle w:val="c1"/>
          <w:color w:val="000000"/>
        </w:rPr>
        <w:t>тя</w:t>
      </w:r>
      <w:proofErr w:type="spellEnd"/>
      <w:r w:rsidRPr="00297267">
        <w:rPr>
          <w:rStyle w:val="c1"/>
          <w:color w:val="000000"/>
        </w:rPr>
        <w:t>.</w:t>
      </w:r>
    </w:p>
    <w:p w14:paraId="4972AB2D" w14:textId="77777777" w:rsidR="00297267" w:rsidRPr="00297267" w:rsidRDefault="00297267" w:rsidP="00297267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Цепочка слогов с оппозиционными звуками: да-та-та; ла-</w:t>
      </w:r>
      <w:proofErr w:type="gramStart"/>
      <w:r w:rsidRPr="00297267">
        <w:rPr>
          <w:rStyle w:val="c1"/>
          <w:color w:val="000000"/>
        </w:rPr>
        <w:t>ля-ля</w:t>
      </w:r>
      <w:proofErr w:type="gramEnd"/>
      <w:r w:rsidRPr="00297267">
        <w:rPr>
          <w:rStyle w:val="c1"/>
          <w:color w:val="000000"/>
        </w:rPr>
        <w:t xml:space="preserve">; </w:t>
      </w:r>
      <w:proofErr w:type="spellStart"/>
      <w:r w:rsidRPr="00297267">
        <w:rPr>
          <w:rStyle w:val="c1"/>
          <w:color w:val="000000"/>
        </w:rPr>
        <w:t>са-ша-са</w:t>
      </w:r>
      <w:proofErr w:type="spellEnd"/>
      <w:r w:rsidRPr="00297267">
        <w:rPr>
          <w:rStyle w:val="c1"/>
          <w:color w:val="000000"/>
        </w:rPr>
        <w:t xml:space="preserve">; </w:t>
      </w:r>
      <w:proofErr w:type="spellStart"/>
      <w:r w:rsidRPr="00297267">
        <w:rPr>
          <w:rStyle w:val="c1"/>
          <w:color w:val="000000"/>
        </w:rPr>
        <w:t>са-са-ша</w:t>
      </w:r>
      <w:proofErr w:type="spellEnd"/>
      <w:r w:rsidRPr="00297267">
        <w:rPr>
          <w:rStyle w:val="c1"/>
          <w:color w:val="000000"/>
        </w:rPr>
        <w:t>; шу-шу-су.</w:t>
      </w:r>
    </w:p>
    <w:p w14:paraId="4F1DB46A" w14:textId="77777777" w:rsidR="00297267" w:rsidRPr="00297267" w:rsidRDefault="00297267" w:rsidP="00297267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Цепочка коротких слов: год-кот; дом-том; мак-бак-так; дом-дым-дам; ток-так-тук-тык.</w:t>
      </w:r>
    </w:p>
    <w:p w14:paraId="5B67B809" w14:textId="5C8AD3E7" w:rsidR="00297267" w:rsidRPr="00297267" w:rsidRDefault="00297267" w:rsidP="00437436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Скажи наоборот.</w:t>
      </w:r>
      <w:r>
        <w:rPr>
          <w:rStyle w:val="c1"/>
          <w:color w:val="000000"/>
        </w:rPr>
        <w:t xml:space="preserve">: </w:t>
      </w:r>
      <w:r w:rsidRPr="00297267">
        <w:rPr>
          <w:rStyle w:val="c1"/>
          <w:color w:val="000000"/>
        </w:rPr>
        <w:t>Па-</w:t>
      </w:r>
      <w:proofErr w:type="gramStart"/>
      <w:r w:rsidRPr="00297267">
        <w:rPr>
          <w:rStyle w:val="c1"/>
          <w:color w:val="000000"/>
        </w:rPr>
        <w:t>па-па</w:t>
      </w:r>
      <w:proofErr w:type="gramEnd"/>
      <w:r w:rsidRPr="00297267">
        <w:rPr>
          <w:rStyle w:val="c1"/>
          <w:color w:val="000000"/>
        </w:rPr>
        <w:t xml:space="preserve"> – </w:t>
      </w:r>
      <w:proofErr w:type="spellStart"/>
      <w:r w:rsidRPr="00297267">
        <w:rPr>
          <w:rStyle w:val="c1"/>
          <w:color w:val="000000"/>
        </w:rPr>
        <w:t>пя-пя-пя</w:t>
      </w:r>
      <w:proofErr w:type="spellEnd"/>
      <w:r>
        <w:rPr>
          <w:rStyle w:val="c1"/>
          <w:color w:val="000000"/>
        </w:rPr>
        <w:t xml:space="preserve"> </w:t>
      </w:r>
      <w:r w:rsidRPr="00297267">
        <w:rPr>
          <w:rStyle w:val="c1"/>
          <w:color w:val="000000"/>
        </w:rPr>
        <w:t>Ту-ту-ту - тю-тю-тю</w:t>
      </w:r>
    </w:p>
    <w:p w14:paraId="2A3E20E8" w14:textId="7FCD590A" w:rsidR="00297267" w:rsidRPr="00297267" w:rsidRDefault="00297267" w:rsidP="00297267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294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 xml:space="preserve">Попробуйте выучить с </w:t>
      </w:r>
      <w:proofErr w:type="gramStart"/>
      <w:r w:rsidRPr="00297267">
        <w:rPr>
          <w:rStyle w:val="c1"/>
          <w:color w:val="000000"/>
        </w:rPr>
        <w:t>ребенком:</w:t>
      </w:r>
      <w:r>
        <w:rPr>
          <w:rStyle w:val="c1"/>
          <w:color w:val="000000"/>
        </w:rPr>
        <w:t xml:space="preserve">   </w:t>
      </w:r>
      <w:proofErr w:type="gramEnd"/>
      <w:r>
        <w:rPr>
          <w:rStyle w:val="c1"/>
          <w:color w:val="000000"/>
        </w:rPr>
        <w:t xml:space="preserve">         </w:t>
      </w:r>
      <w:r w:rsidRPr="00297267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 </w:t>
      </w:r>
      <w:r w:rsidRPr="00297267">
        <w:rPr>
          <w:rStyle w:val="c1"/>
          <w:color w:val="000000"/>
        </w:rPr>
        <w:t>Тики-так, тик-так,</w:t>
      </w:r>
    </w:p>
    <w:p w14:paraId="2C812638" w14:textId="70AE907F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ind w:left="142" w:firstLine="482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</w:t>
      </w:r>
      <w:r w:rsidRPr="00297267">
        <w:rPr>
          <w:rStyle w:val="c1"/>
          <w:color w:val="000000"/>
        </w:rPr>
        <w:t>Так ходики стучат.</w:t>
      </w:r>
    </w:p>
    <w:p w14:paraId="71A40630" w14:textId="1E58D9A9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ind w:left="142" w:firstLine="482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</w:t>
      </w:r>
      <w:r w:rsidRPr="00297267">
        <w:rPr>
          <w:rStyle w:val="c1"/>
          <w:color w:val="000000"/>
        </w:rPr>
        <w:t>-Туки-так, туки-так,</w:t>
      </w:r>
    </w:p>
    <w:p w14:paraId="3C8E4318" w14:textId="003F7ADB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ind w:left="142" w:firstLine="482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</w:t>
      </w:r>
      <w:r w:rsidRPr="00297267">
        <w:rPr>
          <w:rStyle w:val="c1"/>
          <w:color w:val="000000"/>
        </w:rPr>
        <w:t>Так колеса стучат.</w:t>
      </w:r>
    </w:p>
    <w:p w14:paraId="38B0B9AC" w14:textId="6CB013B6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ind w:left="142" w:firstLine="482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</w:t>
      </w:r>
      <w:r w:rsidRPr="00297267">
        <w:rPr>
          <w:rStyle w:val="c1"/>
          <w:color w:val="000000"/>
        </w:rPr>
        <w:t>-Туки-ток, туки-ток,</w:t>
      </w:r>
    </w:p>
    <w:p w14:paraId="6ECFE009" w14:textId="52AE354C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ind w:left="142" w:firstLine="482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</w:t>
      </w:r>
      <w:r w:rsidRPr="00297267">
        <w:rPr>
          <w:rStyle w:val="c1"/>
          <w:color w:val="000000"/>
        </w:rPr>
        <w:t>Так стучит каблучок</w:t>
      </w:r>
    </w:p>
    <w:p w14:paraId="37D2B055" w14:textId="4F57C30E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ind w:left="142" w:firstLine="4820"/>
        <w:rPr>
          <w:rFonts w:ascii="Calibri" w:hAnsi="Calibri" w:cs="Calibri"/>
          <w:color w:val="000000"/>
        </w:rPr>
      </w:pPr>
    </w:p>
    <w:p w14:paraId="28C3787C" w14:textId="77777777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97267">
        <w:rPr>
          <w:rStyle w:val="c1"/>
          <w:color w:val="000000"/>
        </w:rPr>
        <w:t>Надеюсь, Вы вскоре заметите, что Ваш малыш начал слышать себя, свою речь, что он пытается найти правильную артикуляцию звука, исправить дефектное произношение. Желаю вам терпения и успехов!</w:t>
      </w:r>
    </w:p>
    <w:p w14:paraId="6DF1EB16" w14:textId="5C98072A" w:rsidR="00297267" w:rsidRPr="00297267" w:rsidRDefault="00297267" w:rsidP="0029726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4D4941D" w14:textId="77777777" w:rsidR="00297267" w:rsidRPr="00297267" w:rsidRDefault="00297267" w:rsidP="00297267">
      <w:pPr>
        <w:pStyle w:val="c2"/>
        <w:numPr>
          <w:ilvl w:val="0"/>
          <w:numId w:val="13"/>
        </w:numPr>
        <w:shd w:val="clear" w:color="auto" w:fill="FFFFFF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Фрагмент занятия с подгруппой детей.</w:t>
      </w:r>
    </w:p>
    <w:p w14:paraId="1A4316BF" w14:textId="77777777" w:rsidR="00297267" w:rsidRPr="00297267" w:rsidRDefault="00297267" w:rsidP="00297267">
      <w:pPr>
        <w:pStyle w:val="c2"/>
        <w:numPr>
          <w:ilvl w:val="0"/>
          <w:numId w:val="13"/>
        </w:numPr>
        <w:shd w:val="clear" w:color="auto" w:fill="FFFFFF"/>
        <w:rPr>
          <w:rFonts w:ascii="Calibri" w:hAnsi="Calibri" w:cs="Calibri"/>
          <w:color w:val="000000"/>
        </w:rPr>
      </w:pPr>
      <w:r w:rsidRPr="00297267">
        <w:rPr>
          <w:rStyle w:val="c6"/>
          <w:b/>
          <w:bCs/>
          <w:color w:val="000000"/>
        </w:rPr>
        <w:t>Итог. </w:t>
      </w:r>
      <w:r w:rsidRPr="00297267">
        <w:rPr>
          <w:rStyle w:val="c1"/>
          <w:color w:val="000000"/>
        </w:rPr>
        <w:t>Понять, </w:t>
      </w:r>
      <w:r w:rsidRPr="00297267">
        <w:rPr>
          <w:rStyle w:val="c6"/>
          <w:b/>
          <w:bCs/>
          <w:color w:val="000000"/>
        </w:rPr>
        <w:t>причину</w:t>
      </w:r>
      <w:r w:rsidRPr="00297267">
        <w:rPr>
          <w:rStyle w:val="c1"/>
          <w:color w:val="000000"/>
        </w:rPr>
        <w:t> речевого нарушения поможет обследование и консультация логопеда. Так как </w:t>
      </w:r>
      <w:r w:rsidRPr="00297267">
        <w:rPr>
          <w:rStyle w:val="c6"/>
          <w:b/>
          <w:bCs/>
          <w:color w:val="000000"/>
        </w:rPr>
        <w:t>видов</w:t>
      </w:r>
      <w:r w:rsidRPr="00297267">
        <w:rPr>
          <w:rStyle w:val="c1"/>
          <w:color w:val="000000"/>
        </w:rPr>
        <w:t> речевых нарушений множество, иногда они сочетаются у одного ребенка.</w:t>
      </w:r>
    </w:p>
    <w:sectPr w:rsidR="00297267" w:rsidRPr="0029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1B7"/>
    <w:multiLevelType w:val="multilevel"/>
    <w:tmpl w:val="CDFA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E45F5"/>
    <w:multiLevelType w:val="multilevel"/>
    <w:tmpl w:val="2554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91E8B"/>
    <w:multiLevelType w:val="multilevel"/>
    <w:tmpl w:val="E6B6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761B6"/>
    <w:multiLevelType w:val="multilevel"/>
    <w:tmpl w:val="BDD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B49E6"/>
    <w:multiLevelType w:val="multilevel"/>
    <w:tmpl w:val="9C92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40DFD"/>
    <w:multiLevelType w:val="multilevel"/>
    <w:tmpl w:val="CCFEA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8704E"/>
    <w:multiLevelType w:val="multilevel"/>
    <w:tmpl w:val="633C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20D56"/>
    <w:multiLevelType w:val="multilevel"/>
    <w:tmpl w:val="83F27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70F41"/>
    <w:multiLevelType w:val="multilevel"/>
    <w:tmpl w:val="D824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65014"/>
    <w:multiLevelType w:val="multilevel"/>
    <w:tmpl w:val="B300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C72AC"/>
    <w:multiLevelType w:val="multilevel"/>
    <w:tmpl w:val="1DA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E6D87"/>
    <w:multiLevelType w:val="multilevel"/>
    <w:tmpl w:val="686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B5677"/>
    <w:multiLevelType w:val="multilevel"/>
    <w:tmpl w:val="B4188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0926372">
    <w:abstractNumId w:val="8"/>
  </w:num>
  <w:num w:numId="2" w16cid:durableId="819421881">
    <w:abstractNumId w:val="4"/>
  </w:num>
  <w:num w:numId="3" w16cid:durableId="534077693">
    <w:abstractNumId w:val="12"/>
  </w:num>
  <w:num w:numId="4" w16cid:durableId="557522047">
    <w:abstractNumId w:val="9"/>
  </w:num>
  <w:num w:numId="5" w16cid:durableId="1702395875">
    <w:abstractNumId w:val="10"/>
  </w:num>
  <w:num w:numId="6" w16cid:durableId="1843231211">
    <w:abstractNumId w:val="7"/>
  </w:num>
  <w:num w:numId="7" w16cid:durableId="2058552563">
    <w:abstractNumId w:val="2"/>
  </w:num>
  <w:num w:numId="8" w16cid:durableId="450519481">
    <w:abstractNumId w:val="0"/>
  </w:num>
  <w:num w:numId="9" w16cid:durableId="1418865137">
    <w:abstractNumId w:val="3"/>
  </w:num>
  <w:num w:numId="10" w16cid:durableId="901139443">
    <w:abstractNumId w:val="11"/>
  </w:num>
  <w:num w:numId="11" w16cid:durableId="1719013318">
    <w:abstractNumId w:val="1"/>
  </w:num>
  <w:num w:numId="12" w16cid:durableId="1682390063">
    <w:abstractNumId w:val="6"/>
  </w:num>
  <w:num w:numId="13" w16cid:durableId="523785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48"/>
    <w:rsid w:val="00297267"/>
    <w:rsid w:val="007679C8"/>
    <w:rsid w:val="00BB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A1E7"/>
  <w15:chartTrackingRefBased/>
  <w15:docId w15:val="{608CF0CC-7FE1-485F-BD06-86B64C8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7267"/>
  </w:style>
  <w:style w:type="character" w:customStyle="1" w:styleId="c7">
    <w:name w:val="c7"/>
    <w:basedOn w:val="a0"/>
    <w:rsid w:val="00297267"/>
  </w:style>
  <w:style w:type="character" w:customStyle="1" w:styleId="c1">
    <w:name w:val="c1"/>
    <w:basedOn w:val="a0"/>
    <w:rsid w:val="00297267"/>
  </w:style>
  <w:style w:type="character" w:customStyle="1" w:styleId="c3">
    <w:name w:val="c3"/>
    <w:basedOn w:val="a0"/>
    <w:rsid w:val="00297267"/>
  </w:style>
  <w:style w:type="paragraph" w:customStyle="1" w:styleId="c10">
    <w:name w:val="c10"/>
    <w:basedOn w:val="a"/>
    <w:rsid w:val="0029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97267"/>
  </w:style>
  <w:style w:type="paragraph" w:customStyle="1" w:styleId="c8">
    <w:name w:val="c8"/>
    <w:basedOn w:val="a"/>
    <w:rsid w:val="0029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2</cp:revision>
  <dcterms:created xsi:type="dcterms:W3CDTF">2022-12-04T11:49:00Z</dcterms:created>
  <dcterms:modified xsi:type="dcterms:W3CDTF">2022-12-04T11:57:00Z</dcterms:modified>
</cp:coreProperties>
</file>