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4D78" w14:textId="77777777" w:rsidR="00685869" w:rsidRPr="00685869" w:rsidRDefault="00685869" w:rsidP="00685869">
      <w:pPr>
        <w:jc w:val="center"/>
        <w:rPr>
          <w:rFonts w:ascii="Times New Roman" w:hAnsi="Times New Roman" w:cs="Times New Roman"/>
          <w:b/>
          <w:bCs/>
          <w:sz w:val="24"/>
          <w:szCs w:val="24"/>
        </w:rPr>
      </w:pPr>
      <w:r w:rsidRPr="00685869">
        <w:rPr>
          <w:rFonts w:ascii="Times New Roman" w:hAnsi="Times New Roman" w:cs="Times New Roman"/>
          <w:b/>
          <w:bCs/>
          <w:sz w:val="24"/>
          <w:szCs w:val="24"/>
        </w:rPr>
        <w:t>Материально-техническая база учреждения.</w:t>
      </w:r>
    </w:p>
    <w:p w14:paraId="2706E881" w14:textId="1FA4DE05" w:rsidR="00685869" w:rsidRPr="00685869" w:rsidRDefault="00685869" w:rsidP="00685869">
      <w:pPr>
        <w:jc w:val="center"/>
        <w:rPr>
          <w:rFonts w:ascii="Times New Roman" w:hAnsi="Times New Roman" w:cs="Times New Roman"/>
          <w:b/>
          <w:bCs/>
          <w:sz w:val="24"/>
          <w:szCs w:val="24"/>
        </w:rPr>
      </w:pPr>
      <w:r w:rsidRPr="00685869">
        <w:rPr>
          <w:rFonts w:ascii="Times New Roman" w:hAnsi="Times New Roman" w:cs="Times New Roman"/>
          <w:b/>
          <w:bCs/>
          <w:sz w:val="24"/>
          <w:szCs w:val="24"/>
        </w:rPr>
        <w:t>Выписка из аналитического отчета за 2001 год.</w:t>
      </w:r>
    </w:p>
    <w:p w14:paraId="1498FD22" w14:textId="77777777" w:rsidR="00685869" w:rsidRDefault="00685869" w:rsidP="0068586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869">
        <w:rPr>
          <w:rFonts w:ascii="Times New Roman" w:hAnsi="Times New Roman" w:cs="Times New Roman"/>
          <w:sz w:val="24"/>
          <w:szCs w:val="24"/>
        </w:rPr>
        <w:t xml:space="preserve">МБДОУ д/с № 58 функционирует в помещении, отвечающем санитарно-гигиеническим, противоэпидемическим требованиям и правилам пожарной безопасности.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Состояние материально-технической базы детского сада соответствует современному уровню образования и санитарным нормам. Работа всего персонала направлена на создание комфорта, уюта, положительного эмоционального климата воспитанников. </w:t>
      </w:r>
    </w:p>
    <w:p w14:paraId="0D48DD44" w14:textId="5EA7B6F4" w:rsidR="00A54DD3" w:rsidRPr="00685869" w:rsidRDefault="00685869" w:rsidP="0068586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869">
        <w:rPr>
          <w:rFonts w:ascii="Times New Roman" w:hAnsi="Times New Roman" w:cs="Times New Roman"/>
          <w:sz w:val="24"/>
          <w:szCs w:val="24"/>
        </w:rPr>
        <w:t>Детский сад имеет все виды благоустройства: водопровод, канализацию, централизованное водяное отопление.</w:t>
      </w:r>
      <w:r>
        <w:rPr>
          <w:rFonts w:ascii="Times New Roman" w:hAnsi="Times New Roman" w:cs="Times New Roman"/>
          <w:sz w:val="24"/>
          <w:szCs w:val="24"/>
        </w:rPr>
        <w:t xml:space="preserve"> </w:t>
      </w:r>
      <w:proofErr w:type="gramStart"/>
      <w:r w:rsidRPr="00685869">
        <w:rPr>
          <w:rFonts w:ascii="Times New Roman" w:hAnsi="Times New Roman" w:cs="Times New Roman"/>
          <w:sz w:val="24"/>
          <w:szCs w:val="24"/>
        </w:rPr>
        <w:t>Имеются</w:t>
      </w:r>
      <w:proofErr w:type="gramEnd"/>
      <w:r w:rsidRPr="00685869">
        <w:rPr>
          <w:rFonts w:ascii="Times New Roman" w:hAnsi="Times New Roman" w:cs="Times New Roman"/>
          <w:sz w:val="24"/>
          <w:szCs w:val="24"/>
        </w:rPr>
        <w:t xml:space="preserve"> административные помещения, помещения для медицинского обслуживания, пищеблок, прачечная. Созданы оптимальные условия для охраны и укрепления здоровья детей, их физического и психического развития. Здание детского сада находится в удовлетворительном состоянии, функционирует бесперебойно. В 2021 году были проведены</w:t>
      </w:r>
      <w:r>
        <w:rPr>
          <w:rFonts w:ascii="Times New Roman" w:hAnsi="Times New Roman" w:cs="Times New Roman"/>
          <w:sz w:val="24"/>
          <w:szCs w:val="24"/>
        </w:rPr>
        <w:t xml:space="preserve"> </w:t>
      </w:r>
      <w:r w:rsidRPr="00685869">
        <w:rPr>
          <w:rFonts w:ascii="Times New Roman" w:hAnsi="Times New Roman" w:cs="Times New Roman"/>
          <w:sz w:val="24"/>
          <w:szCs w:val="24"/>
        </w:rPr>
        <w:t>косметические ремонтные работы в нескольких группах учреждения, проведена промывка отопительной системы. На территории учреждения на нескольких групповых участках установлено новое игровое оборудование, был произведен полный ремонт уличных скамеек, разбито множество клумб, рыхление, полив и прополка осуществляются регулярно. Завезён новый песок. Регулярно проводится дератизация и дезинсекция помещений и территории.</w:t>
      </w:r>
    </w:p>
    <w:p w14:paraId="49FE7BB1" w14:textId="77777777" w:rsidR="00685869" w:rsidRDefault="00685869" w:rsidP="0068586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869">
        <w:rPr>
          <w:rFonts w:ascii="Times New Roman" w:hAnsi="Times New Roman" w:cs="Times New Roman"/>
          <w:sz w:val="24"/>
          <w:szCs w:val="24"/>
        </w:rPr>
        <w:t xml:space="preserve">При создании предметно-развивающей среды педагогами ДОУ учитываются возрастные, индивидуальные особенности детей каждой возрастной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r>
        <w:rPr>
          <w:rFonts w:ascii="Times New Roman" w:hAnsi="Times New Roman" w:cs="Times New Roman"/>
          <w:sz w:val="24"/>
          <w:szCs w:val="24"/>
        </w:rPr>
        <w:t xml:space="preserve"> </w:t>
      </w:r>
    </w:p>
    <w:p w14:paraId="59825ACD" w14:textId="77777777" w:rsidR="00685869" w:rsidRDefault="00685869" w:rsidP="0068586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869">
        <w:rPr>
          <w:rFonts w:ascii="Times New Roman" w:hAnsi="Times New Roman" w:cs="Times New Roman"/>
          <w:sz w:val="24"/>
          <w:szCs w:val="24"/>
        </w:rPr>
        <w:t xml:space="preserve">В кабинете учителя – логопеда установлен интерактивный стол. Интерактивное оборудование (доска, проектор, ноутбук) установлены в кабинете по обучению грамоте и элементарным математическим представлениям и в двух группах. Расширен арсенал развивающих игр и пособий для подгрупповых и индивидуальных занятий с детьми; пополнен фонд игрушек для сюжетно-ролевых, театрализованных, подвижных игр воспитанников в группах и на прогулке. </w:t>
      </w:r>
    </w:p>
    <w:p w14:paraId="16B8E43C" w14:textId="77777777" w:rsidR="00685869" w:rsidRDefault="00685869" w:rsidP="0068586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869">
        <w:rPr>
          <w:rFonts w:ascii="Times New Roman" w:hAnsi="Times New Roman" w:cs="Times New Roman"/>
          <w:sz w:val="24"/>
          <w:szCs w:val="24"/>
        </w:rPr>
        <w:t xml:space="preserve">Территория учреждения прекрасно благоустроена. На ней размещено 17 групповых участков с детским игровым оборудованием и малыми архитектурными формами. Есть спортивная площадка, оборудованная гимнастической стенкой, турниками. Так же на территории размещен игровой детский городок для всех воспитанников учреждения, на дорожках нанесена разметка пешеходных переходов, на территории выставлены знаки дорожного движения. </w:t>
      </w:r>
    </w:p>
    <w:p w14:paraId="12C709D7" w14:textId="2BB324EC" w:rsidR="00685869" w:rsidRPr="00685869" w:rsidRDefault="00685869" w:rsidP="0068586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869">
        <w:rPr>
          <w:rFonts w:ascii="Times New Roman" w:hAnsi="Times New Roman" w:cs="Times New Roman"/>
          <w:sz w:val="24"/>
          <w:szCs w:val="24"/>
        </w:rPr>
        <w:t>Вся территория учреждения озеленена, растут сосны, березы, клены, туи, вечнозеленый кустарник, кусты жасмина, разбито множество клумб с разнообразными цветами (по сезону), установлены каменные вазоны – клумбы для цветов, оборудованы альпийские горки, участки групп засеяны газонной травой, перед главным входом в учреждение установлен фонтан. Каждая пятница в ДОУ объявлена санитарной</w:t>
      </w:r>
    </w:p>
    <w:sectPr w:rsidR="00685869" w:rsidRPr="00685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5D"/>
    <w:rsid w:val="005C735D"/>
    <w:rsid w:val="00685869"/>
    <w:rsid w:val="00A5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5641"/>
  <w15:chartTrackingRefBased/>
  <w15:docId w15:val="{4A529835-414C-49BF-8E27-E5F031ED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2</cp:revision>
  <dcterms:created xsi:type="dcterms:W3CDTF">2022-12-07T20:28:00Z</dcterms:created>
  <dcterms:modified xsi:type="dcterms:W3CDTF">2022-12-07T20:32:00Z</dcterms:modified>
</cp:coreProperties>
</file>