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0853" w14:textId="77777777" w:rsidR="00B35F02" w:rsidRDefault="00B35F02" w:rsidP="00B35F02">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B35F02">
        <w:rPr>
          <w:rFonts w:ascii="Times New Roman" w:eastAsia="Times New Roman" w:hAnsi="Times New Roman" w:cs="Times New Roman"/>
          <w:b/>
          <w:bCs/>
          <w:color w:val="333333"/>
          <w:sz w:val="24"/>
          <w:szCs w:val="24"/>
          <w:lang w:eastAsia="ru-RU"/>
        </w:rPr>
        <w:t xml:space="preserve">Коммуникативная деятельность ребенка – дошкольника </w:t>
      </w:r>
    </w:p>
    <w:p w14:paraId="7C256280" w14:textId="411AB1A7" w:rsidR="00B35F02" w:rsidRPr="00B35F02" w:rsidRDefault="00B35F02" w:rsidP="00B35F02">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B35F02">
        <w:rPr>
          <w:rFonts w:ascii="Times New Roman" w:eastAsia="Times New Roman" w:hAnsi="Times New Roman" w:cs="Times New Roman"/>
          <w:b/>
          <w:bCs/>
          <w:color w:val="333333"/>
          <w:sz w:val="24"/>
          <w:szCs w:val="24"/>
          <w:lang w:eastAsia="ru-RU"/>
        </w:rPr>
        <w:t>в контексте социального развития</w:t>
      </w:r>
      <w:r w:rsidR="008F0B55">
        <w:rPr>
          <w:rFonts w:ascii="Times New Roman" w:eastAsia="Times New Roman" w:hAnsi="Times New Roman" w:cs="Times New Roman"/>
          <w:b/>
          <w:bCs/>
          <w:color w:val="333333"/>
          <w:sz w:val="24"/>
          <w:szCs w:val="24"/>
          <w:lang w:eastAsia="ru-RU"/>
        </w:rPr>
        <w:t>.</w:t>
      </w:r>
    </w:p>
    <w:p w14:paraId="37AAADAC" w14:textId="77777777" w:rsidR="00B35F02" w:rsidRDefault="00B35F02" w:rsidP="00B35F02">
      <w:pPr>
        <w:shd w:val="clear" w:color="auto" w:fill="FFFFFF"/>
        <w:spacing w:after="375" w:line="240" w:lineRule="auto"/>
        <w:jc w:val="both"/>
        <w:rPr>
          <w:rFonts w:ascii="Times New Roman" w:eastAsia="Times New Roman" w:hAnsi="Times New Roman" w:cs="Times New Roman"/>
          <w:color w:val="333333"/>
          <w:sz w:val="24"/>
          <w:szCs w:val="24"/>
          <w:lang w:eastAsia="ru-RU"/>
        </w:rPr>
      </w:pPr>
    </w:p>
    <w:p w14:paraId="4140CDBA" w14:textId="522AAA21" w:rsidR="00B35F02" w:rsidRPr="00B35F02" w:rsidRDefault="00B35F02" w:rsidP="00B35F02">
      <w:pPr>
        <w:shd w:val="clear" w:color="auto" w:fill="FFFFFF"/>
        <w:spacing w:after="37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B35F02">
        <w:rPr>
          <w:rFonts w:ascii="Times New Roman" w:eastAsia="Times New Roman" w:hAnsi="Times New Roman" w:cs="Times New Roman"/>
          <w:color w:val="333333"/>
          <w:sz w:val="24"/>
          <w:szCs w:val="24"/>
          <w:lang w:eastAsia="ru-RU"/>
        </w:rPr>
        <w:t>Коммуникативная деятельность — один из важнейших факторов общего психического развития ребенка. Только в контакте с взрослыми людьми возможно усвоение детьми общественно-исторического опыта человечества. Коммуникативное развитие ребенка, являясь условием его социальной адаптации, актуально с позиции современного ценностного образования.</w:t>
      </w:r>
    </w:p>
    <w:p w14:paraId="7488F2E1" w14:textId="77EFAF08" w:rsidR="00B35F02" w:rsidRPr="00B35F02" w:rsidRDefault="00B35F02" w:rsidP="008F0B55">
      <w:pPr>
        <w:shd w:val="clear" w:color="auto" w:fill="FFFFFF"/>
        <w:spacing w:after="375" w:line="240" w:lineRule="auto"/>
        <w:jc w:val="both"/>
        <w:rPr>
          <w:rFonts w:ascii="Times New Roman" w:hAnsi="Times New Roman" w:cs="Times New Roman"/>
          <w:color w:val="333333"/>
        </w:rPr>
      </w:pPr>
      <w:r>
        <w:rPr>
          <w:rFonts w:ascii="Times New Roman" w:eastAsia="Times New Roman" w:hAnsi="Times New Roman" w:cs="Times New Roman"/>
          <w:color w:val="333333"/>
          <w:sz w:val="24"/>
          <w:szCs w:val="24"/>
          <w:lang w:eastAsia="ru-RU"/>
        </w:rPr>
        <w:t xml:space="preserve">   </w:t>
      </w:r>
      <w:r>
        <w:rPr>
          <w:color w:val="333333"/>
        </w:rPr>
        <w:t xml:space="preserve"> </w:t>
      </w:r>
      <w:r w:rsidRPr="00B35F02">
        <w:rPr>
          <w:rFonts w:ascii="Times New Roman" w:hAnsi="Times New Roman" w:cs="Times New Roman"/>
          <w:color w:val="333333"/>
        </w:rPr>
        <w:t>Воспитание детей дошкольного возраста осуществляется в семье и детских учреждениях. Цель и задачи, стоящие перед семьей и детским садом, едины: воспитать здоровых, всесторонне развитых людей. Общественное воспитание оказывает огромное влияние на формирование личности будущих граждан общества. В детских садах воспитанием детей занимаются педагоги-специалисты, которые работают в специально созданных условиях.</w:t>
      </w:r>
    </w:p>
    <w:p w14:paraId="44DA8D2F" w14:textId="682450CE"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Практика показывает, что коммуникативное развитие дошкольников – это очень трудоемкая и ответственная работа, требующая определенной системы со стороны педагогов, подбора наиболее действенных средств и методов обучения. ФГОС дошкольного образования предполагает построение образовательного процесса на адекватных возрасту формах работы с детьми.</w:t>
      </w:r>
    </w:p>
    <w:p w14:paraId="0F673033" w14:textId="6D597ADF"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 xml:space="preserve">Игра, как ведущий вид деятельности, несомненно, является такой формой. В процессе НОД по развитию речи детей широко используют словесные игры на развитие слухового восприятия и внимания «Угадай по голосу», «Поручение», «Эхо», «Телефон» и др., которые длятся не более 3-х минут, т.к. требуют особой сосредоточенности. Так же воспитатели используют игры-драматизации, в процессе которых ребенок, разыгрывая сюжеты литературных произведений, знакомится с художественным словом и обогащает словарный запас, а </w:t>
      </w:r>
      <w:proofErr w:type="gramStart"/>
      <w:r w:rsidRPr="00B35F02">
        <w:rPr>
          <w:color w:val="333333"/>
        </w:rPr>
        <w:t>так же</w:t>
      </w:r>
      <w:proofErr w:type="gramEnd"/>
      <w:r w:rsidRPr="00B35F02">
        <w:rPr>
          <w:color w:val="333333"/>
        </w:rPr>
        <w:t xml:space="preserve">, беря на себя роль, подражает поступкам, манерам и речи своего героя, </w:t>
      </w:r>
      <w:proofErr w:type="spellStart"/>
      <w:r w:rsidRPr="00B35F02">
        <w:rPr>
          <w:color w:val="333333"/>
        </w:rPr>
        <w:t>т.о</w:t>
      </w:r>
      <w:proofErr w:type="spellEnd"/>
      <w:r w:rsidRPr="00B35F02">
        <w:rPr>
          <w:color w:val="333333"/>
        </w:rPr>
        <w:t>. развивая образную сторону речи.</w:t>
      </w:r>
    </w:p>
    <w:p w14:paraId="04B0CC21" w14:textId="10423C87"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 xml:space="preserve">В нашем детском саду организована деятельность по познавательно-речевому развитию детей дошкольного возраста «Азбука общения» (в основу положена авторская программа Л.М. </w:t>
      </w:r>
      <w:proofErr w:type="spellStart"/>
      <w:r w:rsidRPr="00B35F02">
        <w:rPr>
          <w:color w:val="333333"/>
        </w:rPr>
        <w:t>Шипицыной</w:t>
      </w:r>
      <w:proofErr w:type="spellEnd"/>
      <w:r w:rsidRPr="00B35F02">
        <w:rPr>
          <w:color w:val="333333"/>
        </w:rPr>
        <w:t xml:space="preserve">, О.В. </w:t>
      </w:r>
      <w:proofErr w:type="spellStart"/>
      <w:r w:rsidRPr="00B35F02">
        <w:rPr>
          <w:color w:val="333333"/>
        </w:rPr>
        <w:t>Заширинской</w:t>
      </w:r>
      <w:proofErr w:type="spellEnd"/>
      <w:r w:rsidRPr="00B35F02">
        <w:rPr>
          <w:color w:val="333333"/>
        </w:rPr>
        <w:t xml:space="preserve"> и др.). Занятия проводятся 2 раза в неделю, начиная с младшей группы. Данные занятия способствуют развитию коммуникативных навыков в различных ситуациях общения, формированию эмоционально-мотивационных установок по отношению к себе и окружающим, формированию навыков, умений и опыта, необходимых для адекватного поведения в обществе, способствуют развитию личности ребенка и подготовки его к жизни.</w:t>
      </w:r>
    </w:p>
    <w:p w14:paraId="0D93B8ED" w14:textId="1E0DCD08"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Несмотря на целенаправленную работу по развитию речевого общения, далеко не всегда количественная сторона речи переходит в ее качество. В общении с взрослым, подчиняясь ему, ребенок произносит слова и фразы, но почти не использует их в активной речи. Вне занятий речевое общение детей между собой и с окружающими остается скудным. Возникает прямая зависимость эффективности данных занятий от того, как ребенок будет включать в активную речь полученные навыки, т.е. у него должна возникнуть осознанная речевая активность.</w:t>
      </w:r>
    </w:p>
    <w:p w14:paraId="772A12A4" w14:textId="4178FB65"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Необходимо создание активизирующей ситуации, которая соединя</w:t>
      </w:r>
      <w:r>
        <w:rPr>
          <w:color w:val="333333"/>
        </w:rPr>
        <w:t>ет</w:t>
      </w:r>
      <w:r w:rsidRPr="00B35F02">
        <w:rPr>
          <w:color w:val="333333"/>
        </w:rPr>
        <w:t xml:space="preserve"> в себе игровую, коммуникативную, социальную и познавательную мотивации. Данная проблема успешно </w:t>
      </w:r>
      <w:r w:rsidRPr="00B35F02">
        <w:rPr>
          <w:color w:val="333333"/>
        </w:rPr>
        <w:lastRenderedPageBreak/>
        <w:t>решается через создаваемые детьми (вначале с помощью педагога) «телепередачи», «радиопередачи», «журналы», «спектакли». Эти формы организации коммуникативной деятельности способствуют развитию активности ребенка, повышение его статусного положения в коллективе, формирование адекватной самооценки и способности применять полученные навыки повседневно.</w:t>
      </w:r>
    </w:p>
    <w:p w14:paraId="241A26C6" w14:textId="7DDE3B82"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З</w:t>
      </w:r>
      <w:r w:rsidRPr="00B35F02">
        <w:rPr>
          <w:color w:val="333333"/>
        </w:rPr>
        <w:t>адачи и содержание образовательной области «Речевое развитие» реализуются во всех образовательных областях. На занятиях дети учатся составлять речевой план будущей постройки, описывать продукт своей деятельности, сочинять творческие рассказы, придумывать загадки. Игры на основе конструктора позволяют вырабатывать социальные навыки, умение сотрудничать и аргументировано отстаивать свои идеи.</w:t>
      </w:r>
    </w:p>
    <w:p w14:paraId="1A4E43E3" w14:textId="590421BC"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Расширить опыт социального взаимодействия позволяет деятельность. Главная задача: развивать речь при помощи театра, обогащать словарь, формировать умения строить предложения, добиваясь правильного и четкого произношения слов, совершенствовать интонационную выразительность речи, совершенствовать монологическую и диалогическую формы речи. В этом виде деятельности дети приобретают навык эффективного общения, широкую речевую практику и возможность общаться с детьми из других групп.</w:t>
      </w:r>
    </w:p>
    <w:p w14:paraId="57D812BA" w14:textId="445C6D10"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 xml:space="preserve">Речевая среда так же является неотъемлемым условием интенсивного формирования коммуникативных навыков. «В пустых стенах ребенок не заговорит…» — заметила в свое время Е.И. Тихеева. Поэтому во всех возрастных группах большое внимание уделяется предметно-пространственной среде. Группа детского сада – это </w:t>
      </w:r>
      <w:proofErr w:type="gramStart"/>
      <w:r w:rsidRPr="00B35F02">
        <w:rPr>
          <w:color w:val="333333"/>
        </w:rPr>
        <w:t>место</w:t>
      </w:r>
      <w:proofErr w:type="gramEnd"/>
      <w:r w:rsidRPr="00B35F02">
        <w:rPr>
          <w:color w:val="333333"/>
        </w:rPr>
        <w:t xml:space="preserve"> где ребенок находится большую часть времени.</w:t>
      </w:r>
      <w:r>
        <w:rPr>
          <w:color w:val="333333"/>
        </w:rPr>
        <w:t xml:space="preserve"> </w:t>
      </w:r>
      <w:r w:rsidRPr="00B35F02">
        <w:rPr>
          <w:color w:val="333333"/>
        </w:rPr>
        <w:t>Поэтому,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том числе и в общении. Все игровые материалы и пособия, предназначенные для детей, находятся в доступном месте, функциональны, востребованы ими в самостоятельных свободных видах деятельности, что обеспечивает необходимые условия для самореализации детей с разным уровнем развития. Разнообразные виды театра, познавательная литература, иллюстрации, картины, дидактические игры, аудио- и видеотека, картотека художественного слова, игротека «</w:t>
      </w:r>
      <w:proofErr w:type="spellStart"/>
      <w:r w:rsidRPr="00B35F02">
        <w:rPr>
          <w:color w:val="333333"/>
        </w:rPr>
        <w:t>Говорилки</w:t>
      </w:r>
      <w:proofErr w:type="spellEnd"/>
      <w:r w:rsidRPr="00B35F02">
        <w:rPr>
          <w:color w:val="333333"/>
        </w:rPr>
        <w:t>», книжки-самоделки, коллажи, познавательные альбомы являются важными составляющими развивающей речевой среды в группе.</w:t>
      </w:r>
    </w:p>
    <w:p w14:paraId="17535B77" w14:textId="304F7C48"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 xml:space="preserve">Ребенок, проводя основную часть времени в детском саду, общается с воспитателем, учится у него многому, в том числе и культуре речи. М.М. Алексеева отмечает, </w:t>
      </w:r>
      <w:proofErr w:type="gramStart"/>
      <w:r w:rsidRPr="00B35F02">
        <w:rPr>
          <w:color w:val="333333"/>
        </w:rPr>
        <w:t>что</w:t>
      </w:r>
      <w:proofErr w:type="gramEnd"/>
      <w:r w:rsidRPr="00B35F02">
        <w:rPr>
          <w:color w:val="333333"/>
        </w:rPr>
        <w:t xml:space="preserve"> подражая взрослым, ребенок перенимает «не только все тонкости произношения, словоупотребления, построения фраз, но так же и те несовершенства и ошибки, которые встречаются в их речи». Именно поэтому к речи педагога ДОУ предъявляются высокие требования. В современных исследованиях проблем повышения культуры речи педагога выделяют компоненты его профессиональной речи и требования к ней. К компонентам профессиональной речи педагога относится, в том числе, и коммуникативная компетентность.</w:t>
      </w:r>
    </w:p>
    <w:p w14:paraId="2669FB90" w14:textId="1C467FA3"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С</w:t>
      </w:r>
      <w:r w:rsidRPr="00B35F02">
        <w:rPr>
          <w:color w:val="333333"/>
        </w:rPr>
        <w:t xml:space="preserve">реди требований к речи педагога ДОУ выделяют правильность, точность, логичность, чистоту, выразительность, богатство, уместность. К вышеперечисленным требованиям так же относят правильное использование педагогом невербальных средств общения, его умение не только говорить с ребенком, но и слышать его. Знанию педагогом ДОУ названных требований, их соблюдению и совершенствованию качества своей речи способствовал постоянно действующий семинар-практикум «Кто говорит – тот сеет, кто </w:t>
      </w:r>
      <w:r w:rsidRPr="00B35F02">
        <w:rPr>
          <w:color w:val="333333"/>
        </w:rPr>
        <w:lastRenderedPageBreak/>
        <w:t xml:space="preserve">слушает – тот пожинает». Теоретические знания и практические навыки, полученные на семинаре, способствовали формированию и совершенствованию у педагогов информационных, организаторских, коммуникативных умений, а </w:t>
      </w:r>
      <w:proofErr w:type="gramStart"/>
      <w:r w:rsidRPr="00B35F02">
        <w:rPr>
          <w:color w:val="333333"/>
        </w:rPr>
        <w:t>так же</w:t>
      </w:r>
      <w:proofErr w:type="gramEnd"/>
      <w:r w:rsidRPr="00B35F02">
        <w:rPr>
          <w:color w:val="333333"/>
        </w:rPr>
        <w:t xml:space="preserve"> умений морально-волевой саморегуляции, которые являются залогом качественной организации педагогического процесса ДОУ.</w:t>
      </w:r>
    </w:p>
    <w:p w14:paraId="4AE48C98" w14:textId="399EF1BF"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В семье, несмотря на постоянно возрастающий культурный уровень, взрослые члены семьи не всегда имеют достаточные педагогические знания, не умеют установить правильные отношения между собой и ребенком, не проявляют достаточной заботы о гармоничном развитии его личности. Поэтому мы предусматриваем не только непосредственную воспитательно-образовательную деятельность с детьми, но и широкую работу с родителями, которая позволяет сформировать осознанное отношение к речевому общению детей в семье, помогает осознать собственные ошибки и трудности в организации речевого общения, развивает готовность каждого родителя к непрерывному совершенствованию в области речевого общения с детьми, способствует развитию выдержки, тактичности, наблюдательности, уважения к ребенку. Формы работы дошкольных учреждений с родителями разнообразны: живое слово, дни «открытых дверей», организация выставок, педагогических библиотечек, привлечение родителей к активному участию в жизни детского сада, конкурсы, круглые столы, тренинг диалогических умений многое другое.</w:t>
      </w:r>
    </w:p>
    <w:p w14:paraId="3CF2866D" w14:textId="5FB1C8AF"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Родителям предлагаются брошюры, памятки, информационные листки с необходимой просветительской информацией по развитию речи и коммуникативных навыков. Совместные сборы детей и родителей в группах придает детям заряд для дальнейшего развития, а родителям — для работы и воспитания детей. При встрече происходит колоссальный обмен энергией и информацией. Все это производит незабываемое впечатление, как на детей, так и на родителей. Такие эмоциональные контакты с родителями оказывают стимулирующее влияние на становление вербальной функции благодаря тому, что вызывают у ребенка желание говорить так, как говорит взрослый.</w:t>
      </w:r>
    </w:p>
    <w:p w14:paraId="3F1BC9F5" w14:textId="22F9600E"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В результате целенаправленного взаимодействия у родителей формируется умение применять методы речевого развития в семье и прогнозировать его результаты, ориентироваться в информации, отбирать необходимую для работы с детьми, преодолевать психологические барьеры в общении с ребенком, моделировать ход и характер предстоящего общения с ребенком, формируются коммуникативные умения и навыки у всех членов семьи.</w:t>
      </w:r>
    </w:p>
    <w:p w14:paraId="281F84FC" w14:textId="0646FB98" w:rsidR="00B35F02" w:rsidRPr="00B35F02" w:rsidRDefault="00B35F02" w:rsidP="00B35F02">
      <w:pPr>
        <w:pStyle w:val="a3"/>
        <w:shd w:val="clear" w:color="auto" w:fill="FFFFFF"/>
        <w:spacing w:before="0" w:beforeAutospacing="0" w:after="375" w:afterAutospacing="0"/>
        <w:jc w:val="both"/>
        <w:rPr>
          <w:color w:val="333333"/>
        </w:rPr>
      </w:pPr>
      <w:r>
        <w:rPr>
          <w:color w:val="333333"/>
        </w:rPr>
        <w:t xml:space="preserve">   </w:t>
      </w:r>
      <w:r w:rsidRPr="00B35F02">
        <w:rPr>
          <w:color w:val="333333"/>
        </w:rPr>
        <w:t>Таким образом, взаимодействие всех участников образовательного процесса в разных видах деятельности, атмосфера свободы и творчества, созданная речевая среда способствуют формированию коммуникативных навыков, активизации речевого общения, что в свою очередь является одним из условий всестороннего развития ребенка-дошкольника как активного участника социума.</w:t>
      </w:r>
    </w:p>
    <w:p w14:paraId="23650221" w14:textId="77777777" w:rsidR="009B3653" w:rsidRPr="00B35F02" w:rsidRDefault="009B3653" w:rsidP="00B35F02">
      <w:pPr>
        <w:jc w:val="both"/>
        <w:rPr>
          <w:rFonts w:ascii="Times New Roman" w:hAnsi="Times New Roman" w:cs="Times New Roman"/>
        </w:rPr>
      </w:pPr>
    </w:p>
    <w:sectPr w:rsidR="009B3653" w:rsidRPr="00B35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65"/>
    <w:rsid w:val="000E6C65"/>
    <w:rsid w:val="008F0B55"/>
    <w:rsid w:val="009B3653"/>
    <w:rsid w:val="00B3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246C"/>
  <w15:chartTrackingRefBased/>
  <w15:docId w15:val="{145F67EC-379B-429A-BF53-4C42F359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7666">
      <w:bodyDiv w:val="1"/>
      <w:marLeft w:val="0"/>
      <w:marRight w:val="0"/>
      <w:marTop w:val="0"/>
      <w:marBottom w:val="0"/>
      <w:divBdr>
        <w:top w:val="none" w:sz="0" w:space="0" w:color="auto"/>
        <w:left w:val="none" w:sz="0" w:space="0" w:color="auto"/>
        <w:bottom w:val="none" w:sz="0" w:space="0" w:color="auto"/>
        <w:right w:val="none" w:sz="0" w:space="0" w:color="auto"/>
      </w:divBdr>
    </w:div>
    <w:div w:id="1648825985">
      <w:bodyDiv w:val="1"/>
      <w:marLeft w:val="0"/>
      <w:marRight w:val="0"/>
      <w:marTop w:val="0"/>
      <w:marBottom w:val="0"/>
      <w:divBdr>
        <w:top w:val="none" w:sz="0" w:space="0" w:color="auto"/>
        <w:left w:val="none" w:sz="0" w:space="0" w:color="auto"/>
        <w:bottom w:val="none" w:sz="0" w:space="0" w:color="auto"/>
        <w:right w:val="none" w:sz="0" w:space="0" w:color="auto"/>
      </w:divBdr>
    </w:div>
    <w:div w:id="16543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3</cp:revision>
  <dcterms:created xsi:type="dcterms:W3CDTF">2022-12-02T21:31:00Z</dcterms:created>
  <dcterms:modified xsi:type="dcterms:W3CDTF">2022-12-02T21:54:00Z</dcterms:modified>
</cp:coreProperties>
</file>