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F46A" w14:textId="4478AC77" w:rsidR="00494665" w:rsidRPr="00225840" w:rsidRDefault="00225840" w:rsidP="0022584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</w:t>
      </w:r>
      <w:r w:rsidR="00494665" w:rsidRPr="00225840">
        <w:rPr>
          <w:rFonts w:ascii="Times New Roman" w:hAnsi="Times New Roman" w:cs="Times New Roman"/>
          <w:b/>
          <w:bCs/>
        </w:rPr>
        <w:t>Понимание ребенка. Наблюдение и документирование процессов развития</w:t>
      </w:r>
    </w:p>
    <w:p w14:paraId="58D645BE" w14:textId="4C5E91FF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 Оценивание качества образовательной деятельности, осуществляемой в МБДОУ детский сад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 xml:space="preserve">" (далее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 xml:space="preserve">") по Программе, представляет собой важную составную часть образовательной деятельности, направленную на ее усовершенствование.  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Оценивание качества, т.е. оценивание соответствия образовательной деятельности, реализуемой Программой, заданным требованиям ФГОС ДО и Программы в дошкольном образовании направлено в первую очередь на оценивание созданных в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 условий в процессе образовательной деятельности.</w:t>
      </w:r>
    </w:p>
    <w:p w14:paraId="0A1F0937" w14:textId="0EF029DE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 xml:space="preserve">", включая психолого-педагогические, кадровые, материально-технические, финансовые, информационно-методические, управление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".</w:t>
      </w:r>
    </w:p>
    <w:p w14:paraId="2220E58E" w14:textId="2AF5DF51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Программа не предусматривается оценивание качества образовательной деятельности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 на основе достижения детьми планируемых результатов освоения Программы.</w:t>
      </w:r>
    </w:p>
    <w:p w14:paraId="748AD115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Целевые ориентиры, представленные в Программе:</w:t>
      </w:r>
    </w:p>
    <w:p w14:paraId="3E74EDED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-не подлежат непосредственной оценке;</w:t>
      </w:r>
    </w:p>
    <w:p w14:paraId="55DF6ED2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-не являются непосредственным основанием оценки как итогового, так и промежуточного уровня развития детей;</w:t>
      </w:r>
    </w:p>
    <w:p w14:paraId="02063FA3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-не являются основанием для их формального сравнения с реальными достижениями детей;</w:t>
      </w:r>
    </w:p>
    <w:p w14:paraId="2ECE6EFA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2B390E5B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-не являются непосредственным основанием при оценке качества образования.</w:t>
      </w:r>
    </w:p>
    <w:p w14:paraId="615B8A1E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7F4A5633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7E2C99A4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 карты развития ребенка;</w:t>
      </w:r>
    </w:p>
    <w:p w14:paraId="300F78D1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 различные шкалы индивидуального развития.</w:t>
      </w:r>
    </w:p>
    <w:p w14:paraId="361EC15A" w14:textId="499ECB6D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Система оценки качества реализации Программы на уровне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 обеспечивает участие всех участников образовательных отношений.</w:t>
      </w:r>
    </w:p>
    <w:p w14:paraId="0EF6767D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Программой предусмотрены следующие уровни системы оценки качества:</w:t>
      </w:r>
    </w:p>
    <w:p w14:paraId="5CEDA4E3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-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детьми;</w:t>
      </w:r>
    </w:p>
    <w:p w14:paraId="37FBA6A2" w14:textId="4B296EBC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- внутренняя оценка, самооценка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";</w:t>
      </w:r>
    </w:p>
    <w:p w14:paraId="1233F1BA" w14:textId="3BF69840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- внешняя оценка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", в том числе независимая профессиональная и общественная оценка.</w:t>
      </w:r>
    </w:p>
    <w:p w14:paraId="71EB972D" w14:textId="6366F393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На уровне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 система оценки качества реализации Программы решает задачи:</w:t>
      </w:r>
    </w:p>
    <w:p w14:paraId="64EBB686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1. повышения качества реализации Программы;</w:t>
      </w:r>
    </w:p>
    <w:p w14:paraId="6AB4E41E" w14:textId="7EDC5EC3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2. реализации требований ФГОС ДО к структуре, условиям и целевым ориентирам Программы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";</w:t>
      </w:r>
    </w:p>
    <w:p w14:paraId="7739B9CA" w14:textId="29449D6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lastRenderedPageBreak/>
        <w:t xml:space="preserve">3. обеспечения объективной экспертизы деятельности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 в процессе оценки качества Программы;</w:t>
      </w:r>
    </w:p>
    <w:p w14:paraId="26DE1FCB" w14:textId="58BF225D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4. задания ориентиров педагогам в их профессиональной деятельности и перспектив развития самого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";</w:t>
      </w:r>
    </w:p>
    <w:p w14:paraId="054957DD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5. создания оснований преемственности между дошкольным и начальным общим образованием.</w:t>
      </w:r>
    </w:p>
    <w:p w14:paraId="7A8E9E90" w14:textId="31141712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Важнейшим элементом системы обеспечения качества дошкольного образования в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 xml:space="preserve">" является оценка качества психолого -педагогических условий реализации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". Это позволяет выстроить систему оценки и повышения качества вариативного, развивающего дошкольного образования в соответствии с ФГОС ДО посредством экспертизы условий реализации Программы.</w:t>
      </w:r>
    </w:p>
    <w:p w14:paraId="7F1A6DC4" w14:textId="54E9C8CA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 xml:space="preserve">". Система оценки качества предоставляет педагогам и администрации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 материал для рефлексии своей деятельности.</w:t>
      </w:r>
    </w:p>
    <w:p w14:paraId="642FA6F9" w14:textId="706F110A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 xml:space="preserve">Результаты оценивания качества образовательной деятельности формируют доказательную основу для изменений Программы,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 xml:space="preserve">", предоставляя обратную связь о качестве образовательных процессов МБДОУ д/с </w:t>
      </w:r>
      <w:r w:rsidR="00225840" w:rsidRPr="00225840">
        <w:rPr>
          <w:rFonts w:ascii="Times New Roman" w:hAnsi="Times New Roman" w:cs="Times New Roman"/>
        </w:rPr>
        <w:t>№ 58</w:t>
      </w:r>
      <w:r w:rsidRPr="00225840">
        <w:rPr>
          <w:rFonts w:ascii="Times New Roman" w:hAnsi="Times New Roman" w:cs="Times New Roman"/>
        </w:rPr>
        <w:t>".</w:t>
      </w:r>
    </w:p>
    <w:p w14:paraId="223F4DDB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Мониторинг динамики развития детей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53F8165B" w14:textId="77777777" w:rsidR="00494665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</w:t>
      </w:r>
    </w:p>
    <w:p w14:paraId="0253752E" w14:textId="6420857F" w:rsidR="000D4620" w:rsidRPr="00225840" w:rsidRDefault="00494665" w:rsidP="00225840">
      <w:pPr>
        <w:spacing w:line="240" w:lineRule="auto"/>
        <w:jc w:val="both"/>
        <w:rPr>
          <w:rFonts w:ascii="Times New Roman" w:hAnsi="Times New Roman" w:cs="Times New Roman"/>
        </w:rPr>
      </w:pPr>
      <w:r w:rsidRPr="00225840">
        <w:rPr>
          <w:rFonts w:ascii="Times New Roman" w:hAnsi="Times New Roman" w:cs="Times New Roman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sectPr w:rsidR="000D4620" w:rsidRPr="002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5"/>
    <w:rsid w:val="000D4620"/>
    <w:rsid w:val="00225840"/>
    <w:rsid w:val="003B0D24"/>
    <w:rsid w:val="00494665"/>
    <w:rsid w:val="00C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5CC9"/>
  <w15:chartTrackingRefBased/>
  <w15:docId w15:val="{FA8269D1-F686-4509-BBDC-208F1B3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5</cp:revision>
  <dcterms:created xsi:type="dcterms:W3CDTF">2022-11-30T08:24:00Z</dcterms:created>
  <dcterms:modified xsi:type="dcterms:W3CDTF">2022-11-30T11:52:00Z</dcterms:modified>
</cp:coreProperties>
</file>