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2CA" w:rsidRDefault="004735A9">
      <w:pPr>
        <w:sectPr w:rsidR="00E272CA">
          <w:pgSz w:w="11900" w:h="16840"/>
          <w:pgMar w:top="1440" w:right="880" w:bottom="1440" w:left="1440" w:header="0" w:footer="0" w:gutter="0"/>
          <w:cols w:space="720" w:equalWidth="0">
            <w:col w:w="9580"/>
          </w:cols>
        </w:sectPr>
      </w:pPr>
      <w:r w:rsidRPr="004735A9">
        <w:rPr>
          <w:noProof/>
        </w:rPr>
        <w:drawing>
          <wp:inline distT="0" distB="0" distL="0" distR="0">
            <wp:extent cx="6083300" cy="84278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3300" cy="8427858"/>
                    </a:xfrm>
                    <a:prstGeom prst="rect">
                      <a:avLst/>
                    </a:prstGeom>
                    <a:noFill/>
                    <a:ln>
                      <a:noFill/>
                    </a:ln>
                  </pic:spPr>
                </pic:pic>
              </a:graphicData>
            </a:graphic>
          </wp:inline>
        </w:drawing>
      </w:r>
      <w:bookmarkStart w:id="0" w:name="_GoBack"/>
      <w:bookmarkEnd w:id="0"/>
    </w:p>
    <w:p w:rsidR="00E272CA" w:rsidRDefault="00A01356">
      <w:pPr>
        <w:jc w:val="center"/>
        <w:rPr>
          <w:sz w:val="20"/>
          <w:szCs w:val="20"/>
        </w:rPr>
      </w:pPr>
      <w:r>
        <w:rPr>
          <w:rFonts w:eastAsia="Times New Roman"/>
          <w:b/>
          <w:bCs/>
          <w:sz w:val="28"/>
          <w:szCs w:val="28"/>
        </w:rPr>
        <w:lastRenderedPageBreak/>
        <w:t>1</w:t>
      </w:r>
      <w:r w:rsidR="00194B94">
        <w:rPr>
          <w:rFonts w:eastAsia="Times New Roman"/>
          <w:b/>
          <w:bCs/>
          <w:sz w:val="28"/>
          <w:szCs w:val="28"/>
        </w:rPr>
        <w:t>.  АНАЛИТИЧЕСКАЯ ЧАСТЬ</w:t>
      </w:r>
    </w:p>
    <w:p w:rsidR="00E272CA" w:rsidRDefault="00E272CA">
      <w:pPr>
        <w:spacing w:line="321" w:lineRule="exact"/>
        <w:rPr>
          <w:sz w:val="20"/>
          <w:szCs w:val="20"/>
        </w:rPr>
      </w:pPr>
    </w:p>
    <w:p w:rsidR="00E272CA" w:rsidRDefault="00194B94">
      <w:pPr>
        <w:tabs>
          <w:tab w:val="left" w:pos="280"/>
        </w:tabs>
        <w:ind w:right="20"/>
        <w:jc w:val="center"/>
        <w:rPr>
          <w:sz w:val="20"/>
          <w:szCs w:val="20"/>
        </w:rPr>
      </w:pPr>
      <w:r>
        <w:rPr>
          <w:rFonts w:eastAsia="Times New Roman"/>
          <w:b/>
          <w:bCs/>
          <w:sz w:val="28"/>
          <w:szCs w:val="28"/>
        </w:rPr>
        <w:t>1.1.</w:t>
      </w:r>
      <w:r>
        <w:rPr>
          <w:sz w:val="20"/>
          <w:szCs w:val="20"/>
        </w:rPr>
        <w:tab/>
      </w:r>
      <w:r>
        <w:rPr>
          <w:rFonts w:eastAsia="Times New Roman"/>
          <w:b/>
          <w:bCs/>
          <w:sz w:val="27"/>
          <w:szCs w:val="27"/>
        </w:rPr>
        <w:t>Общие сведения о МБДОУ д/с № 58</w:t>
      </w:r>
    </w:p>
    <w:p w:rsidR="00E272CA" w:rsidRDefault="00E272CA">
      <w:pPr>
        <w:spacing w:line="318" w:lineRule="exact"/>
        <w:rPr>
          <w:sz w:val="20"/>
          <w:szCs w:val="20"/>
        </w:rPr>
      </w:pPr>
    </w:p>
    <w:p w:rsidR="00E272CA" w:rsidRDefault="00194B94">
      <w:pPr>
        <w:spacing w:line="251" w:lineRule="auto"/>
        <w:ind w:right="20" w:firstLine="706"/>
        <w:jc w:val="both"/>
        <w:rPr>
          <w:sz w:val="20"/>
          <w:szCs w:val="20"/>
        </w:rPr>
      </w:pPr>
      <w:r>
        <w:rPr>
          <w:rFonts w:eastAsia="Times New Roman"/>
          <w:i/>
          <w:iCs/>
          <w:sz w:val="28"/>
          <w:szCs w:val="28"/>
        </w:rPr>
        <w:t>Полное наименование</w:t>
      </w:r>
      <w:r>
        <w:rPr>
          <w:rFonts w:eastAsia="Times New Roman"/>
          <w:sz w:val="28"/>
          <w:szCs w:val="28"/>
        </w:rPr>
        <w:t>: муниципальное бюджетное дошкольное</w:t>
      </w:r>
      <w:r>
        <w:rPr>
          <w:rFonts w:eastAsia="Times New Roman"/>
          <w:i/>
          <w:iCs/>
          <w:sz w:val="28"/>
          <w:szCs w:val="28"/>
        </w:rPr>
        <w:t xml:space="preserve"> </w:t>
      </w:r>
      <w:r>
        <w:rPr>
          <w:rFonts w:eastAsia="Times New Roman"/>
          <w:sz w:val="28"/>
          <w:szCs w:val="28"/>
        </w:rPr>
        <w:t>образовательное учреждение детский сад комбинированного вида № 58 города Ставрополя.</w:t>
      </w:r>
    </w:p>
    <w:p w:rsidR="00E272CA" w:rsidRDefault="00194B94">
      <w:pPr>
        <w:ind w:left="700"/>
        <w:rPr>
          <w:sz w:val="20"/>
          <w:szCs w:val="20"/>
        </w:rPr>
      </w:pPr>
      <w:r>
        <w:rPr>
          <w:rFonts w:eastAsia="Times New Roman"/>
          <w:i/>
          <w:iCs/>
          <w:sz w:val="28"/>
          <w:szCs w:val="28"/>
        </w:rPr>
        <w:t>Сокращенное наименование</w:t>
      </w:r>
      <w:r>
        <w:rPr>
          <w:rFonts w:eastAsia="Times New Roman"/>
          <w:sz w:val="28"/>
          <w:szCs w:val="28"/>
        </w:rPr>
        <w:t>: МБДОУ д/с № 58</w:t>
      </w:r>
    </w:p>
    <w:p w:rsidR="00E272CA" w:rsidRDefault="00194B94">
      <w:pPr>
        <w:ind w:left="700"/>
        <w:rPr>
          <w:sz w:val="20"/>
          <w:szCs w:val="20"/>
        </w:rPr>
      </w:pPr>
      <w:r>
        <w:rPr>
          <w:rFonts w:eastAsia="Times New Roman"/>
          <w:i/>
          <w:iCs/>
          <w:sz w:val="28"/>
          <w:szCs w:val="28"/>
        </w:rPr>
        <w:t>Дата открытия</w:t>
      </w:r>
      <w:r>
        <w:rPr>
          <w:rFonts w:eastAsia="Times New Roman"/>
          <w:sz w:val="28"/>
          <w:szCs w:val="28"/>
        </w:rPr>
        <w:t>: 26.05.1076</w:t>
      </w:r>
      <w:r w:rsidR="00A01356">
        <w:rPr>
          <w:rFonts w:eastAsia="Times New Roman"/>
          <w:sz w:val="28"/>
          <w:szCs w:val="28"/>
        </w:rPr>
        <w:t xml:space="preserve"> </w:t>
      </w:r>
      <w:r>
        <w:rPr>
          <w:rFonts w:eastAsia="Times New Roman"/>
          <w:sz w:val="28"/>
          <w:szCs w:val="28"/>
        </w:rPr>
        <w:t xml:space="preserve">года </w:t>
      </w:r>
    </w:p>
    <w:p w:rsidR="00E272CA" w:rsidRDefault="00194B94" w:rsidP="00194B94">
      <w:pPr>
        <w:ind w:left="700"/>
        <w:rPr>
          <w:sz w:val="20"/>
          <w:szCs w:val="20"/>
        </w:rPr>
      </w:pPr>
      <w:r>
        <w:rPr>
          <w:rFonts w:eastAsia="Times New Roman"/>
          <w:i/>
          <w:iCs/>
          <w:sz w:val="28"/>
          <w:szCs w:val="28"/>
        </w:rPr>
        <w:t>Юридический адрес</w:t>
      </w:r>
      <w:r>
        <w:rPr>
          <w:rFonts w:eastAsia="Times New Roman"/>
          <w:sz w:val="28"/>
          <w:szCs w:val="28"/>
        </w:rPr>
        <w:t>: 355000, Ставропольский край, город Ставрополь, проспект Ворошилова 12.</w:t>
      </w:r>
    </w:p>
    <w:p w:rsidR="00E272CA" w:rsidRDefault="00194B94" w:rsidP="00194B94">
      <w:pPr>
        <w:ind w:left="700"/>
        <w:rPr>
          <w:sz w:val="20"/>
          <w:szCs w:val="20"/>
        </w:rPr>
      </w:pPr>
      <w:r>
        <w:rPr>
          <w:rFonts w:eastAsia="Times New Roman"/>
          <w:i/>
          <w:iCs/>
          <w:sz w:val="28"/>
          <w:szCs w:val="28"/>
        </w:rPr>
        <w:t>Фактический адрес</w:t>
      </w:r>
      <w:r>
        <w:rPr>
          <w:rFonts w:eastAsia="Times New Roman"/>
          <w:sz w:val="28"/>
          <w:szCs w:val="28"/>
        </w:rPr>
        <w:t xml:space="preserve">: 355000, Ставропольский </w:t>
      </w:r>
      <w:proofErr w:type="gramStart"/>
      <w:r>
        <w:rPr>
          <w:rFonts w:eastAsia="Times New Roman"/>
          <w:sz w:val="28"/>
          <w:szCs w:val="28"/>
        </w:rPr>
        <w:t xml:space="preserve">край, </w:t>
      </w:r>
      <w:r w:rsidRPr="00194B94">
        <w:rPr>
          <w:rFonts w:eastAsia="Times New Roman"/>
          <w:sz w:val="28"/>
          <w:szCs w:val="28"/>
        </w:rPr>
        <w:t xml:space="preserve"> </w:t>
      </w:r>
      <w:r>
        <w:rPr>
          <w:rFonts w:eastAsia="Times New Roman"/>
          <w:sz w:val="28"/>
          <w:szCs w:val="28"/>
        </w:rPr>
        <w:t>город</w:t>
      </w:r>
      <w:proofErr w:type="gramEnd"/>
      <w:r>
        <w:rPr>
          <w:rFonts w:eastAsia="Times New Roman"/>
          <w:sz w:val="28"/>
          <w:szCs w:val="28"/>
        </w:rPr>
        <w:t xml:space="preserve"> Ставрополь, проспект Ворошилова 12.</w:t>
      </w:r>
    </w:p>
    <w:p w:rsidR="00E272CA" w:rsidRPr="00194B94" w:rsidRDefault="00194B94">
      <w:pPr>
        <w:ind w:left="620"/>
        <w:rPr>
          <w:sz w:val="28"/>
          <w:szCs w:val="28"/>
        </w:rPr>
      </w:pPr>
      <w:r w:rsidRPr="00194B94">
        <w:rPr>
          <w:rFonts w:eastAsia="Times New Roman"/>
          <w:i/>
          <w:iCs/>
          <w:sz w:val="28"/>
          <w:szCs w:val="28"/>
        </w:rPr>
        <w:t>Учредитель</w:t>
      </w:r>
      <w:r w:rsidRPr="00194B94">
        <w:rPr>
          <w:rFonts w:eastAsia="Times New Roman"/>
          <w:sz w:val="28"/>
          <w:szCs w:val="28"/>
        </w:rPr>
        <w:t>: комитет образования администрация города Ставрополя.</w:t>
      </w:r>
    </w:p>
    <w:p w:rsidR="00E272CA" w:rsidRPr="00194B94" w:rsidRDefault="00194B94">
      <w:pPr>
        <w:ind w:left="620"/>
        <w:rPr>
          <w:sz w:val="28"/>
          <w:szCs w:val="28"/>
        </w:rPr>
      </w:pPr>
      <w:r w:rsidRPr="00194B94">
        <w:rPr>
          <w:rFonts w:eastAsia="Times New Roman"/>
          <w:i/>
          <w:iCs/>
          <w:sz w:val="28"/>
          <w:szCs w:val="28"/>
        </w:rPr>
        <w:t xml:space="preserve">Заведующий: </w:t>
      </w:r>
      <w:r w:rsidRPr="00194B94">
        <w:rPr>
          <w:rFonts w:eastAsia="Times New Roman"/>
          <w:sz w:val="28"/>
          <w:szCs w:val="28"/>
        </w:rPr>
        <w:t>Долгополова Юлия Петровна</w:t>
      </w:r>
    </w:p>
    <w:p w:rsidR="00E272CA" w:rsidRPr="00194B94" w:rsidRDefault="00194B94">
      <w:pPr>
        <w:ind w:left="620"/>
        <w:rPr>
          <w:sz w:val="28"/>
          <w:szCs w:val="28"/>
        </w:rPr>
      </w:pPr>
      <w:r w:rsidRPr="00194B94">
        <w:rPr>
          <w:rFonts w:eastAsia="Times New Roman"/>
          <w:i/>
          <w:iCs/>
          <w:sz w:val="28"/>
          <w:szCs w:val="28"/>
        </w:rPr>
        <w:t xml:space="preserve">Телефон: </w:t>
      </w:r>
      <w:r w:rsidRPr="00194B94">
        <w:rPr>
          <w:sz w:val="28"/>
          <w:szCs w:val="28"/>
        </w:rPr>
        <w:t>8 8652 720315</w:t>
      </w:r>
      <w:r w:rsidRPr="003F3202">
        <w:rPr>
          <w:sz w:val="28"/>
          <w:szCs w:val="28"/>
        </w:rPr>
        <w:t xml:space="preserve"> </w:t>
      </w:r>
      <w:r w:rsidRPr="00194B94">
        <w:rPr>
          <w:rFonts w:eastAsia="Times New Roman"/>
          <w:i/>
          <w:iCs/>
          <w:sz w:val="28"/>
          <w:szCs w:val="28"/>
        </w:rPr>
        <w:t xml:space="preserve">Факс: </w:t>
      </w:r>
      <w:r w:rsidRPr="00194B94">
        <w:rPr>
          <w:sz w:val="28"/>
          <w:szCs w:val="28"/>
        </w:rPr>
        <w:t>8 8652 720315</w:t>
      </w:r>
    </w:p>
    <w:p w:rsidR="00194B94" w:rsidRPr="00194B94" w:rsidRDefault="00194B94" w:rsidP="00194B94">
      <w:pPr>
        <w:shd w:val="clear" w:color="auto" w:fill="FFFFFF"/>
        <w:autoSpaceDE w:val="0"/>
        <w:autoSpaceDN w:val="0"/>
        <w:adjustRightInd w:val="0"/>
        <w:jc w:val="both"/>
        <w:rPr>
          <w:rFonts w:eastAsia="Times New Roman"/>
          <w:sz w:val="28"/>
          <w:szCs w:val="28"/>
        </w:rPr>
      </w:pPr>
      <w:r w:rsidRPr="00194B94">
        <w:rPr>
          <w:rFonts w:eastAsia="Times New Roman"/>
          <w:i/>
          <w:iCs/>
          <w:sz w:val="28"/>
          <w:szCs w:val="28"/>
        </w:rPr>
        <w:t xml:space="preserve">         Официальный сайт</w:t>
      </w:r>
      <w:r w:rsidRPr="00194B94">
        <w:rPr>
          <w:rFonts w:eastAsia="Times New Roman"/>
          <w:sz w:val="28"/>
          <w:szCs w:val="28"/>
        </w:rPr>
        <w:t xml:space="preserve">: </w:t>
      </w:r>
      <w:proofErr w:type="spellStart"/>
      <w:r w:rsidRPr="00194B94">
        <w:rPr>
          <w:rFonts w:eastAsia="Times New Roman"/>
          <w:sz w:val="28"/>
          <w:szCs w:val="28"/>
        </w:rPr>
        <w:t>www</w:t>
      </w:r>
      <w:proofErr w:type="spellEnd"/>
      <w:r w:rsidRPr="00194B94">
        <w:rPr>
          <w:rFonts w:eastAsia="Times New Roman"/>
          <w:sz w:val="28"/>
          <w:szCs w:val="28"/>
        </w:rPr>
        <w:t>.</w:t>
      </w:r>
      <w:r w:rsidRPr="00194B94">
        <w:rPr>
          <w:rFonts w:eastAsia="Times New Roman"/>
          <w:sz w:val="28"/>
          <w:szCs w:val="28"/>
          <w:lang w:val="en-US"/>
        </w:rPr>
        <w:t>sad</w:t>
      </w:r>
      <w:r w:rsidRPr="00194B94">
        <w:rPr>
          <w:rFonts w:eastAsia="Times New Roman"/>
          <w:sz w:val="28"/>
          <w:szCs w:val="28"/>
        </w:rPr>
        <w:t>-58.</w:t>
      </w:r>
      <w:proofErr w:type="spellStart"/>
      <w:r w:rsidRPr="00194B94">
        <w:rPr>
          <w:rFonts w:eastAsia="Times New Roman"/>
          <w:sz w:val="28"/>
          <w:szCs w:val="28"/>
          <w:lang w:val="en-US"/>
        </w:rPr>
        <w:t>ru</w:t>
      </w:r>
      <w:proofErr w:type="spellEnd"/>
    </w:p>
    <w:p w:rsidR="00E272CA" w:rsidRPr="00194B94" w:rsidRDefault="00194B94">
      <w:pPr>
        <w:ind w:left="620"/>
        <w:rPr>
          <w:sz w:val="28"/>
          <w:szCs w:val="28"/>
        </w:rPr>
      </w:pPr>
      <w:r w:rsidRPr="00194B94">
        <w:rPr>
          <w:rFonts w:eastAsia="Times New Roman"/>
          <w:i/>
          <w:iCs/>
          <w:sz w:val="28"/>
          <w:szCs w:val="28"/>
        </w:rPr>
        <w:t>Электронная почта</w:t>
      </w:r>
      <w:r w:rsidRPr="00194B94">
        <w:rPr>
          <w:rFonts w:eastAsia="Times New Roman"/>
          <w:sz w:val="28"/>
          <w:szCs w:val="28"/>
        </w:rPr>
        <w:t>:</w:t>
      </w:r>
      <w:r w:rsidRPr="00194B94">
        <w:rPr>
          <w:rFonts w:eastAsia="Times New Roman"/>
          <w:i/>
          <w:iCs/>
          <w:sz w:val="28"/>
          <w:szCs w:val="28"/>
        </w:rPr>
        <w:t xml:space="preserve"> </w:t>
      </w:r>
      <w:proofErr w:type="spellStart"/>
      <w:r w:rsidRPr="00194B94">
        <w:rPr>
          <w:rFonts w:eastAsia="Times New Roman"/>
          <w:i/>
          <w:iCs/>
          <w:sz w:val="28"/>
          <w:szCs w:val="28"/>
          <w:lang w:val="en-US"/>
        </w:rPr>
        <w:t>inna</w:t>
      </w:r>
      <w:proofErr w:type="spellEnd"/>
      <w:r w:rsidRPr="00194B94">
        <w:rPr>
          <w:rFonts w:eastAsia="Times New Roman"/>
          <w:i/>
          <w:iCs/>
          <w:sz w:val="28"/>
          <w:szCs w:val="28"/>
        </w:rPr>
        <w:t>582008@</w:t>
      </w:r>
      <w:proofErr w:type="spellStart"/>
      <w:r w:rsidRPr="00194B94">
        <w:rPr>
          <w:rFonts w:eastAsia="Times New Roman"/>
          <w:i/>
          <w:iCs/>
          <w:sz w:val="28"/>
          <w:szCs w:val="28"/>
          <w:lang w:val="en-US"/>
        </w:rPr>
        <w:t>yandex</w:t>
      </w:r>
      <w:proofErr w:type="spellEnd"/>
      <w:r w:rsidRPr="00194B94">
        <w:rPr>
          <w:rFonts w:eastAsia="Times New Roman"/>
          <w:i/>
          <w:iCs/>
          <w:sz w:val="28"/>
          <w:szCs w:val="28"/>
        </w:rPr>
        <w:t>.</w:t>
      </w:r>
      <w:proofErr w:type="spellStart"/>
      <w:r w:rsidRPr="00194B94">
        <w:rPr>
          <w:rFonts w:eastAsia="Times New Roman"/>
          <w:i/>
          <w:iCs/>
          <w:sz w:val="28"/>
          <w:szCs w:val="28"/>
          <w:lang w:val="en-US"/>
        </w:rPr>
        <w:t>ru</w:t>
      </w:r>
      <w:proofErr w:type="spellEnd"/>
    </w:p>
    <w:p w:rsidR="00194B94" w:rsidRPr="00194B94" w:rsidRDefault="00194B94" w:rsidP="00194B94">
      <w:pPr>
        <w:jc w:val="both"/>
        <w:rPr>
          <w:rFonts w:eastAsia="Times New Roman"/>
          <w:sz w:val="24"/>
          <w:szCs w:val="24"/>
        </w:rPr>
      </w:pPr>
      <w:r w:rsidRPr="00194B94">
        <w:rPr>
          <w:rFonts w:eastAsia="Times New Roman"/>
          <w:i/>
          <w:iCs/>
          <w:sz w:val="28"/>
          <w:szCs w:val="28"/>
        </w:rPr>
        <w:t>Лицензия на осуществление образовательной деятельности</w:t>
      </w:r>
      <w:r w:rsidRPr="00194B94">
        <w:rPr>
          <w:rFonts w:eastAsia="Times New Roman"/>
          <w:sz w:val="28"/>
          <w:szCs w:val="28"/>
        </w:rPr>
        <w:t>: выдана</w:t>
      </w:r>
      <w:r>
        <w:rPr>
          <w:rFonts w:eastAsia="Times New Roman"/>
          <w:i/>
          <w:iCs/>
          <w:sz w:val="28"/>
          <w:szCs w:val="28"/>
        </w:rPr>
        <w:t xml:space="preserve"> </w:t>
      </w:r>
      <w:r>
        <w:rPr>
          <w:rFonts w:eastAsia="Times New Roman"/>
          <w:sz w:val="28"/>
          <w:szCs w:val="28"/>
        </w:rPr>
        <w:t xml:space="preserve">министерством образования и молодежной политики по СК </w:t>
      </w:r>
      <w:r w:rsidRPr="00194B94">
        <w:rPr>
          <w:rFonts w:eastAsia="Times New Roman"/>
          <w:sz w:val="24"/>
          <w:szCs w:val="24"/>
        </w:rPr>
        <w:t xml:space="preserve">от 08 декабря 2016 года № 5369 </w:t>
      </w:r>
    </w:p>
    <w:p w:rsidR="00E272CA" w:rsidRDefault="00194B94">
      <w:pPr>
        <w:spacing w:line="239" w:lineRule="auto"/>
        <w:ind w:right="20" w:firstLine="706"/>
        <w:rPr>
          <w:sz w:val="20"/>
          <w:szCs w:val="20"/>
        </w:rPr>
      </w:pPr>
      <w:r>
        <w:rPr>
          <w:rFonts w:eastAsia="Times New Roman"/>
          <w:i/>
          <w:iCs/>
          <w:sz w:val="28"/>
          <w:szCs w:val="28"/>
        </w:rPr>
        <w:t>Режим работы</w:t>
      </w:r>
      <w:r>
        <w:rPr>
          <w:rFonts w:eastAsia="Times New Roman"/>
          <w:sz w:val="28"/>
          <w:szCs w:val="28"/>
        </w:rPr>
        <w:t>: 5-дневная рабочая неделя с 7.00 до 19.00. Группы</w:t>
      </w:r>
      <w:r>
        <w:rPr>
          <w:rFonts w:eastAsia="Times New Roman"/>
          <w:i/>
          <w:iCs/>
          <w:sz w:val="28"/>
          <w:szCs w:val="28"/>
        </w:rPr>
        <w:t xml:space="preserve"> </w:t>
      </w:r>
      <w:r>
        <w:rPr>
          <w:rFonts w:eastAsia="Times New Roman"/>
          <w:sz w:val="28"/>
          <w:szCs w:val="28"/>
        </w:rPr>
        <w:t>функционируют в режиме полного дня (12-часовое пребывание).</w:t>
      </w:r>
    </w:p>
    <w:p w:rsidR="00E272CA" w:rsidRDefault="00E272CA">
      <w:pPr>
        <w:spacing w:line="2" w:lineRule="exact"/>
        <w:rPr>
          <w:sz w:val="20"/>
          <w:szCs w:val="20"/>
        </w:rPr>
      </w:pPr>
    </w:p>
    <w:p w:rsidR="00E272CA" w:rsidRDefault="00194B94">
      <w:pPr>
        <w:ind w:left="700"/>
        <w:rPr>
          <w:sz w:val="20"/>
          <w:szCs w:val="20"/>
        </w:rPr>
      </w:pPr>
      <w:r>
        <w:rPr>
          <w:rFonts w:eastAsia="Times New Roman"/>
          <w:i/>
          <w:iCs/>
          <w:sz w:val="28"/>
          <w:szCs w:val="28"/>
        </w:rPr>
        <w:t>Основные виды деятельности Учреждения:</w:t>
      </w:r>
    </w:p>
    <w:p w:rsidR="00E272CA" w:rsidRDefault="00194B94">
      <w:pPr>
        <w:numPr>
          <w:ilvl w:val="0"/>
          <w:numId w:val="2"/>
        </w:numPr>
        <w:tabs>
          <w:tab w:val="left" w:pos="1080"/>
        </w:tabs>
        <w:spacing w:line="241" w:lineRule="auto"/>
        <w:ind w:right="20" w:firstLine="702"/>
        <w:rPr>
          <w:rFonts w:eastAsia="Times New Roman"/>
          <w:sz w:val="28"/>
          <w:szCs w:val="28"/>
        </w:rPr>
      </w:pPr>
      <w:r>
        <w:rPr>
          <w:rFonts w:eastAsia="Times New Roman"/>
          <w:sz w:val="28"/>
          <w:szCs w:val="28"/>
        </w:rPr>
        <w:t>реализация основной образовательной программы дошкольного образования;</w:t>
      </w:r>
    </w:p>
    <w:p w:rsidR="00E272CA" w:rsidRDefault="00E272CA">
      <w:pPr>
        <w:spacing w:line="1" w:lineRule="exact"/>
        <w:rPr>
          <w:rFonts w:eastAsia="Times New Roman"/>
          <w:sz w:val="28"/>
          <w:szCs w:val="28"/>
        </w:rPr>
      </w:pPr>
    </w:p>
    <w:p w:rsidR="00E272CA" w:rsidRDefault="00194B94">
      <w:pPr>
        <w:numPr>
          <w:ilvl w:val="0"/>
          <w:numId w:val="2"/>
        </w:numPr>
        <w:tabs>
          <w:tab w:val="left" w:pos="917"/>
        </w:tabs>
        <w:spacing w:line="239" w:lineRule="auto"/>
        <w:ind w:right="20" w:firstLine="702"/>
        <w:rPr>
          <w:rFonts w:eastAsia="Times New Roman"/>
          <w:sz w:val="28"/>
          <w:szCs w:val="28"/>
        </w:rPr>
      </w:pPr>
      <w:r>
        <w:rPr>
          <w:rFonts w:eastAsia="Times New Roman"/>
          <w:sz w:val="28"/>
          <w:szCs w:val="28"/>
        </w:rPr>
        <w:t>реализация адаптированной образовательной программы дошкольного образования для детей с ограниченными возможностями здоровья.</w:t>
      </w:r>
    </w:p>
    <w:p w:rsidR="00E272CA" w:rsidRDefault="00E272CA">
      <w:pPr>
        <w:spacing w:line="1" w:lineRule="exact"/>
        <w:rPr>
          <w:rFonts w:eastAsia="Times New Roman"/>
          <w:sz w:val="28"/>
          <w:szCs w:val="28"/>
        </w:rPr>
      </w:pPr>
    </w:p>
    <w:p w:rsidR="00E272CA" w:rsidRDefault="00194B94">
      <w:pPr>
        <w:numPr>
          <w:ilvl w:val="0"/>
          <w:numId w:val="2"/>
        </w:numPr>
        <w:tabs>
          <w:tab w:val="left" w:pos="860"/>
        </w:tabs>
        <w:ind w:left="860" w:hanging="158"/>
        <w:rPr>
          <w:rFonts w:eastAsia="Times New Roman"/>
          <w:sz w:val="28"/>
          <w:szCs w:val="28"/>
        </w:rPr>
      </w:pPr>
      <w:r>
        <w:rPr>
          <w:rFonts w:eastAsia="Times New Roman"/>
          <w:sz w:val="28"/>
          <w:szCs w:val="28"/>
        </w:rPr>
        <w:t>присмотр и уход за детьми.</w:t>
      </w:r>
    </w:p>
    <w:p w:rsidR="00E272CA" w:rsidRDefault="00194B94">
      <w:pPr>
        <w:ind w:left="700"/>
        <w:rPr>
          <w:sz w:val="20"/>
          <w:szCs w:val="20"/>
        </w:rPr>
      </w:pPr>
      <w:r>
        <w:rPr>
          <w:rFonts w:eastAsia="Times New Roman"/>
          <w:i/>
          <w:iCs/>
          <w:sz w:val="28"/>
          <w:szCs w:val="28"/>
        </w:rPr>
        <w:t>Нормативные правовые акты, регулирующие деятельность ДОУ:</w:t>
      </w:r>
    </w:p>
    <w:p w:rsidR="00E272CA" w:rsidRDefault="00194B94">
      <w:pPr>
        <w:numPr>
          <w:ilvl w:val="0"/>
          <w:numId w:val="3"/>
        </w:numPr>
        <w:tabs>
          <w:tab w:val="left" w:pos="860"/>
        </w:tabs>
        <w:ind w:left="860" w:hanging="154"/>
        <w:rPr>
          <w:rFonts w:eastAsia="Times New Roman"/>
          <w:sz w:val="28"/>
          <w:szCs w:val="28"/>
        </w:rPr>
      </w:pPr>
      <w:r>
        <w:rPr>
          <w:rFonts w:eastAsia="Times New Roman"/>
          <w:sz w:val="28"/>
          <w:szCs w:val="28"/>
        </w:rPr>
        <w:t>Конституция Российской Федерации;</w:t>
      </w:r>
    </w:p>
    <w:p w:rsidR="00E272CA" w:rsidRDefault="00194B94">
      <w:pPr>
        <w:numPr>
          <w:ilvl w:val="0"/>
          <w:numId w:val="3"/>
        </w:numPr>
        <w:tabs>
          <w:tab w:val="left" w:pos="938"/>
        </w:tabs>
        <w:spacing w:line="239" w:lineRule="auto"/>
        <w:ind w:left="420" w:firstLine="286"/>
        <w:rPr>
          <w:rFonts w:eastAsia="Times New Roman"/>
          <w:sz w:val="28"/>
          <w:szCs w:val="28"/>
        </w:rPr>
      </w:pPr>
      <w:r>
        <w:rPr>
          <w:rFonts w:eastAsia="Times New Roman"/>
          <w:sz w:val="28"/>
          <w:szCs w:val="28"/>
        </w:rPr>
        <w:t>Федеральный закон от 29.12.2012 г. № 273-ФЗ «Об образовании» в Российской Федерации;</w:t>
      </w:r>
    </w:p>
    <w:p w:rsidR="00E272CA" w:rsidRDefault="00E272CA">
      <w:pPr>
        <w:spacing w:line="1" w:lineRule="exact"/>
        <w:rPr>
          <w:rFonts w:eastAsia="Times New Roman"/>
          <w:sz w:val="28"/>
          <w:szCs w:val="28"/>
        </w:rPr>
      </w:pPr>
    </w:p>
    <w:p w:rsidR="00E272CA" w:rsidRDefault="00194B94">
      <w:pPr>
        <w:numPr>
          <w:ilvl w:val="0"/>
          <w:numId w:val="3"/>
        </w:numPr>
        <w:tabs>
          <w:tab w:val="left" w:pos="860"/>
        </w:tabs>
        <w:ind w:left="860" w:hanging="158"/>
        <w:rPr>
          <w:rFonts w:eastAsia="Times New Roman"/>
          <w:sz w:val="28"/>
          <w:szCs w:val="28"/>
        </w:rPr>
      </w:pPr>
      <w:r>
        <w:rPr>
          <w:rFonts w:eastAsia="Times New Roman"/>
          <w:sz w:val="28"/>
          <w:szCs w:val="28"/>
        </w:rPr>
        <w:t>Закон Ставропольского края от 30.07.2013 г. № 72-кз «Об образовании»;</w:t>
      </w:r>
    </w:p>
    <w:p w:rsidR="00E272CA" w:rsidRDefault="00194B94">
      <w:pPr>
        <w:numPr>
          <w:ilvl w:val="0"/>
          <w:numId w:val="3"/>
        </w:numPr>
        <w:tabs>
          <w:tab w:val="left" w:pos="878"/>
        </w:tabs>
        <w:spacing w:line="239" w:lineRule="auto"/>
        <w:ind w:right="20" w:firstLine="702"/>
        <w:rPr>
          <w:rFonts w:eastAsia="Times New Roman"/>
          <w:sz w:val="28"/>
          <w:szCs w:val="28"/>
        </w:rPr>
      </w:pPr>
      <w:r>
        <w:rPr>
          <w:rFonts w:eastAsia="Times New Roman"/>
          <w:sz w:val="28"/>
          <w:szCs w:val="28"/>
        </w:rPr>
        <w:t>Постановление Правительства Российской Федерации от 28.10.2013г. № 966 «О лицензировании образовательной деятельности»;</w:t>
      </w:r>
    </w:p>
    <w:p w:rsidR="00E272CA" w:rsidRDefault="00E272CA">
      <w:pPr>
        <w:spacing w:line="1" w:lineRule="exact"/>
        <w:rPr>
          <w:rFonts w:eastAsia="Times New Roman"/>
          <w:sz w:val="28"/>
          <w:szCs w:val="28"/>
        </w:rPr>
      </w:pPr>
    </w:p>
    <w:p w:rsidR="00E272CA" w:rsidRDefault="00194B94">
      <w:pPr>
        <w:numPr>
          <w:ilvl w:val="0"/>
          <w:numId w:val="3"/>
        </w:numPr>
        <w:tabs>
          <w:tab w:val="left" w:pos="994"/>
        </w:tabs>
        <w:ind w:firstLine="702"/>
        <w:jc w:val="both"/>
        <w:rPr>
          <w:rFonts w:eastAsia="Times New Roman"/>
          <w:sz w:val="28"/>
          <w:szCs w:val="28"/>
        </w:rPr>
      </w:pPr>
      <w:r>
        <w:rPr>
          <w:rFonts w:eastAsia="Times New Roman"/>
          <w:sz w:val="28"/>
          <w:szCs w:val="28"/>
        </w:rPr>
        <w:t>Постановление Главного санитарного врача Российской Федерации от 15.05.2013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272CA" w:rsidRDefault="00E272CA">
      <w:pPr>
        <w:spacing w:line="3" w:lineRule="exact"/>
        <w:rPr>
          <w:rFonts w:eastAsia="Times New Roman"/>
          <w:sz w:val="28"/>
          <w:szCs w:val="28"/>
        </w:rPr>
      </w:pPr>
    </w:p>
    <w:p w:rsidR="00E272CA" w:rsidRDefault="00194B94">
      <w:pPr>
        <w:numPr>
          <w:ilvl w:val="0"/>
          <w:numId w:val="3"/>
        </w:numPr>
        <w:tabs>
          <w:tab w:val="left" w:pos="950"/>
        </w:tabs>
        <w:spacing w:line="239" w:lineRule="auto"/>
        <w:ind w:right="20" w:firstLine="702"/>
        <w:jc w:val="both"/>
        <w:rPr>
          <w:rFonts w:eastAsia="Times New Roman"/>
          <w:sz w:val="28"/>
          <w:szCs w:val="28"/>
        </w:rPr>
      </w:pPr>
      <w:r>
        <w:rPr>
          <w:rFonts w:eastAsia="Times New Roman"/>
          <w:sz w:val="28"/>
          <w:szCs w:val="28"/>
        </w:rPr>
        <w:t>Постановление администрации города Ставрополя Ставропольского края от 30.06.2017 г. № 1158 «Об установлении платы за присмотр и уход за</w:t>
      </w:r>
    </w:p>
    <w:p w:rsidR="00E272CA" w:rsidRDefault="00E272CA">
      <w:pPr>
        <w:sectPr w:rsidR="00E272CA">
          <w:pgSz w:w="11900" w:h="16840"/>
          <w:pgMar w:top="1440" w:right="840" w:bottom="827" w:left="1420" w:header="0" w:footer="0" w:gutter="0"/>
          <w:cols w:space="720" w:equalWidth="0">
            <w:col w:w="9640"/>
          </w:cols>
        </w:sectPr>
      </w:pPr>
    </w:p>
    <w:p w:rsidR="00E272CA" w:rsidRDefault="00194B94">
      <w:pPr>
        <w:spacing w:line="255" w:lineRule="auto"/>
        <w:ind w:right="20"/>
        <w:rPr>
          <w:sz w:val="20"/>
          <w:szCs w:val="20"/>
        </w:rPr>
      </w:pPr>
      <w:r>
        <w:rPr>
          <w:rFonts w:eastAsia="Times New Roman"/>
          <w:sz w:val="28"/>
          <w:szCs w:val="28"/>
        </w:rPr>
        <w:lastRenderedPageBreak/>
        <w:t>детьми в муниципальных дошкольных образовательных учреждениях города Ставрополя»;</w:t>
      </w:r>
    </w:p>
    <w:p w:rsidR="00E272CA" w:rsidRDefault="00194B94">
      <w:pPr>
        <w:numPr>
          <w:ilvl w:val="1"/>
          <w:numId w:val="4"/>
        </w:numPr>
        <w:tabs>
          <w:tab w:val="left" w:pos="1013"/>
        </w:tabs>
        <w:ind w:firstLine="702"/>
        <w:jc w:val="both"/>
        <w:rPr>
          <w:rFonts w:eastAsia="Times New Roman"/>
          <w:sz w:val="28"/>
          <w:szCs w:val="28"/>
        </w:rPr>
      </w:pPr>
      <w:r>
        <w:rPr>
          <w:rFonts w:eastAsia="Times New Roman"/>
          <w:sz w:val="28"/>
          <w:szCs w:val="28"/>
        </w:rPr>
        <w:t>Письмо министерства образования и науки Российской Федерации от 02.06.1998 г. №89/34-16 «О реализации права дошкольных образовательных учреждений на выбор программ и педагогических технологий»;</w:t>
      </w:r>
    </w:p>
    <w:p w:rsidR="00E272CA" w:rsidRDefault="00E272CA">
      <w:pPr>
        <w:spacing w:line="3" w:lineRule="exact"/>
        <w:rPr>
          <w:rFonts w:eastAsia="Times New Roman"/>
          <w:sz w:val="28"/>
          <w:szCs w:val="28"/>
        </w:rPr>
      </w:pPr>
    </w:p>
    <w:p w:rsidR="00E272CA" w:rsidRDefault="00194B94">
      <w:pPr>
        <w:numPr>
          <w:ilvl w:val="1"/>
          <w:numId w:val="4"/>
        </w:numPr>
        <w:tabs>
          <w:tab w:val="left" w:pos="926"/>
        </w:tabs>
        <w:spacing w:line="239" w:lineRule="auto"/>
        <w:ind w:right="20" w:firstLine="702"/>
        <w:jc w:val="both"/>
        <w:rPr>
          <w:rFonts w:eastAsia="Times New Roman"/>
          <w:sz w:val="28"/>
          <w:szCs w:val="28"/>
        </w:rPr>
      </w:pPr>
      <w:r>
        <w:rPr>
          <w:rFonts w:eastAsia="Times New Roman"/>
          <w:sz w:val="28"/>
          <w:szCs w:val="28"/>
        </w:rPr>
        <w:t>Приказ министерства образования и науки Российской Федерации от 30.08.2013 г. №1014 «Об утверждении порядка организации и осуществления образовательной деятельности по основным общеобразовательным программам</w:t>
      </w:r>
    </w:p>
    <w:p w:rsidR="00E272CA" w:rsidRDefault="00E272CA">
      <w:pPr>
        <w:spacing w:line="2" w:lineRule="exact"/>
        <w:rPr>
          <w:rFonts w:eastAsia="Times New Roman"/>
          <w:sz w:val="28"/>
          <w:szCs w:val="28"/>
        </w:rPr>
      </w:pPr>
    </w:p>
    <w:p w:rsidR="00E272CA" w:rsidRDefault="00194B94">
      <w:pPr>
        <w:rPr>
          <w:rFonts w:eastAsia="Times New Roman"/>
          <w:sz w:val="28"/>
          <w:szCs w:val="28"/>
        </w:rPr>
      </w:pPr>
      <w:r>
        <w:rPr>
          <w:rFonts w:eastAsia="Times New Roman"/>
          <w:sz w:val="28"/>
          <w:szCs w:val="28"/>
        </w:rPr>
        <w:t>– образовательным программам дошкольного образования»;</w:t>
      </w:r>
    </w:p>
    <w:p w:rsidR="00E272CA" w:rsidRDefault="00194B94">
      <w:pPr>
        <w:numPr>
          <w:ilvl w:val="1"/>
          <w:numId w:val="4"/>
        </w:numPr>
        <w:tabs>
          <w:tab w:val="left" w:pos="912"/>
        </w:tabs>
        <w:spacing w:line="239" w:lineRule="auto"/>
        <w:ind w:right="20" w:firstLine="702"/>
        <w:jc w:val="both"/>
        <w:rPr>
          <w:rFonts w:eastAsia="Times New Roman"/>
          <w:sz w:val="28"/>
          <w:szCs w:val="28"/>
        </w:rPr>
      </w:pPr>
      <w:r>
        <w:rPr>
          <w:rFonts w:eastAsia="Times New Roman"/>
          <w:sz w:val="28"/>
          <w:szCs w:val="28"/>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E272CA" w:rsidRDefault="00E272CA">
      <w:pPr>
        <w:spacing w:line="2" w:lineRule="exact"/>
        <w:rPr>
          <w:rFonts w:eastAsia="Times New Roman"/>
          <w:sz w:val="28"/>
          <w:szCs w:val="28"/>
        </w:rPr>
      </w:pPr>
    </w:p>
    <w:p w:rsidR="00E272CA" w:rsidRDefault="00194B94">
      <w:pPr>
        <w:numPr>
          <w:ilvl w:val="1"/>
          <w:numId w:val="4"/>
        </w:numPr>
        <w:tabs>
          <w:tab w:val="left" w:pos="926"/>
        </w:tabs>
        <w:spacing w:line="239" w:lineRule="auto"/>
        <w:ind w:firstLine="702"/>
        <w:rPr>
          <w:rFonts w:eastAsia="Times New Roman"/>
          <w:sz w:val="28"/>
          <w:szCs w:val="28"/>
        </w:rPr>
      </w:pPr>
      <w:r>
        <w:rPr>
          <w:rFonts w:eastAsia="Times New Roman"/>
          <w:sz w:val="28"/>
          <w:szCs w:val="28"/>
        </w:rPr>
        <w:t>Закон Российской Федерации от 06.10.2003 г. №131-ФЗ «Об общих принципах организации местного самоуправления»;</w:t>
      </w:r>
    </w:p>
    <w:p w:rsidR="00E272CA" w:rsidRDefault="00E272CA">
      <w:pPr>
        <w:spacing w:line="1" w:lineRule="exact"/>
        <w:rPr>
          <w:rFonts w:eastAsia="Times New Roman"/>
          <w:sz w:val="28"/>
          <w:szCs w:val="28"/>
        </w:rPr>
      </w:pPr>
    </w:p>
    <w:p w:rsidR="00E272CA" w:rsidRDefault="00194B94">
      <w:pPr>
        <w:numPr>
          <w:ilvl w:val="1"/>
          <w:numId w:val="4"/>
        </w:numPr>
        <w:tabs>
          <w:tab w:val="left" w:pos="941"/>
        </w:tabs>
        <w:ind w:right="20" w:firstLine="702"/>
        <w:rPr>
          <w:rFonts w:eastAsia="Times New Roman"/>
          <w:sz w:val="28"/>
          <w:szCs w:val="28"/>
        </w:rPr>
      </w:pPr>
      <w:r>
        <w:rPr>
          <w:rFonts w:eastAsia="Times New Roman"/>
          <w:sz w:val="28"/>
          <w:szCs w:val="28"/>
        </w:rPr>
        <w:t>Федеральный закон Российской Федерации от 05.04.2013 г. № 44-ФЗ «О контрактной системе в сфере закупок товаров, работ, услуг для обеспечения государственных и муниципальных нужд».</w:t>
      </w:r>
    </w:p>
    <w:p w:rsidR="00E272CA" w:rsidRDefault="00E272CA">
      <w:pPr>
        <w:spacing w:line="3" w:lineRule="exact"/>
        <w:rPr>
          <w:rFonts w:eastAsia="Times New Roman"/>
          <w:sz w:val="28"/>
          <w:szCs w:val="28"/>
        </w:rPr>
      </w:pPr>
    </w:p>
    <w:p w:rsidR="00E272CA" w:rsidRDefault="00194B94">
      <w:pPr>
        <w:ind w:left="700"/>
        <w:rPr>
          <w:rFonts w:eastAsia="Times New Roman"/>
          <w:sz w:val="28"/>
          <w:szCs w:val="28"/>
        </w:rPr>
      </w:pPr>
      <w:r>
        <w:rPr>
          <w:rFonts w:eastAsia="Times New Roman"/>
          <w:i/>
          <w:iCs/>
          <w:sz w:val="28"/>
          <w:szCs w:val="28"/>
        </w:rPr>
        <w:t>Локальные акты, регулирующие деятельность ДОУ:</w:t>
      </w: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Правила внутреннего трудового распорядка;</w:t>
      </w: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Положение о правилах внутреннего распорядка;</w:t>
      </w: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Коллективный договор;</w:t>
      </w: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Дополнения к коллективному договору;</w:t>
      </w:r>
    </w:p>
    <w:p w:rsidR="00E272CA" w:rsidRDefault="00194B94">
      <w:pPr>
        <w:numPr>
          <w:ilvl w:val="1"/>
          <w:numId w:val="4"/>
        </w:numPr>
        <w:tabs>
          <w:tab w:val="left" w:pos="869"/>
        </w:tabs>
        <w:spacing w:line="239" w:lineRule="auto"/>
        <w:ind w:left="360" w:right="180" w:firstLine="342"/>
        <w:rPr>
          <w:rFonts w:eastAsia="Times New Roman"/>
          <w:sz w:val="28"/>
          <w:szCs w:val="28"/>
        </w:rPr>
      </w:pPr>
      <w:r>
        <w:rPr>
          <w:rFonts w:eastAsia="Times New Roman"/>
          <w:sz w:val="28"/>
          <w:szCs w:val="28"/>
        </w:rPr>
        <w:t>Положение об общем собрании родителей воспитанников;</w:t>
      </w:r>
    </w:p>
    <w:p w:rsidR="00E272CA" w:rsidRDefault="00E272CA">
      <w:pPr>
        <w:spacing w:line="1" w:lineRule="exact"/>
        <w:rPr>
          <w:rFonts w:eastAsia="Times New Roman"/>
          <w:sz w:val="28"/>
          <w:szCs w:val="28"/>
        </w:rPr>
      </w:pP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Положение о родительском комитете;</w:t>
      </w: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Положение о родительском собрании;</w:t>
      </w: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Положение о педагогическом совете;</w:t>
      </w: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Положение о методической службе;</w:t>
      </w:r>
    </w:p>
    <w:p w:rsidR="00E272CA" w:rsidRDefault="00194B94">
      <w:pPr>
        <w:numPr>
          <w:ilvl w:val="1"/>
          <w:numId w:val="4"/>
        </w:numPr>
        <w:tabs>
          <w:tab w:val="left" w:pos="869"/>
        </w:tabs>
        <w:spacing w:line="241" w:lineRule="auto"/>
        <w:ind w:left="360" w:right="220" w:firstLine="342"/>
        <w:rPr>
          <w:rFonts w:eastAsia="Times New Roman"/>
          <w:sz w:val="28"/>
          <w:szCs w:val="28"/>
        </w:rPr>
      </w:pPr>
      <w:r>
        <w:rPr>
          <w:rFonts w:eastAsia="Times New Roman"/>
          <w:sz w:val="28"/>
          <w:szCs w:val="28"/>
        </w:rPr>
        <w:t xml:space="preserve">Положение об организации социально — </w:t>
      </w:r>
      <w:proofErr w:type="spellStart"/>
      <w:r>
        <w:rPr>
          <w:rFonts w:eastAsia="Times New Roman"/>
          <w:sz w:val="28"/>
          <w:szCs w:val="28"/>
        </w:rPr>
        <w:t>психолого</w:t>
      </w:r>
      <w:proofErr w:type="spellEnd"/>
      <w:r>
        <w:rPr>
          <w:rFonts w:eastAsia="Times New Roman"/>
          <w:sz w:val="28"/>
          <w:szCs w:val="28"/>
        </w:rPr>
        <w:t xml:space="preserve"> — педагогической службы;</w:t>
      </w:r>
    </w:p>
    <w:p w:rsidR="00E272CA" w:rsidRDefault="00E272CA">
      <w:pPr>
        <w:spacing w:line="1" w:lineRule="exact"/>
        <w:rPr>
          <w:rFonts w:eastAsia="Times New Roman"/>
          <w:sz w:val="28"/>
          <w:szCs w:val="28"/>
        </w:rPr>
      </w:pP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Положение о школе молодого воспитателя;</w:t>
      </w:r>
    </w:p>
    <w:p w:rsidR="00E272CA" w:rsidRDefault="00194B94">
      <w:pPr>
        <w:numPr>
          <w:ilvl w:val="1"/>
          <w:numId w:val="4"/>
        </w:numPr>
        <w:tabs>
          <w:tab w:val="left" w:pos="869"/>
        </w:tabs>
        <w:spacing w:line="239" w:lineRule="auto"/>
        <w:ind w:left="360" w:right="1020" w:firstLine="342"/>
        <w:rPr>
          <w:rFonts w:eastAsia="Times New Roman"/>
          <w:sz w:val="28"/>
          <w:szCs w:val="28"/>
        </w:rPr>
      </w:pPr>
      <w:r>
        <w:rPr>
          <w:rFonts w:eastAsia="Times New Roman"/>
          <w:sz w:val="28"/>
          <w:szCs w:val="28"/>
        </w:rPr>
        <w:t>Положение о проведении процедуры аттестации педагогических работников на соответствие занимаемой должности;</w:t>
      </w:r>
    </w:p>
    <w:p w:rsidR="00E272CA" w:rsidRDefault="00E272CA">
      <w:pPr>
        <w:spacing w:line="1" w:lineRule="exact"/>
        <w:rPr>
          <w:rFonts w:eastAsia="Times New Roman"/>
          <w:sz w:val="28"/>
          <w:szCs w:val="28"/>
        </w:rPr>
      </w:pP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Положение о наставничестве;</w:t>
      </w:r>
    </w:p>
    <w:p w:rsidR="00E272CA" w:rsidRDefault="00194B94">
      <w:pPr>
        <w:numPr>
          <w:ilvl w:val="1"/>
          <w:numId w:val="4"/>
        </w:numPr>
        <w:tabs>
          <w:tab w:val="left" w:pos="869"/>
        </w:tabs>
        <w:spacing w:line="239" w:lineRule="auto"/>
        <w:ind w:left="360" w:right="780" w:firstLine="342"/>
        <w:rPr>
          <w:rFonts w:eastAsia="Times New Roman"/>
          <w:sz w:val="28"/>
          <w:szCs w:val="28"/>
        </w:rPr>
      </w:pPr>
      <w:r>
        <w:rPr>
          <w:rFonts w:eastAsia="Times New Roman"/>
          <w:sz w:val="28"/>
          <w:szCs w:val="28"/>
        </w:rPr>
        <w:t xml:space="preserve">Положение о </w:t>
      </w:r>
      <w:proofErr w:type="spellStart"/>
      <w:r>
        <w:rPr>
          <w:rFonts w:eastAsia="Times New Roman"/>
          <w:sz w:val="28"/>
          <w:szCs w:val="28"/>
        </w:rPr>
        <w:t>психолого</w:t>
      </w:r>
      <w:proofErr w:type="spellEnd"/>
      <w:r>
        <w:rPr>
          <w:rFonts w:eastAsia="Times New Roman"/>
          <w:sz w:val="28"/>
          <w:szCs w:val="28"/>
        </w:rPr>
        <w:t xml:space="preserve"> — </w:t>
      </w:r>
      <w:proofErr w:type="spellStart"/>
      <w:r>
        <w:rPr>
          <w:rFonts w:eastAsia="Times New Roman"/>
          <w:sz w:val="28"/>
          <w:szCs w:val="28"/>
        </w:rPr>
        <w:t>медико</w:t>
      </w:r>
      <w:proofErr w:type="spellEnd"/>
      <w:r>
        <w:rPr>
          <w:rFonts w:eastAsia="Times New Roman"/>
          <w:sz w:val="28"/>
          <w:szCs w:val="28"/>
        </w:rPr>
        <w:t xml:space="preserve"> — педагогическом консилиуме;</w:t>
      </w:r>
    </w:p>
    <w:p w:rsidR="00E272CA" w:rsidRDefault="00E272CA">
      <w:pPr>
        <w:spacing w:line="1" w:lineRule="exact"/>
        <w:rPr>
          <w:rFonts w:eastAsia="Times New Roman"/>
          <w:sz w:val="28"/>
          <w:szCs w:val="28"/>
        </w:rPr>
      </w:pPr>
    </w:p>
    <w:p w:rsidR="00E272CA" w:rsidRDefault="00194B94">
      <w:pPr>
        <w:numPr>
          <w:ilvl w:val="1"/>
          <w:numId w:val="4"/>
        </w:numPr>
        <w:tabs>
          <w:tab w:val="left" w:pos="869"/>
        </w:tabs>
        <w:spacing w:line="239" w:lineRule="auto"/>
        <w:ind w:left="360" w:right="480" w:firstLine="342"/>
        <w:rPr>
          <w:rFonts w:eastAsia="Times New Roman"/>
          <w:sz w:val="28"/>
          <w:szCs w:val="28"/>
        </w:rPr>
      </w:pPr>
      <w:r>
        <w:rPr>
          <w:rFonts w:eastAsia="Times New Roman"/>
          <w:sz w:val="28"/>
          <w:szCs w:val="28"/>
        </w:rPr>
        <w:t>Положение о родительском клубе «К здоровой семье через детский сад»;</w:t>
      </w:r>
    </w:p>
    <w:p w:rsidR="00E272CA" w:rsidRDefault="00E272CA">
      <w:pPr>
        <w:spacing w:line="1" w:lineRule="exact"/>
        <w:rPr>
          <w:rFonts w:eastAsia="Times New Roman"/>
          <w:sz w:val="28"/>
          <w:szCs w:val="28"/>
        </w:rPr>
      </w:pPr>
    </w:p>
    <w:p w:rsidR="00E272CA" w:rsidRDefault="00194B94">
      <w:pPr>
        <w:numPr>
          <w:ilvl w:val="1"/>
          <w:numId w:val="4"/>
        </w:numPr>
        <w:tabs>
          <w:tab w:val="left" w:pos="869"/>
        </w:tabs>
        <w:spacing w:line="239" w:lineRule="auto"/>
        <w:ind w:left="360" w:right="360" w:firstLine="342"/>
        <w:rPr>
          <w:rFonts w:eastAsia="Times New Roman"/>
          <w:sz w:val="28"/>
          <w:szCs w:val="28"/>
        </w:rPr>
      </w:pPr>
      <w:r>
        <w:rPr>
          <w:rFonts w:eastAsia="Times New Roman"/>
          <w:sz w:val="28"/>
          <w:szCs w:val="28"/>
        </w:rPr>
        <w:t>Положение о системе внутреннего мониторинга качества образования;</w:t>
      </w:r>
    </w:p>
    <w:p w:rsidR="00E272CA" w:rsidRDefault="00E272CA">
      <w:pPr>
        <w:spacing w:line="1" w:lineRule="exact"/>
        <w:rPr>
          <w:rFonts w:eastAsia="Times New Roman"/>
          <w:sz w:val="28"/>
          <w:szCs w:val="28"/>
        </w:rPr>
      </w:pPr>
    </w:p>
    <w:p w:rsidR="00E272CA" w:rsidRDefault="00E272CA">
      <w:pPr>
        <w:spacing w:line="4" w:lineRule="exact"/>
        <w:rPr>
          <w:rFonts w:eastAsia="Times New Roman"/>
          <w:sz w:val="28"/>
          <w:szCs w:val="28"/>
        </w:rPr>
      </w:pP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Положение о рабочей группе по введению ФГОС;</w:t>
      </w: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 xml:space="preserve">Положение о порядке проведения процедуры </w:t>
      </w:r>
      <w:proofErr w:type="spellStart"/>
      <w:r>
        <w:rPr>
          <w:rFonts w:eastAsia="Times New Roman"/>
          <w:sz w:val="28"/>
          <w:szCs w:val="28"/>
        </w:rPr>
        <w:t>самообследования</w:t>
      </w:r>
      <w:proofErr w:type="spellEnd"/>
      <w:r>
        <w:rPr>
          <w:rFonts w:eastAsia="Times New Roman"/>
          <w:sz w:val="28"/>
          <w:szCs w:val="28"/>
        </w:rPr>
        <w:t>;</w:t>
      </w:r>
    </w:p>
    <w:p w:rsidR="00E272CA" w:rsidRDefault="00194B94">
      <w:pPr>
        <w:numPr>
          <w:ilvl w:val="1"/>
          <w:numId w:val="4"/>
        </w:numPr>
        <w:tabs>
          <w:tab w:val="left" w:pos="860"/>
        </w:tabs>
        <w:ind w:left="860" w:hanging="158"/>
        <w:rPr>
          <w:rFonts w:eastAsia="Times New Roman"/>
          <w:sz w:val="28"/>
          <w:szCs w:val="28"/>
        </w:rPr>
      </w:pPr>
      <w:r>
        <w:rPr>
          <w:rFonts w:eastAsia="Times New Roman"/>
          <w:sz w:val="28"/>
          <w:szCs w:val="28"/>
        </w:rPr>
        <w:t xml:space="preserve">Положение об официальном сайте </w:t>
      </w:r>
    </w:p>
    <w:p w:rsidR="00E272CA" w:rsidRDefault="00E272CA">
      <w:pPr>
        <w:sectPr w:rsidR="00E272CA">
          <w:pgSz w:w="11900" w:h="16840"/>
          <w:pgMar w:top="826" w:right="840" w:bottom="594" w:left="1420" w:header="0" w:footer="0" w:gutter="0"/>
          <w:cols w:space="720" w:equalWidth="0">
            <w:col w:w="9640"/>
          </w:cols>
        </w:sectPr>
      </w:pPr>
    </w:p>
    <w:p w:rsidR="00E272CA" w:rsidRDefault="00194B94">
      <w:pPr>
        <w:numPr>
          <w:ilvl w:val="1"/>
          <w:numId w:val="5"/>
        </w:numPr>
        <w:tabs>
          <w:tab w:val="left" w:pos="869"/>
        </w:tabs>
        <w:spacing w:line="255" w:lineRule="auto"/>
        <w:ind w:left="360" w:right="640" w:firstLine="342"/>
        <w:rPr>
          <w:rFonts w:eastAsia="Times New Roman"/>
          <w:sz w:val="28"/>
          <w:szCs w:val="28"/>
        </w:rPr>
      </w:pPr>
      <w:r>
        <w:rPr>
          <w:rFonts w:eastAsia="Times New Roman"/>
          <w:sz w:val="28"/>
          <w:szCs w:val="28"/>
        </w:rPr>
        <w:lastRenderedPageBreak/>
        <w:t>Положение об организации пропускного режима в;</w:t>
      </w:r>
    </w:p>
    <w:p w:rsidR="00E272CA" w:rsidRDefault="00194B94">
      <w:pPr>
        <w:numPr>
          <w:ilvl w:val="1"/>
          <w:numId w:val="5"/>
        </w:numPr>
        <w:tabs>
          <w:tab w:val="left" w:pos="860"/>
        </w:tabs>
        <w:ind w:left="860" w:hanging="158"/>
        <w:rPr>
          <w:rFonts w:eastAsia="Times New Roman"/>
          <w:sz w:val="28"/>
          <w:szCs w:val="28"/>
        </w:rPr>
      </w:pPr>
      <w:r>
        <w:rPr>
          <w:rFonts w:eastAsia="Times New Roman"/>
          <w:sz w:val="28"/>
          <w:szCs w:val="28"/>
        </w:rPr>
        <w:t>Положение о дежурном администраторе;</w:t>
      </w:r>
    </w:p>
    <w:p w:rsidR="00E272CA" w:rsidRDefault="00194B94">
      <w:pPr>
        <w:numPr>
          <w:ilvl w:val="1"/>
          <w:numId w:val="5"/>
        </w:numPr>
        <w:tabs>
          <w:tab w:val="left" w:pos="860"/>
        </w:tabs>
        <w:ind w:left="860" w:hanging="158"/>
        <w:rPr>
          <w:rFonts w:eastAsia="Times New Roman"/>
          <w:sz w:val="28"/>
          <w:szCs w:val="28"/>
        </w:rPr>
      </w:pPr>
      <w:r>
        <w:rPr>
          <w:rFonts w:eastAsia="Times New Roman"/>
          <w:sz w:val="28"/>
          <w:szCs w:val="28"/>
        </w:rPr>
        <w:t>Положение о порядке разработки образовательной программы;</w:t>
      </w:r>
    </w:p>
    <w:p w:rsidR="00E272CA" w:rsidRDefault="00E272CA">
      <w:pPr>
        <w:spacing w:line="4" w:lineRule="exact"/>
        <w:rPr>
          <w:rFonts w:eastAsia="Times New Roman"/>
          <w:sz w:val="28"/>
          <w:szCs w:val="28"/>
        </w:rPr>
      </w:pPr>
    </w:p>
    <w:p w:rsidR="00E272CA" w:rsidRDefault="00194B94">
      <w:pPr>
        <w:numPr>
          <w:ilvl w:val="1"/>
          <w:numId w:val="5"/>
        </w:numPr>
        <w:tabs>
          <w:tab w:val="left" w:pos="860"/>
        </w:tabs>
        <w:ind w:left="860" w:hanging="158"/>
        <w:rPr>
          <w:rFonts w:eastAsia="Times New Roman"/>
          <w:sz w:val="28"/>
          <w:szCs w:val="28"/>
        </w:rPr>
      </w:pPr>
      <w:r>
        <w:rPr>
          <w:rFonts w:eastAsia="Times New Roman"/>
          <w:sz w:val="28"/>
          <w:szCs w:val="28"/>
        </w:rPr>
        <w:t>Положение о комиссии по урегулировании споров;</w:t>
      </w:r>
    </w:p>
    <w:p w:rsidR="00E272CA" w:rsidRDefault="00194B94">
      <w:pPr>
        <w:numPr>
          <w:ilvl w:val="1"/>
          <w:numId w:val="5"/>
        </w:numPr>
        <w:tabs>
          <w:tab w:val="left" w:pos="860"/>
        </w:tabs>
        <w:ind w:left="860" w:hanging="158"/>
        <w:rPr>
          <w:rFonts w:eastAsia="Times New Roman"/>
          <w:sz w:val="28"/>
          <w:szCs w:val="28"/>
        </w:rPr>
      </w:pPr>
      <w:r>
        <w:rPr>
          <w:rFonts w:eastAsia="Times New Roman"/>
          <w:sz w:val="28"/>
          <w:szCs w:val="28"/>
        </w:rPr>
        <w:t>Кодекс деловой этики работников;</w:t>
      </w:r>
    </w:p>
    <w:p w:rsidR="00E272CA" w:rsidRDefault="00194B94">
      <w:pPr>
        <w:numPr>
          <w:ilvl w:val="1"/>
          <w:numId w:val="5"/>
        </w:numPr>
        <w:tabs>
          <w:tab w:val="left" w:pos="860"/>
        </w:tabs>
        <w:ind w:left="860" w:hanging="158"/>
        <w:rPr>
          <w:rFonts w:eastAsia="Times New Roman"/>
          <w:sz w:val="28"/>
          <w:szCs w:val="28"/>
        </w:rPr>
      </w:pPr>
      <w:r>
        <w:rPr>
          <w:rFonts w:eastAsia="Times New Roman"/>
          <w:sz w:val="28"/>
          <w:szCs w:val="28"/>
        </w:rPr>
        <w:t>Положение о языке образования;</w:t>
      </w:r>
    </w:p>
    <w:p w:rsidR="00E272CA" w:rsidRDefault="00194B94">
      <w:pPr>
        <w:numPr>
          <w:ilvl w:val="1"/>
          <w:numId w:val="5"/>
        </w:numPr>
        <w:tabs>
          <w:tab w:val="left" w:pos="869"/>
        </w:tabs>
        <w:spacing w:line="239" w:lineRule="auto"/>
        <w:ind w:left="360" w:right="340" w:firstLine="342"/>
        <w:rPr>
          <w:rFonts w:eastAsia="Times New Roman"/>
          <w:sz w:val="28"/>
          <w:szCs w:val="28"/>
        </w:rPr>
      </w:pPr>
      <w:r>
        <w:rPr>
          <w:rFonts w:eastAsia="Times New Roman"/>
          <w:sz w:val="28"/>
          <w:szCs w:val="28"/>
        </w:rPr>
        <w:t>Положение о порядке рассмотрения предложений, заявлений, жалоб и организации приема граждан;</w:t>
      </w:r>
    </w:p>
    <w:p w:rsidR="00E272CA" w:rsidRDefault="00E272CA">
      <w:pPr>
        <w:spacing w:line="1" w:lineRule="exact"/>
        <w:rPr>
          <w:rFonts w:eastAsia="Times New Roman"/>
          <w:sz w:val="28"/>
          <w:szCs w:val="28"/>
        </w:rPr>
      </w:pPr>
    </w:p>
    <w:p w:rsidR="00E272CA" w:rsidRDefault="00194B94">
      <w:pPr>
        <w:numPr>
          <w:ilvl w:val="1"/>
          <w:numId w:val="5"/>
        </w:numPr>
        <w:tabs>
          <w:tab w:val="left" w:pos="869"/>
        </w:tabs>
        <w:spacing w:line="239" w:lineRule="auto"/>
        <w:ind w:left="360" w:right="1260" w:firstLine="342"/>
        <w:rPr>
          <w:rFonts w:eastAsia="Times New Roman"/>
          <w:sz w:val="28"/>
          <w:szCs w:val="28"/>
        </w:rPr>
      </w:pPr>
      <w:r>
        <w:rPr>
          <w:rFonts w:eastAsia="Times New Roman"/>
          <w:sz w:val="28"/>
          <w:szCs w:val="28"/>
        </w:rPr>
        <w:t>Положение системе оценки индивидуального развития детей в соответствии с ФГОС;</w:t>
      </w:r>
    </w:p>
    <w:p w:rsidR="00E272CA" w:rsidRDefault="00E272CA">
      <w:pPr>
        <w:spacing w:line="1" w:lineRule="exact"/>
        <w:rPr>
          <w:rFonts w:eastAsia="Times New Roman"/>
          <w:sz w:val="28"/>
          <w:szCs w:val="28"/>
        </w:rPr>
      </w:pPr>
    </w:p>
    <w:p w:rsidR="00E272CA" w:rsidRDefault="00194B94">
      <w:pPr>
        <w:numPr>
          <w:ilvl w:val="1"/>
          <w:numId w:val="5"/>
        </w:numPr>
        <w:tabs>
          <w:tab w:val="left" w:pos="860"/>
        </w:tabs>
        <w:ind w:left="860" w:hanging="158"/>
        <w:rPr>
          <w:rFonts w:eastAsia="Times New Roman"/>
          <w:sz w:val="28"/>
          <w:szCs w:val="28"/>
        </w:rPr>
      </w:pPr>
      <w:r>
        <w:rPr>
          <w:rFonts w:eastAsia="Times New Roman"/>
          <w:sz w:val="28"/>
          <w:szCs w:val="28"/>
        </w:rPr>
        <w:t>Положение о режиме занятий;</w:t>
      </w:r>
    </w:p>
    <w:p w:rsidR="00E272CA" w:rsidRDefault="00194B94">
      <w:pPr>
        <w:numPr>
          <w:ilvl w:val="1"/>
          <w:numId w:val="5"/>
        </w:numPr>
        <w:tabs>
          <w:tab w:val="left" w:pos="860"/>
        </w:tabs>
        <w:ind w:left="860" w:hanging="158"/>
        <w:rPr>
          <w:rFonts w:eastAsia="Times New Roman"/>
          <w:sz w:val="28"/>
          <w:szCs w:val="28"/>
        </w:rPr>
      </w:pPr>
      <w:r>
        <w:rPr>
          <w:rFonts w:eastAsia="Times New Roman"/>
          <w:sz w:val="28"/>
          <w:szCs w:val="28"/>
        </w:rPr>
        <w:t>Положение о взаимодействии с семьями воспитанников в соответствии</w:t>
      </w:r>
    </w:p>
    <w:p w:rsidR="00E272CA" w:rsidRDefault="00194B94">
      <w:pPr>
        <w:numPr>
          <w:ilvl w:val="0"/>
          <w:numId w:val="5"/>
        </w:numPr>
        <w:tabs>
          <w:tab w:val="left" w:pos="560"/>
        </w:tabs>
        <w:ind w:left="560" w:hanging="204"/>
        <w:rPr>
          <w:rFonts w:eastAsia="Times New Roman"/>
          <w:sz w:val="28"/>
          <w:szCs w:val="28"/>
        </w:rPr>
      </w:pPr>
      <w:r>
        <w:rPr>
          <w:rFonts w:eastAsia="Times New Roman"/>
          <w:sz w:val="28"/>
          <w:szCs w:val="28"/>
        </w:rPr>
        <w:t>ФГОС ДО;</w:t>
      </w:r>
    </w:p>
    <w:p w:rsidR="00E272CA" w:rsidRDefault="00194B94">
      <w:pPr>
        <w:numPr>
          <w:ilvl w:val="1"/>
          <w:numId w:val="5"/>
        </w:numPr>
        <w:tabs>
          <w:tab w:val="left" w:pos="869"/>
        </w:tabs>
        <w:spacing w:line="250" w:lineRule="auto"/>
        <w:ind w:left="360" w:right="340" w:firstLine="342"/>
        <w:jc w:val="both"/>
        <w:rPr>
          <w:rFonts w:eastAsia="Times New Roman"/>
          <w:sz w:val="27"/>
          <w:szCs w:val="27"/>
        </w:rPr>
      </w:pPr>
      <w:r>
        <w:rPr>
          <w:rFonts w:eastAsia="Times New Roman"/>
          <w:sz w:val="27"/>
          <w:szCs w:val="27"/>
        </w:rPr>
        <w:t>Положение о порядке оформления возникновения, приостановления и прекращения отношений между участниками образовательного процесса;</w:t>
      </w:r>
    </w:p>
    <w:p w:rsidR="00E272CA" w:rsidRDefault="00E272CA">
      <w:pPr>
        <w:spacing w:line="1" w:lineRule="exact"/>
        <w:rPr>
          <w:rFonts w:eastAsia="Times New Roman"/>
          <w:sz w:val="27"/>
          <w:szCs w:val="27"/>
        </w:rPr>
      </w:pPr>
    </w:p>
    <w:p w:rsidR="00E272CA" w:rsidRDefault="00194B94">
      <w:pPr>
        <w:numPr>
          <w:ilvl w:val="1"/>
          <w:numId w:val="5"/>
        </w:numPr>
        <w:tabs>
          <w:tab w:val="left" w:pos="860"/>
        </w:tabs>
        <w:ind w:left="860" w:hanging="158"/>
        <w:rPr>
          <w:rFonts w:eastAsia="Times New Roman"/>
          <w:sz w:val="28"/>
          <w:szCs w:val="28"/>
        </w:rPr>
      </w:pPr>
      <w:r>
        <w:rPr>
          <w:rFonts w:eastAsia="Times New Roman"/>
          <w:sz w:val="28"/>
          <w:szCs w:val="28"/>
        </w:rPr>
        <w:t>Положение об общем собрании коллектива.</w:t>
      </w:r>
    </w:p>
    <w:p w:rsidR="00E272CA" w:rsidRDefault="00E272CA">
      <w:pPr>
        <w:spacing w:line="279" w:lineRule="exact"/>
        <w:rPr>
          <w:sz w:val="20"/>
          <w:szCs w:val="20"/>
        </w:rPr>
      </w:pPr>
    </w:p>
    <w:p w:rsidR="00E272CA" w:rsidRDefault="00194B94">
      <w:pPr>
        <w:tabs>
          <w:tab w:val="left" w:pos="3660"/>
        </w:tabs>
        <w:ind w:left="3000"/>
        <w:rPr>
          <w:sz w:val="20"/>
          <w:szCs w:val="20"/>
        </w:rPr>
      </w:pPr>
      <w:r>
        <w:rPr>
          <w:rFonts w:eastAsia="Times New Roman"/>
          <w:b/>
          <w:bCs/>
          <w:sz w:val="28"/>
          <w:szCs w:val="28"/>
        </w:rPr>
        <w:t>1.2.</w:t>
      </w:r>
      <w:r>
        <w:rPr>
          <w:sz w:val="20"/>
          <w:szCs w:val="20"/>
        </w:rPr>
        <w:tab/>
      </w:r>
      <w:r>
        <w:rPr>
          <w:rFonts w:eastAsia="Times New Roman"/>
          <w:b/>
          <w:bCs/>
          <w:sz w:val="28"/>
          <w:szCs w:val="28"/>
        </w:rPr>
        <w:t>Оценка системы управления ДОУ</w:t>
      </w:r>
    </w:p>
    <w:p w:rsidR="00E272CA" w:rsidRDefault="00E272CA">
      <w:pPr>
        <w:spacing w:line="322" w:lineRule="exact"/>
        <w:rPr>
          <w:sz w:val="20"/>
          <w:szCs w:val="20"/>
        </w:rPr>
      </w:pPr>
    </w:p>
    <w:p w:rsidR="00AA6548" w:rsidRDefault="00194B94">
      <w:pPr>
        <w:numPr>
          <w:ilvl w:val="0"/>
          <w:numId w:val="6"/>
        </w:numPr>
        <w:tabs>
          <w:tab w:val="left" w:pos="960"/>
        </w:tabs>
        <w:spacing w:line="249" w:lineRule="auto"/>
        <w:ind w:left="720" w:right="1520" w:hanging="18"/>
        <w:rPr>
          <w:rFonts w:eastAsia="Times New Roman"/>
          <w:sz w:val="28"/>
          <w:szCs w:val="28"/>
        </w:rPr>
      </w:pPr>
      <w:r>
        <w:rPr>
          <w:rFonts w:eastAsia="Times New Roman"/>
          <w:sz w:val="28"/>
          <w:szCs w:val="28"/>
        </w:rPr>
        <w:t xml:space="preserve">Учреждении действуют коллегиальные органы управления: </w:t>
      </w:r>
    </w:p>
    <w:p w:rsidR="00AA6548" w:rsidRDefault="00194B94" w:rsidP="00AA6548">
      <w:pPr>
        <w:tabs>
          <w:tab w:val="left" w:pos="960"/>
        </w:tabs>
        <w:spacing w:line="249" w:lineRule="auto"/>
        <w:ind w:left="720" w:right="1520"/>
        <w:rPr>
          <w:rFonts w:eastAsia="Times New Roman"/>
          <w:sz w:val="28"/>
          <w:szCs w:val="28"/>
        </w:rPr>
      </w:pPr>
      <w:r>
        <w:rPr>
          <w:rFonts w:eastAsia="Times New Roman"/>
          <w:sz w:val="28"/>
          <w:szCs w:val="28"/>
        </w:rPr>
        <w:t>- общее собрание трудового коллектива;</w:t>
      </w:r>
    </w:p>
    <w:p w:rsidR="00E272CA" w:rsidRDefault="00194B94" w:rsidP="00AA6548">
      <w:pPr>
        <w:tabs>
          <w:tab w:val="left" w:pos="960"/>
        </w:tabs>
        <w:spacing w:line="249" w:lineRule="auto"/>
        <w:ind w:left="720" w:right="1520"/>
        <w:rPr>
          <w:rFonts w:eastAsia="Times New Roman"/>
          <w:sz w:val="28"/>
          <w:szCs w:val="28"/>
        </w:rPr>
      </w:pPr>
      <w:r>
        <w:rPr>
          <w:rFonts w:eastAsia="Times New Roman"/>
          <w:sz w:val="28"/>
          <w:szCs w:val="28"/>
        </w:rPr>
        <w:t xml:space="preserve"> - педагогический совет Учреждения;</w:t>
      </w:r>
    </w:p>
    <w:p w:rsidR="00E272CA" w:rsidRDefault="00E272CA">
      <w:pPr>
        <w:spacing w:line="3" w:lineRule="exact"/>
        <w:rPr>
          <w:rFonts w:eastAsia="Times New Roman"/>
          <w:sz w:val="28"/>
          <w:szCs w:val="28"/>
        </w:rPr>
      </w:pPr>
    </w:p>
    <w:p w:rsidR="00E272CA" w:rsidRDefault="00194B94">
      <w:pPr>
        <w:ind w:left="720"/>
        <w:rPr>
          <w:rFonts w:eastAsia="Times New Roman"/>
          <w:sz w:val="28"/>
          <w:szCs w:val="28"/>
        </w:rPr>
      </w:pPr>
      <w:r>
        <w:rPr>
          <w:rFonts w:eastAsia="Times New Roman"/>
          <w:sz w:val="28"/>
          <w:szCs w:val="28"/>
        </w:rPr>
        <w:t>- общее собрание родителей (законных представителей).</w:t>
      </w:r>
    </w:p>
    <w:p w:rsidR="00E272CA" w:rsidRDefault="00194B94">
      <w:pPr>
        <w:ind w:left="700"/>
        <w:rPr>
          <w:rFonts w:eastAsia="Times New Roman"/>
          <w:sz w:val="28"/>
          <w:szCs w:val="28"/>
        </w:rPr>
      </w:pPr>
      <w:r>
        <w:rPr>
          <w:rFonts w:eastAsia="Times New Roman"/>
          <w:sz w:val="28"/>
          <w:szCs w:val="28"/>
        </w:rPr>
        <w:t>Управление МБДОУ д/с №</w:t>
      </w:r>
      <w:proofErr w:type="gramStart"/>
      <w:r w:rsidR="00AA6548">
        <w:rPr>
          <w:rFonts w:eastAsia="Times New Roman"/>
          <w:sz w:val="28"/>
          <w:szCs w:val="28"/>
        </w:rPr>
        <w:t xml:space="preserve">58 </w:t>
      </w:r>
      <w:r>
        <w:rPr>
          <w:rFonts w:eastAsia="Times New Roman"/>
          <w:sz w:val="28"/>
          <w:szCs w:val="28"/>
        </w:rPr>
        <w:t xml:space="preserve"> строится</w:t>
      </w:r>
      <w:proofErr w:type="gramEnd"/>
      <w:r>
        <w:rPr>
          <w:rFonts w:eastAsia="Times New Roman"/>
          <w:sz w:val="28"/>
          <w:szCs w:val="28"/>
        </w:rPr>
        <w:t xml:space="preserve"> на сочетании принципов</w:t>
      </w:r>
    </w:p>
    <w:p w:rsidR="00E272CA" w:rsidRDefault="00194B94">
      <w:pPr>
        <w:spacing w:line="239" w:lineRule="auto"/>
        <w:ind w:right="20"/>
        <w:jc w:val="both"/>
        <w:rPr>
          <w:sz w:val="20"/>
          <w:szCs w:val="20"/>
        </w:rPr>
      </w:pPr>
      <w:r>
        <w:rPr>
          <w:rFonts w:eastAsia="Times New Roman"/>
          <w:sz w:val="28"/>
          <w:szCs w:val="28"/>
        </w:rPr>
        <w:t>единоначалия и коллегиальности. Порядок выборов коллегиальных органов управления и их компетенции определяются уставом и соответствующими положениями.</w:t>
      </w:r>
    </w:p>
    <w:p w:rsidR="00E272CA" w:rsidRDefault="00E272CA">
      <w:pPr>
        <w:spacing w:line="3" w:lineRule="exact"/>
        <w:rPr>
          <w:sz w:val="20"/>
          <w:szCs w:val="20"/>
        </w:rPr>
      </w:pPr>
    </w:p>
    <w:p w:rsidR="00E272CA" w:rsidRDefault="00194B94">
      <w:pPr>
        <w:ind w:right="20" w:firstLine="706"/>
        <w:jc w:val="both"/>
        <w:rPr>
          <w:sz w:val="20"/>
          <w:szCs w:val="20"/>
        </w:rPr>
      </w:pPr>
      <w:r>
        <w:rPr>
          <w:rFonts w:eastAsia="Times New Roman"/>
          <w:sz w:val="28"/>
          <w:szCs w:val="28"/>
        </w:rPr>
        <w:t>Единоличным исполнительным органом ДОУ является заведующий. Заведующий осуществляет руководство текущей деятельностью Учреждения, за исключением вопросов, отнесенных к компетенции Учредителя, Комитета и коллегиальных органов управления Учреждения. Заведующий назначается на должность приказом Учредителя. Заведующий подотчетен непосредственно Учредителю.</w:t>
      </w:r>
    </w:p>
    <w:p w:rsidR="00E272CA" w:rsidRDefault="00E272CA">
      <w:pPr>
        <w:spacing w:line="3" w:lineRule="exact"/>
        <w:rPr>
          <w:sz w:val="20"/>
          <w:szCs w:val="20"/>
        </w:rPr>
      </w:pPr>
    </w:p>
    <w:p w:rsidR="00E272CA" w:rsidRDefault="00194B94">
      <w:pPr>
        <w:spacing w:line="239" w:lineRule="auto"/>
        <w:ind w:firstLine="706"/>
        <w:jc w:val="both"/>
        <w:rPr>
          <w:sz w:val="20"/>
          <w:szCs w:val="20"/>
        </w:rPr>
      </w:pPr>
      <w:r>
        <w:rPr>
          <w:rFonts w:eastAsia="Times New Roman"/>
          <w:sz w:val="28"/>
          <w:szCs w:val="28"/>
        </w:rPr>
        <w:t>Общее собрание трудового коллектива (далее – Общее собрание) является постоянно действующим коллегиальным органом управления Учреждения. Общее собрание действует в целях реализации и защиты прав и законных интересов работников Учреждения, деятельность которого регламентируется локальным актом – Положением о общем собрании трудового коллектива.</w:t>
      </w:r>
    </w:p>
    <w:p w:rsidR="00E272CA" w:rsidRDefault="00E272CA">
      <w:pPr>
        <w:spacing w:line="6" w:lineRule="exact"/>
        <w:rPr>
          <w:sz w:val="20"/>
          <w:szCs w:val="20"/>
        </w:rPr>
      </w:pPr>
    </w:p>
    <w:p w:rsidR="00E272CA" w:rsidRDefault="00194B94">
      <w:pPr>
        <w:spacing w:line="251" w:lineRule="auto"/>
        <w:ind w:right="20" w:firstLine="706"/>
        <w:jc w:val="both"/>
        <w:rPr>
          <w:sz w:val="20"/>
          <w:szCs w:val="20"/>
        </w:rPr>
      </w:pPr>
      <w:r>
        <w:rPr>
          <w:rFonts w:eastAsia="Times New Roman"/>
          <w:sz w:val="27"/>
          <w:szCs w:val="27"/>
        </w:rPr>
        <w:t>Педагогический совет Учреждения является постоянно действующим коллегиальным органом управления, созданным в целях развития и совершенствования образовательного процесса, повышения профессионального мастерства и творческого роста педагогов Учреждения, деятельность которого регламентируется локальным актом – Положение о педагогическом совете.</w:t>
      </w:r>
    </w:p>
    <w:p w:rsidR="00E272CA" w:rsidRDefault="00E272CA">
      <w:pPr>
        <w:sectPr w:rsidR="00E272CA">
          <w:pgSz w:w="11900" w:h="16840"/>
          <w:pgMar w:top="826" w:right="840" w:bottom="584" w:left="1420" w:header="0" w:footer="0" w:gutter="0"/>
          <w:cols w:space="720" w:equalWidth="0">
            <w:col w:w="9640"/>
          </w:cols>
        </w:sectPr>
      </w:pPr>
    </w:p>
    <w:p w:rsidR="00E272CA" w:rsidRDefault="00194B94">
      <w:pPr>
        <w:spacing w:line="245" w:lineRule="auto"/>
        <w:ind w:left="120" w:right="280" w:firstLine="706"/>
        <w:jc w:val="both"/>
        <w:rPr>
          <w:sz w:val="20"/>
          <w:szCs w:val="20"/>
        </w:rPr>
      </w:pPr>
      <w:r>
        <w:rPr>
          <w:rFonts w:eastAsia="Times New Roman"/>
          <w:sz w:val="28"/>
          <w:szCs w:val="28"/>
        </w:rPr>
        <w:lastRenderedPageBreak/>
        <w:t>Общее собрание родителей (законных представителей) является постоянно действующим коллегиальным органом управления Учреждения. Общее собрание действует в целях реализации и защиты прав и законных интересов родителей (законных представителей), деятельность которого регламентируется локальным актом – Положение об общем собрании родителей.</w:t>
      </w:r>
    </w:p>
    <w:p w:rsidR="00E272CA" w:rsidRDefault="00E272CA">
      <w:pPr>
        <w:spacing w:line="4" w:lineRule="exact"/>
        <w:rPr>
          <w:sz w:val="20"/>
          <w:szCs w:val="20"/>
        </w:rPr>
      </w:pPr>
    </w:p>
    <w:p w:rsidR="00E272CA" w:rsidRDefault="00194B94">
      <w:pPr>
        <w:spacing w:line="239" w:lineRule="auto"/>
        <w:ind w:left="120" w:right="280" w:firstLine="706"/>
        <w:jc w:val="both"/>
        <w:rPr>
          <w:sz w:val="20"/>
          <w:szCs w:val="20"/>
        </w:rPr>
      </w:pPr>
      <w:r>
        <w:rPr>
          <w:rFonts w:eastAsia="Times New Roman"/>
          <w:sz w:val="28"/>
          <w:szCs w:val="28"/>
        </w:rPr>
        <w:t>Коллегиальные органы управления Учреждением осуществляет свою деятельность на общественных началах, руководствуясь принципами гласности, независимости, законности.</w:t>
      </w:r>
    </w:p>
    <w:p w:rsidR="00E272CA" w:rsidRDefault="00E272CA">
      <w:pPr>
        <w:spacing w:line="3" w:lineRule="exact"/>
        <w:rPr>
          <w:sz w:val="20"/>
          <w:szCs w:val="20"/>
        </w:rPr>
      </w:pPr>
    </w:p>
    <w:p w:rsidR="00E272CA" w:rsidRDefault="00194B94">
      <w:pPr>
        <w:numPr>
          <w:ilvl w:val="0"/>
          <w:numId w:val="7"/>
        </w:numPr>
        <w:tabs>
          <w:tab w:val="left" w:pos="1180"/>
        </w:tabs>
        <w:ind w:left="1180" w:hanging="358"/>
        <w:rPr>
          <w:rFonts w:eastAsia="Times New Roman"/>
          <w:sz w:val="28"/>
          <w:szCs w:val="28"/>
        </w:rPr>
      </w:pPr>
      <w:r>
        <w:rPr>
          <w:rFonts w:eastAsia="Times New Roman"/>
          <w:sz w:val="28"/>
          <w:szCs w:val="28"/>
        </w:rPr>
        <w:t>Учреждении реализуется возможность участия в управлении всех</w:t>
      </w:r>
    </w:p>
    <w:p w:rsidR="00E272CA" w:rsidRDefault="00194B94">
      <w:pPr>
        <w:spacing w:line="239" w:lineRule="auto"/>
        <w:ind w:left="120" w:right="300"/>
        <w:jc w:val="both"/>
        <w:rPr>
          <w:rFonts w:eastAsia="Times New Roman"/>
          <w:sz w:val="28"/>
          <w:szCs w:val="28"/>
        </w:rPr>
      </w:pPr>
      <w:r>
        <w:rPr>
          <w:rFonts w:eastAsia="Times New Roman"/>
          <w:sz w:val="28"/>
          <w:szCs w:val="28"/>
        </w:rPr>
        <w:t>участников образовательных отношений. Управление Учреждением осуществляется на основе сочетания принципов единоначалия и коллегиальности.</w:t>
      </w:r>
    </w:p>
    <w:p w:rsidR="00E272CA" w:rsidRDefault="00E272CA">
      <w:pPr>
        <w:spacing w:line="282" w:lineRule="exact"/>
        <w:rPr>
          <w:sz w:val="20"/>
          <w:szCs w:val="20"/>
        </w:rPr>
      </w:pPr>
    </w:p>
    <w:p w:rsidR="00E272CA" w:rsidRDefault="00194B94">
      <w:pPr>
        <w:tabs>
          <w:tab w:val="left" w:pos="4200"/>
        </w:tabs>
        <w:ind w:left="3540"/>
        <w:rPr>
          <w:sz w:val="20"/>
          <w:szCs w:val="20"/>
        </w:rPr>
      </w:pPr>
      <w:r>
        <w:rPr>
          <w:rFonts w:eastAsia="Times New Roman"/>
          <w:b/>
          <w:bCs/>
          <w:sz w:val="28"/>
          <w:szCs w:val="28"/>
        </w:rPr>
        <w:t>1.3.</w:t>
      </w:r>
      <w:r>
        <w:rPr>
          <w:sz w:val="20"/>
          <w:szCs w:val="20"/>
        </w:rPr>
        <w:tab/>
      </w:r>
      <w:r>
        <w:rPr>
          <w:rFonts w:eastAsia="Times New Roman"/>
          <w:b/>
          <w:bCs/>
          <w:sz w:val="28"/>
          <w:szCs w:val="28"/>
        </w:rPr>
        <w:t>Контингент воспитанников</w:t>
      </w:r>
    </w:p>
    <w:p w:rsidR="00E272CA" w:rsidRDefault="00E272CA">
      <w:pPr>
        <w:spacing w:line="327" w:lineRule="exact"/>
        <w:rPr>
          <w:sz w:val="20"/>
          <w:szCs w:val="20"/>
        </w:rPr>
      </w:pPr>
    </w:p>
    <w:p w:rsidR="00E272CA" w:rsidRDefault="00194B94">
      <w:pPr>
        <w:spacing w:line="255" w:lineRule="auto"/>
        <w:ind w:left="120" w:right="280" w:firstLine="566"/>
        <w:jc w:val="both"/>
        <w:rPr>
          <w:sz w:val="20"/>
          <w:szCs w:val="20"/>
        </w:rPr>
      </w:pPr>
      <w:r>
        <w:rPr>
          <w:rFonts w:eastAsia="Times New Roman"/>
          <w:sz w:val="28"/>
          <w:szCs w:val="28"/>
        </w:rPr>
        <w:t xml:space="preserve">Порядок комплектования Учреждения детьми определяется Учредителем </w:t>
      </w:r>
      <w:r w:rsidR="00AA6548">
        <w:rPr>
          <w:rFonts w:eastAsia="Times New Roman"/>
          <w:sz w:val="28"/>
          <w:szCs w:val="28"/>
        </w:rPr>
        <w:t xml:space="preserve">   </w:t>
      </w:r>
      <w:r>
        <w:rPr>
          <w:rFonts w:eastAsia="Times New Roman"/>
          <w:sz w:val="28"/>
          <w:szCs w:val="28"/>
        </w:rPr>
        <w:t>в соответствии с действующим законодательством Российской Федерации.</w:t>
      </w:r>
    </w:p>
    <w:p w:rsidR="00E272CA" w:rsidRDefault="00194B94">
      <w:pPr>
        <w:ind w:left="680"/>
        <w:rPr>
          <w:sz w:val="20"/>
          <w:szCs w:val="20"/>
        </w:rPr>
      </w:pPr>
      <w:r>
        <w:rPr>
          <w:rFonts w:eastAsia="Times New Roman"/>
          <w:sz w:val="28"/>
          <w:szCs w:val="28"/>
        </w:rPr>
        <w:t xml:space="preserve">Детский сад посещают </w:t>
      </w:r>
      <w:r w:rsidR="00AA6548">
        <w:rPr>
          <w:rFonts w:eastAsia="Times New Roman"/>
          <w:sz w:val="28"/>
          <w:szCs w:val="28"/>
        </w:rPr>
        <w:t>5</w:t>
      </w:r>
      <w:r w:rsidR="00102741">
        <w:rPr>
          <w:rFonts w:eastAsia="Times New Roman"/>
          <w:sz w:val="28"/>
          <w:szCs w:val="28"/>
        </w:rPr>
        <w:t>91</w:t>
      </w:r>
      <w:r>
        <w:rPr>
          <w:rFonts w:eastAsia="Times New Roman"/>
          <w:sz w:val="28"/>
          <w:szCs w:val="28"/>
        </w:rPr>
        <w:t xml:space="preserve"> воспитанников.</w:t>
      </w:r>
    </w:p>
    <w:p w:rsidR="00E272CA" w:rsidRDefault="00194B94">
      <w:pPr>
        <w:ind w:left="680"/>
        <w:rPr>
          <w:sz w:val="20"/>
          <w:szCs w:val="20"/>
        </w:rPr>
      </w:pPr>
      <w:r>
        <w:rPr>
          <w:rFonts w:eastAsia="Times New Roman"/>
          <w:sz w:val="28"/>
          <w:szCs w:val="28"/>
        </w:rPr>
        <w:t>В ДОУ функционирует 1</w:t>
      </w:r>
      <w:r w:rsidR="00AA6548">
        <w:rPr>
          <w:rFonts w:eastAsia="Times New Roman"/>
          <w:sz w:val="28"/>
          <w:szCs w:val="28"/>
        </w:rPr>
        <w:t>7</w:t>
      </w:r>
      <w:r>
        <w:rPr>
          <w:rFonts w:eastAsia="Times New Roman"/>
          <w:sz w:val="28"/>
          <w:szCs w:val="28"/>
        </w:rPr>
        <w:t xml:space="preserve"> групп.</w:t>
      </w:r>
    </w:p>
    <w:p w:rsidR="00E272CA" w:rsidRDefault="00E272CA">
      <w:pPr>
        <w:spacing w:line="222" w:lineRule="exact"/>
        <w:rPr>
          <w:sz w:val="20"/>
          <w:szCs w:val="20"/>
        </w:rPr>
      </w:pPr>
    </w:p>
    <w:p w:rsidR="00102741" w:rsidRDefault="00194B94" w:rsidP="00102741">
      <w:pPr>
        <w:ind w:left="560"/>
        <w:jc w:val="center"/>
        <w:rPr>
          <w:rFonts w:eastAsia="Times New Roman"/>
          <w:sz w:val="28"/>
          <w:szCs w:val="28"/>
        </w:rPr>
      </w:pPr>
      <w:r>
        <w:rPr>
          <w:rFonts w:eastAsia="Times New Roman"/>
          <w:sz w:val="28"/>
          <w:szCs w:val="28"/>
        </w:rPr>
        <w:t>Сведения о количестве воспитанников по группам МБДОУ д/с №</w:t>
      </w:r>
      <w:r w:rsidR="00AA6548">
        <w:rPr>
          <w:rFonts w:eastAsia="Times New Roman"/>
          <w:sz w:val="28"/>
          <w:szCs w:val="28"/>
        </w:rPr>
        <w:t>58</w:t>
      </w:r>
    </w:p>
    <w:p w:rsidR="00E272CA" w:rsidRDefault="00102741" w:rsidP="00102741">
      <w:pPr>
        <w:ind w:left="560"/>
        <w:jc w:val="center"/>
        <w:rPr>
          <w:rFonts w:eastAsia="Times New Roman"/>
          <w:sz w:val="28"/>
          <w:szCs w:val="28"/>
        </w:rPr>
      </w:pPr>
      <w:r>
        <w:rPr>
          <w:rFonts w:eastAsia="Times New Roman"/>
          <w:sz w:val="28"/>
          <w:szCs w:val="28"/>
        </w:rPr>
        <w:t>на 31.12.2018г.</w:t>
      </w:r>
    </w:p>
    <w:tbl>
      <w:tblPr>
        <w:tblpPr w:leftFromText="180" w:rightFromText="180" w:vertAnchor="text" w:horzAnchor="margin" w:tblpXSpec="center" w:tblpY="112"/>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3060"/>
        <w:gridCol w:w="658"/>
        <w:gridCol w:w="659"/>
        <w:gridCol w:w="659"/>
        <w:gridCol w:w="659"/>
        <w:gridCol w:w="577"/>
        <w:gridCol w:w="741"/>
        <w:gridCol w:w="659"/>
        <w:gridCol w:w="659"/>
        <w:gridCol w:w="659"/>
        <w:gridCol w:w="659"/>
        <w:gridCol w:w="659"/>
      </w:tblGrid>
      <w:tr w:rsidR="00102741" w:rsidRPr="00102741" w:rsidTr="00102741">
        <w:tc>
          <w:tcPr>
            <w:tcW w:w="499" w:type="dxa"/>
            <w:tcBorders>
              <w:top w:val="single" w:sz="4" w:space="0" w:color="auto"/>
              <w:left w:val="single" w:sz="4" w:space="0" w:color="auto"/>
              <w:bottom w:val="single" w:sz="4" w:space="0" w:color="auto"/>
              <w:right w:val="single" w:sz="4" w:space="0" w:color="auto"/>
            </w:tcBorders>
            <w:hideMark/>
          </w:tcPr>
          <w:p w:rsidR="00102741" w:rsidRPr="00102741" w:rsidRDefault="00102741" w:rsidP="00102741">
            <w:pPr>
              <w:jc w:val="center"/>
              <w:rPr>
                <w:rFonts w:eastAsia="Times New Roman"/>
                <w:sz w:val="16"/>
                <w:szCs w:val="16"/>
              </w:rPr>
            </w:pPr>
            <w:r w:rsidRPr="00102741">
              <w:rPr>
                <w:rFonts w:eastAsia="Times New Roman"/>
                <w:sz w:val="16"/>
                <w:szCs w:val="16"/>
              </w:rPr>
              <w:t>11</w:t>
            </w:r>
          </w:p>
        </w:tc>
        <w:tc>
          <w:tcPr>
            <w:tcW w:w="3060" w:type="dxa"/>
            <w:tcBorders>
              <w:top w:val="single" w:sz="4" w:space="0" w:color="auto"/>
              <w:left w:val="single" w:sz="4" w:space="0" w:color="auto"/>
              <w:bottom w:val="single" w:sz="4" w:space="0" w:color="auto"/>
              <w:right w:val="single" w:sz="4" w:space="0" w:color="auto"/>
            </w:tcBorders>
            <w:hideMark/>
          </w:tcPr>
          <w:p w:rsidR="00102741" w:rsidRPr="00102741" w:rsidRDefault="00102741" w:rsidP="00102741">
            <w:pPr>
              <w:jc w:val="center"/>
              <w:rPr>
                <w:rFonts w:eastAsia="Times New Roman"/>
                <w:sz w:val="10"/>
                <w:szCs w:val="10"/>
              </w:rPr>
            </w:pPr>
            <w:r w:rsidRPr="00102741">
              <w:rPr>
                <w:rFonts w:eastAsia="Times New Roman"/>
                <w:sz w:val="10"/>
                <w:szCs w:val="10"/>
              </w:rPr>
              <w:t xml:space="preserve">Наименование возрастной группы ДОУ, в соответствии с основной общеобразовательной программой дошкольного образования </w:t>
            </w:r>
          </w:p>
        </w:tc>
        <w:tc>
          <w:tcPr>
            <w:tcW w:w="658" w:type="dxa"/>
            <w:tcBorders>
              <w:top w:val="single" w:sz="4" w:space="0" w:color="auto"/>
              <w:left w:val="single" w:sz="4" w:space="0" w:color="auto"/>
              <w:bottom w:val="single" w:sz="4" w:space="0" w:color="auto"/>
              <w:right w:val="single" w:sz="4" w:space="0" w:color="auto"/>
            </w:tcBorders>
            <w:hideMark/>
          </w:tcPr>
          <w:p w:rsidR="00102741" w:rsidRPr="00102741" w:rsidRDefault="00102741" w:rsidP="00102741">
            <w:pPr>
              <w:jc w:val="center"/>
              <w:rPr>
                <w:rFonts w:eastAsia="Times New Roman"/>
                <w:sz w:val="10"/>
                <w:szCs w:val="10"/>
              </w:rPr>
            </w:pPr>
            <w:r w:rsidRPr="00102741">
              <w:rPr>
                <w:rFonts w:eastAsia="Times New Roman"/>
                <w:sz w:val="10"/>
                <w:szCs w:val="10"/>
              </w:rPr>
              <w:t>Списочный состав детей в группе, данные которых занесены в региональную базу АВЕРС</w:t>
            </w:r>
          </w:p>
        </w:tc>
        <w:tc>
          <w:tcPr>
            <w:tcW w:w="659" w:type="dxa"/>
            <w:tcBorders>
              <w:top w:val="single" w:sz="4" w:space="0" w:color="auto"/>
              <w:left w:val="single" w:sz="4" w:space="0" w:color="auto"/>
              <w:bottom w:val="single" w:sz="4" w:space="0" w:color="auto"/>
              <w:right w:val="single" w:sz="4" w:space="0" w:color="auto"/>
            </w:tcBorders>
            <w:hideMark/>
          </w:tcPr>
          <w:p w:rsidR="00102741" w:rsidRPr="00102741" w:rsidRDefault="00102741" w:rsidP="00102741">
            <w:pPr>
              <w:jc w:val="center"/>
              <w:rPr>
                <w:rFonts w:eastAsia="Times New Roman"/>
                <w:sz w:val="10"/>
                <w:szCs w:val="10"/>
              </w:rPr>
            </w:pPr>
            <w:r w:rsidRPr="00102741">
              <w:rPr>
                <w:rFonts w:eastAsia="Times New Roman"/>
                <w:sz w:val="10"/>
                <w:szCs w:val="10"/>
              </w:rPr>
              <w:t>Из списочного состава групп – количество детей инвалидов, посещающих ДОУ</w:t>
            </w:r>
          </w:p>
        </w:tc>
        <w:tc>
          <w:tcPr>
            <w:tcW w:w="659" w:type="dxa"/>
            <w:tcBorders>
              <w:top w:val="single" w:sz="4" w:space="0" w:color="auto"/>
              <w:left w:val="single" w:sz="4" w:space="0" w:color="auto"/>
              <w:bottom w:val="single" w:sz="4" w:space="0" w:color="auto"/>
              <w:right w:val="single" w:sz="4" w:space="0" w:color="auto"/>
            </w:tcBorders>
            <w:hideMark/>
          </w:tcPr>
          <w:p w:rsidR="00102741" w:rsidRPr="00102741" w:rsidRDefault="00102741" w:rsidP="00102741">
            <w:pPr>
              <w:jc w:val="center"/>
              <w:rPr>
                <w:rFonts w:eastAsia="Times New Roman"/>
                <w:sz w:val="10"/>
                <w:szCs w:val="10"/>
              </w:rPr>
            </w:pPr>
            <w:r w:rsidRPr="00102741">
              <w:rPr>
                <w:rFonts w:eastAsia="Times New Roman"/>
                <w:sz w:val="10"/>
                <w:szCs w:val="10"/>
              </w:rPr>
              <w:t>Из списочного состава групп – количество детей инвалидов, не посещающих ДОУ, получающих обучение на дому</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10"/>
                <w:szCs w:val="10"/>
              </w:rPr>
            </w:pPr>
            <w:r w:rsidRPr="00102741">
              <w:rPr>
                <w:rFonts w:eastAsia="Times New Roman"/>
                <w:sz w:val="10"/>
                <w:szCs w:val="10"/>
              </w:rPr>
              <w:t>Из списочного состава групп – количество детей с ОВЗ</w:t>
            </w:r>
          </w:p>
        </w:tc>
        <w:tc>
          <w:tcPr>
            <w:tcW w:w="577"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r w:rsidRPr="00102741">
              <w:rPr>
                <w:rFonts w:eastAsia="Times New Roman"/>
                <w:sz w:val="10"/>
                <w:szCs w:val="10"/>
              </w:rPr>
              <w:t>Дети 2017</w:t>
            </w:r>
          </w:p>
          <w:p w:rsidR="00102741" w:rsidRPr="00102741" w:rsidRDefault="00102741" w:rsidP="00102741">
            <w:pPr>
              <w:jc w:val="center"/>
              <w:rPr>
                <w:rFonts w:eastAsia="Times New Roman"/>
                <w:sz w:val="10"/>
                <w:szCs w:val="10"/>
              </w:rPr>
            </w:pPr>
            <w:proofErr w:type="spellStart"/>
            <w:r w:rsidRPr="00102741">
              <w:rPr>
                <w:rFonts w:eastAsia="Times New Roman"/>
                <w:sz w:val="10"/>
                <w:szCs w:val="10"/>
              </w:rPr>
              <w:t>г.р</w:t>
            </w:r>
            <w:proofErr w:type="spellEnd"/>
          </w:p>
        </w:tc>
        <w:tc>
          <w:tcPr>
            <w:tcW w:w="741"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r w:rsidRPr="00102741">
              <w:rPr>
                <w:rFonts w:eastAsia="Times New Roman"/>
                <w:sz w:val="10"/>
                <w:szCs w:val="10"/>
              </w:rPr>
              <w:t>Дети 2016</w:t>
            </w:r>
          </w:p>
          <w:p w:rsidR="00102741" w:rsidRPr="00102741" w:rsidRDefault="00102741" w:rsidP="00102741">
            <w:pPr>
              <w:jc w:val="center"/>
              <w:rPr>
                <w:rFonts w:eastAsia="Times New Roman"/>
                <w:sz w:val="10"/>
                <w:szCs w:val="10"/>
              </w:rPr>
            </w:pPr>
            <w:r w:rsidRPr="00102741">
              <w:rPr>
                <w:rFonts w:eastAsia="Times New Roman"/>
                <w:sz w:val="10"/>
                <w:szCs w:val="10"/>
              </w:rPr>
              <w:t>г.р.</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r w:rsidRPr="00102741">
              <w:rPr>
                <w:rFonts w:eastAsia="Times New Roman"/>
                <w:sz w:val="10"/>
                <w:szCs w:val="10"/>
              </w:rPr>
              <w:t>Дети 2015</w:t>
            </w:r>
          </w:p>
          <w:p w:rsidR="00102741" w:rsidRPr="00102741" w:rsidRDefault="00102741" w:rsidP="00102741">
            <w:pPr>
              <w:jc w:val="center"/>
              <w:rPr>
                <w:rFonts w:eastAsia="Times New Roman"/>
                <w:sz w:val="10"/>
                <w:szCs w:val="10"/>
              </w:rPr>
            </w:pPr>
            <w:r w:rsidRPr="00102741">
              <w:rPr>
                <w:rFonts w:eastAsia="Times New Roman"/>
                <w:sz w:val="10"/>
                <w:szCs w:val="10"/>
              </w:rPr>
              <w:t>г.р.</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r w:rsidRPr="00102741">
              <w:rPr>
                <w:rFonts w:eastAsia="Times New Roman"/>
                <w:sz w:val="10"/>
                <w:szCs w:val="10"/>
              </w:rPr>
              <w:t>Дети 2014</w:t>
            </w:r>
          </w:p>
          <w:p w:rsidR="00102741" w:rsidRPr="00102741" w:rsidRDefault="00102741" w:rsidP="00102741">
            <w:pPr>
              <w:jc w:val="center"/>
              <w:rPr>
                <w:rFonts w:eastAsia="Times New Roman"/>
                <w:sz w:val="10"/>
                <w:szCs w:val="10"/>
              </w:rPr>
            </w:pPr>
            <w:r w:rsidRPr="00102741">
              <w:rPr>
                <w:rFonts w:eastAsia="Times New Roman"/>
                <w:sz w:val="10"/>
                <w:szCs w:val="10"/>
              </w:rPr>
              <w:t>г.р.</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r w:rsidRPr="00102741">
              <w:rPr>
                <w:rFonts w:eastAsia="Times New Roman"/>
                <w:sz w:val="10"/>
                <w:szCs w:val="10"/>
              </w:rPr>
              <w:t>Дети 2013</w:t>
            </w:r>
          </w:p>
          <w:p w:rsidR="00102741" w:rsidRPr="00102741" w:rsidRDefault="00102741" w:rsidP="00102741">
            <w:pPr>
              <w:jc w:val="center"/>
              <w:rPr>
                <w:rFonts w:eastAsia="Times New Roman"/>
                <w:sz w:val="10"/>
                <w:szCs w:val="10"/>
              </w:rPr>
            </w:pPr>
            <w:r w:rsidRPr="00102741">
              <w:rPr>
                <w:rFonts w:eastAsia="Times New Roman"/>
                <w:sz w:val="10"/>
                <w:szCs w:val="10"/>
              </w:rPr>
              <w:t>г.р.</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r w:rsidRPr="00102741">
              <w:rPr>
                <w:rFonts w:eastAsia="Times New Roman"/>
                <w:sz w:val="10"/>
                <w:szCs w:val="10"/>
              </w:rPr>
              <w:t>Дети 2012</w:t>
            </w:r>
          </w:p>
          <w:p w:rsidR="00102741" w:rsidRPr="00102741" w:rsidRDefault="00102741" w:rsidP="00102741">
            <w:pPr>
              <w:jc w:val="center"/>
              <w:rPr>
                <w:rFonts w:eastAsia="Times New Roman"/>
                <w:sz w:val="10"/>
                <w:szCs w:val="10"/>
              </w:rPr>
            </w:pPr>
            <w:r w:rsidRPr="00102741">
              <w:rPr>
                <w:rFonts w:eastAsia="Times New Roman"/>
                <w:sz w:val="10"/>
                <w:szCs w:val="10"/>
              </w:rPr>
              <w:t>г.р.</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p>
          <w:p w:rsidR="00102741" w:rsidRPr="00102741" w:rsidRDefault="00102741" w:rsidP="00102741">
            <w:pPr>
              <w:jc w:val="center"/>
              <w:rPr>
                <w:rFonts w:eastAsia="Times New Roman"/>
                <w:sz w:val="10"/>
                <w:szCs w:val="10"/>
              </w:rPr>
            </w:pPr>
            <w:r w:rsidRPr="00102741">
              <w:rPr>
                <w:rFonts w:eastAsia="Times New Roman"/>
                <w:sz w:val="10"/>
                <w:szCs w:val="10"/>
              </w:rPr>
              <w:t>Дети 2011</w:t>
            </w:r>
          </w:p>
          <w:p w:rsidR="00102741" w:rsidRPr="00102741" w:rsidRDefault="00102741" w:rsidP="00102741">
            <w:pPr>
              <w:jc w:val="center"/>
              <w:rPr>
                <w:rFonts w:eastAsia="Times New Roman"/>
                <w:sz w:val="10"/>
                <w:szCs w:val="10"/>
              </w:rPr>
            </w:pPr>
            <w:r w:rsidRPr="00102741">
              <w:rPr>
                <w:rFonts w:eastAsia="Times New Roman"/>
                <w:sz w:val="10"/>
                <w:szCs w:val="10"/>
              </w:rPr>
              <w:t>г.р.</w:t>
            </w:r>
          </w:p>
        </w:tc>
      </w:tr>
      <w:tr w:rsidR="00102741" w:rsidRPr="00102741" w:rsidTr="00102741">
        <w:tc>
          <w:tcPr>
            <w:tcW w:w="499" w:type="dxa"/>
            <w:tcBorders>
              <w:top w:val="single" w:sz="4" w:space="0" w:color="auto"/>
              <w:left w:val="single" w:sz="4" w:space="0" w:color="auto"/>
              <w:bottom w:val="single" w:sz="4" w:space="0" w:color="auto"/>
              <w:right w:val="single" w:sz="4" w:space="0" w:color="auto"/>
            </w:tcBorders>
            <w:hideMark/>
          </w:tcPr>
          <w:p w:rsidR="00102741" w:rsidRPr="00102741" w:rsidRDefault="00102741" w:rsidP="00102741">
            <w:pPr>
              <w:jc w:val="center"/>
              <w:rPr>
                <w:rFonts w:eastAsia="Times New Roman"/>
                <w:sz w:val="16"/>
                <w:szCs w:val="16"/>
              </w:rPr>
            </w:pPr>
            <w:r w:rsidRPr="00102741">
              <w:rPr>
                <w:rFonts w:eastAsia="Times New Roman"/>
                <w:sz w:val="16"/>
                <w:szCs w:val="16"/>
              </w:rPr>
              <w:t>1</w:t>
            </w:r>
          </w:p>
        </w:tc>
        <w:tc>
          <w:tcPr>
            <w:tcW w:w="3060" w:type="dxa"/>
            <w:tcBorders>
              <w:top w:val="single" w:sz="4" w:space="0" w:color="auto"/>
              <w:left w:val="single" w:sz="4" w:space="0" w:color="auto"/>
              <w:bottom w:val="single" w:sz="4" w:space="0" w:color="auto"/>
              <w:right w:val="single" w:sz="4" w:space="0" w:color="auto"/>
            </w:tcBorders>
            <w:hideMark/>
          </w:tcPr>
          <w:p w:rsidR="00102741" w:rsidRPr="00102741" w:rsidRDefault="00102741" w:rsidP="00102741">
            <w:pPr>
              <w:jc w:val="center"/>
              <w:rPr>
                <w:rFonts w:eastAsia="Times New Roman"/>
                <w:sz w:val="16"/>
                <w:szCs w:val="16"/>
              </w:rPr>
            </w:pPr>
            <w:r w:rsidRPr="00102741">
              <w:rPr>
                <w:rFonts w:eastAsia="Times New Roman"/>
                <w:sz w:val="16"/>
                <w:szCs w:val="16"/>
              </w:rPr>
              <w:t>2</w:t>
            </w:r>
          </w:p>
        </w:tc>
        <w:tc>
          <w:tcPr>
            <w:tcW w:w="658" w:type="dxa"/>
            <w:tcBorders>
              <w:top w:val="single" w:sz="4" w:space="0" w:color="auto"/>
              <w:left w:val="single" w:sz="4" w:space="0" w:color="auto"/>
              <w:bottom w:val="single" w:sz="4" w:space="0" w:color="auto"/>
              <w:right w:val="single" w:sz="4" w:space="0" w:color="auto"/>
            </w:tcBorders>
            <w:hideMark/>
          </w:tcPr>
          <w:p w:rsidR="00102741" w:rsidRPr="00102741" w:rsidRDefault="00102741" w:rsidP="00102741">
            <w:pPr>
              <w:jc w:val="center"/>
              <w:rPr>
                <w:rFonts w:eastAsia="Times New Roman"/>
                <w:sz w:val="16"/>
                <w:szCs w:val="16"/>
              </w:rPr>
            </w:pPr>
            <w:r w:rsidRPr="00102741">
              <w:rPr>
                <w:rFonts w:eastAsia="Times New Roman"/>
                <w:sz w:val="16"/>
                <w:szCs w:val="16"/>
              </w:rPr>
              <w:t>3</w:t>
            </w:r>
          </w:p>
        </w:tc>
        <w:tc>
          <w:tcPr>
            <w:tcW w:w="659" w:type="dxa"/>
            <w:tcBorders>
              <w:top w:val="single" w:sz="4" w:space="0" w:color="auto"/>
              <w:left w:val="single" w:sz="4" w:space="0" w:color="auto"/>
              <w:bottom w:val="single" w:sz="4" w:space="0" w:color="auto"/>
              <w:right w:val="single" w:sz="4" w:space="0" w:color="auto"/>
            </w:tcBorders>
            <w:hideMark/>
          </w:tcPr>
          <w:p w:rsidR="00102741" w:rsidRPr="00102741" w:rsidRDefault="00102741" w:rsidP="00102741">
            <w:pPr>
              <w:jc w:val="center"/>
              <w:rPr>
                <w:rFonts w:eastAsia="Times New Roman"/>
                <w:sz w:val="16"/>
                <w:szCs w:val="16"/>
              </w:rPr>
            </w:pPr>
            <w:r w:rsidRPr="00102741">
              <w:rPr>
                <w:rFonts w:eastAsia="Times New Roman"/>
                <w:sz w:val="16"/>
                <w:szCs w:val="16"/>
              </w:rPr>
              <w:t>4</w:t>
            </w:r>
          </w:p>
        </w:tc>
        <w:tc>
          <w:tcPr>
            <w:tcW w:w="659" w:type="dxa"/>
            <w:tcBorders>
              <w:top w:val="single" w:sz="4" w:space="0" w:color="auto"/>
              <w:left w:val="single" w:sz="4" w:space="0" w:color="auto"/>
              <w:bottom w:val="single" w:sz="4" w:space="0" w:color="auto"/>
              <w:right w:val="single" w:sz="4" w:space="0" w:color="auto"/>
            </w:tcBorders>
            <w:hideMark/>
          </w:tcPr>
          <w:p w:rsidR="00102741" w:rsidRPr="00102741" w:rsidRDefault="00102741" w:rsidP="00102741">
            <w:pPr>
              <w:jc w:val="center"/>
              <w:rPr>
                <w:rFonts w:eastAsia="Times New Roman"/>
                <w:sz w:val="16"/>
                <w:szCs w:val="16"/>
              </w:rPr>
            </w:pPr>
            <w:r w:rsidRPr="00102741">
              <w:rPr>
                <w:rFonts w:eastAsia="Times New Roman"/>
                <w:sz w:val="16"/>
                <w:szCs w:val="16"/>
              </w:rPr>
              <w:t>5</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16"/>
                <w:szCs w:val="16"/>
              </w:rPr>
            </w:pPr>
          </w:p>
        </w:tc>
        <w:tc>
          <w:tcPr>
            <w:tcW w:w="577" w:type="dxa"/>
            <w:tcBorders>
              <w:top w:val="single" w:sz="4" w:space="0" w:color="auto"/>
              <w:left w:val="single" w:sz="4" w:space="0" w:color="auto"/>
              <w:bottom w:val="single" w:sz="4" w:space="0" w:color="auto"/>
              <w:right w:val="single" w:sz="4" w:space="0" w:color="auto"/>
            </w:tcBorders>
            <w:hideMark/>
          </w:tcPr>
          <w:p w:rsidR="00102741" w:rsidRPr="00102741" w:rsidRDefault="00102741" w:rsidP="00102741">
            <w:pPr>
              <w:jc w:val="center"/>
              <w:rPr>
                <w:rFonts w:eastAsia="Times New Roman"/>
                <w:sz w:val="16"/>
                <w:szCs w:val="16"/>
              </w:rPr>
            </w:pPr>
            <w:r w:rsidRPr="00102741">
              <w:rPr>
                <w:rFonts w:eastAsia="Times New Roman"/>
                <w:sz w:val="16"/>
                <w:szCs w:val="16"/>
              </w:rPr>
              <w:t>6</w:t>
            </w:r>
          </w:p>
        </w:tc>
        <w:tc>
          <w:tcPr>
            <w:tcW w:w="741" w:type="dxa"/>
            <w:tcBorders>
              <w:top w:val="single" w:sz="4" w:space="0" w:color="auto"/>
              <w:left w:val="single" w:sz="4" w:space="0" w:color="auto"/>
              <w:bottom w:val="single" w:sz="4" w:space="0" w:color="auto"/>
              <w:right w:val="single" w:sz="4" w:space="0" w:color="auto"/>
            </w:tcBorders>
            <w:hideMark/>
          </w:tcPr>
          <w:p w:rsidR="00102741" w:rsidRPr="00102741" w:rsidRDefault="00102741" w:rsidP="00102741">
            <w:pPr>
              <w:jc w:val="center"/>
              <w:rPr>
                <w:rFonts w:eastAsia="Times New Roman"/>
                <w:sz w:val="16"/>
                <w:szCs w:val="16"/>
              </w:rPr>
            </w:pPr>
            <w:r w:rsidRPr="00102741">
              <w:rPr>
                <w:rFonts w:eastAsia="Times New Roman"/>
                <w:sz w:val="16"/>
                <w:szCs w:val="16"/>
              </w:rPr>
              <w:t>7</w:t>
            </w:r>
          </w:p>
        </w:tc>
        <w:tc>
          <w:tcPr>
            <w:tcW w:w="659" w:type="dxa"/>
            <w:tcBorders>
              <w:top w:val="single" w:sz="4" w:space="0" w:color="auto"/>
              <w:left w:val="single" w:sz="4" w:space="0" w:color="auto"/>
              <w:bottom w:val="single" w:sz="4" w:space="0" w:color="auto"/>
              <w:right w:val="single" w:sz="4" w:space="0" w:color="auto"/>
            </w:tcBorders>
            <w:hideMark/>
          </w:tcPr>
          <w:p w:rsidR="00102741" w:rsidRPr="00102741" w:rsidRDefault="00102741" w:rsidP="00102741">
            <w:pPr>
              <w:jc w:val="center"/>
              <w:rPr>
                <w:rFonts w:eastAsia="Times New Roman"/>
                <w:sz w:val="16"/>
                <w:szCs w:val="16"/>
              </w:rPr>
            </w:pPr>
            <w:r w:rsidRPr="00102741">
              <w:rPr>
                <w:rFonts w:eastAsia="Times New Roman"/>
                <w:sz w:val="16"/>
                <w:szCs w:val="16"/>
              </w:rPr>
              <w:t>8</w:t>
            </w:r>
          </w:p>
        </w:tc>
        <w:tc>
          <w:tcPr>
            <w:tcW w:w="659" w:type="dxa"/>
            <w:tcBorders>
              <w:top w:val="single" w:sz="4" w:space="0" w:color="auto"/>
              <w:left w:val="single" w:sz="4" w:space="0" w:color="auto"/>
              <w:bottom w:val="single" w:sz="4" w:space="0" w:color="auto"/>
              <w:right w:val="single" w:sz="4" w:space="0" w:color="auto"/>
            </w:tcBorders>
            <w:hideMark/>
          </w:tcPr>
          <w:p w:rsidR="00102741" w:rsidRPr="00102741" w:rsidRDefault="00102741" w:rsidP="00102741">
            <w:pPr>
              <w:jc w:val="center"/>
              <w:rPr>
                <w:rFonts w:eastAsia="Times New Roman"/>
                <w:sz w:val="16"/>
                <w:szCs w:val="16"/>
              </w:rPr>
            </w:pPr>
            <w:r w:rsidRPr="00102741">
              <w:rPr>
                <w:rFonts w:eastAsia="Times New Roman"/>
                <w:sz w:val="16"/>
                <w:szCs w:val="16"/>
              </w:rPr>
              <w:t>9</w:t>
            </w:r>
          </w:p>
        </w:tc>
        <w:tc>
          <w:tcPr>
            <w:tcW w:w="659" w:type="dxa"/>
            <w:tcBorders>
              <w:top w:val="single" w:sz="4" w:space="0" w:color="auto"/>
              <w:left w:val="single" w:sz="4" w:space="0" w:color="auto"/>
              <w:bottom w:val="single" w:sz="4" w:space="0" w:color="auto"/>
              <w:right w:val="single" w:sz="4" w:space="0" w:color="auto"/>
            </w:tcBorders>
            <w:hideMark/>
          </w:tcPr>
          <w:p w:rsidR="00102741" w:rsidRPr="00102741" w:rsidRDefault="00102741" w:rsidP="00102741">
            <w:pPr>
              <w:jc w:val="center"/>
              <w:rPr>
                <w:rFonts w:eastAsia="Times New Roman"/>
                <w:sz w:val="16"/>
                <w:szCs w:val="16"/>
              </w:rPr>
            </w:pPr>
            <w:r w:rsidRPr="00102741">
              <w:rPr>
                <w:rFonts w:eastAsia="Times New Roman"/>
                <w:sz w:val="16"/>
                <w:szCs w:val="16"/>
              </w:rPr>
              <w:t>10</w:t>
            </w:r>
          </w:p>
        </w:tc>
        <w:tc>
          <w:tcPr>
            <w:tcW w:w="659" w:type="dxa"/>
            <w:tcBorders>
              <w:top w:val="single" w:sz="4" w:space="0" w:color="auto"/>
              <w:left w:val="single" w:sz="4" w:space="0" w:color="auto"/>
              <w:bottom w:val="single" w:sz="4" w:space="0" w:color="auto"/>
              <w:right w:val="single" w:sz="4" w:space="0" w:color="auto"/>
            </w:tcBorders>
            <w:hideMark/>
          </w:tcPr>
          <w:p w:rsidR="00102741" w:rsidRPr="00102741" w:rsidRDefault="00102741" w:rsidP="00102741">
            <w:pPr>
              <w:jc w:val="center"/>
              <w:rPr>
                <w:rFonts w:eastAsia="Times New Roman"/>
                <w:sz w:val="16"/>
                <w:szCs w:val="16"/>
              </w:rPr>
            </w:pPr>
            <w:r w:rsidRPr="00102741">
              <w:rPr>
                <w:rFonts w:eastAsia="Times New Roman"/>
                <w:sz w:val="16"/>
                <w:szCs w:val="16"/>
              </w:rPr>
              <w:t>11</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16"/>
                <w:szCs w:val="16"/>
              </w:rPr>
            </w:pPr>
            <w:r w:rsidRPr="00102741">
              <w:rPr>
                <w:rFonts w:eastAsia="Times New Roman"/>
                <w:sz w:val="16"/>
                <w:szCs w:val="16"/>
              </w:rPr>
              <w:t>12</w:t>
            </w:r>
          </w:p>
        </w:tc>
      </w:tr>
      <w:tr w:rsidR="00102741" w:rsidRPr="00102741" w:rsidTr="00102741">
        <w:tc>
          <w:tcPr>
            <w:tcW w:w="49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numPr>
                <w:ilvl w:val="0"/>
                <w:numId w:val="42"/>
              </w:numPr>
              <w:spacing w:after="200" w:line="276" w:lineRule="auto"/>
              <w:jc w:val="center"/>
              <w:rPr>
                <w:rFonts w:eastAsia="Times New Roman"/>
                <w:sz w:val="16"/>
                <w:szCs w:val="16"/>
              </w:rPr>
            </w:pPr>
          </w:p>
        </w:tc>
        <w:tc>
          <w:tcPr>
            <w:tcW w:w="3060" w:type="dxa"/>
            <w:shd w:val="clear" w:color="auto" w:fill="auto"/>
            <w:vAlign w:val="bottom"/>
          </w:tcPr>
          <w:p w:rsidR="00102741" w:rsidRPr="00102741" w:rsidRDefault="00102741" w:rsidP="00102741">
            <w:pPr>
              <w:rPr>
                <w:rFonts w:eastAsia="Times New Roman"/>
                <w:sz w:val="16"/>
                <w:szCs w:val="16"/>
              </w:rPr>
            </w:pPr>
            <w:r w:rsidRPr="00102741">
              <w:rPr>
                <w:rFonts w:eastAsia="Times New Roman"/>
                <w:sz w:val="16"/>
                <w:szCs w:val="16"/>
              </w:rPr>
              <w:t xml:space="preserve">1-я младшая группа общеразвивающей направленности № 1 «Чебурашка» </w:t>
            </w:r>
          </w:p>
          <w:p w:rsidR="00102741" w:rsidRPr="00102741" w:rsidRDefault="00102741" w:rsidP="00102741">
            <w:pPr>
              <w:rPr>
                <w:rFonts w:eastAsia="Times New Roman"/>
                <w:sz w:val="16"/>
                <w:szCs w:val="16"/>
              </w:rPr>
            </w:pPr>
            <w:r w:rsidRPr="00102741">
              <w:rPr>
                <w:rFonts w:eastAsia="Times New Roman"/>
                <w:sz w:val="16"/>
                <w:szCs w:val="16"/>
              </w:rPr>
              <w:t xml:space="preserve"> (1-я младшая группа (18) </w:t>
            </w:r>
          </w:p>
        </w:tc>
        <w:tc>
          <w:tcPr>
            <w:tcW w:w="658" w:type="dxa"/>
          </w:tcPr>
          <w:p w:rsidR="00102741" w:rsidRPr="00102741" w:rsidRDefault="00102741" w:rsidP="00102741">
            <w:pPr>
              <w:spacing w:after="200" w:line="276" w:lineRule="auto"/>
              <w:rPr>
                <w:rFonts w:eastAsia="Times New Roman"/>
                <w:sz w:val="20"/>
                <w:szCs w:val="20"/>
              </w:rPr>
            </w:pPr>
            <w:r w:rsidRPr="00102741">
              <w:rPr>
                <w:rFonts w:eastAsia="Times New Roman"/>
                <w:sz w:val="20"/>
                <w:szCs w:val="20"/>
              </w:rPr>
              <w:t>43</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577" w:type="dxa"/>
            <w:tcBorders>
              <w:top w:val="single" w:sz="8" w:space="0" w:color="auto"/>
              <w:left w:val="nil"/>
              <w:bottom w:val="single" w:sz="8" w:space="0" w:color="auto"/>
              <w:right w:val="single" w:sz="8" w:space="0" w:color="auto"/>
            </w:tcBorders>
            <w:shd w:val="clear" w:color="auto" w:fill="auto"/>
            <w:vAlign w:val="center"/>
          </w:tcPr>
          <w:p w:rsidR="00102741" w:rsidRPr="00102741" w:rsidRDefault="00102741" w:rsidP="00102741">
            <w:pPr>
              <w:jc w:val="center"/>
              <w:rPr>
                <w:rFonts w:eastAsia="Times New Roman"/>
                <w:color w:val="000000"/>
                <w:sz w:val="20"/>
                <w:szCs w:val="20"/>
              </w:rPr>
            </w:pPr>
            <w:r w:rsidRPr="00102741">
              <w:rPr>
                <w:rFonts w:eastAsia="Times New Roman"/>
                <w:color w:val="000000"/>
                <w:sz w:val="20"/>
                <w:szCs w:val="20"/>
              </w:rPr>
              <w:t>2</w:t>
            </w:r>
          </w:p>
        </w:tc>
        <w:tc>
          <w:tcPr>
            <w:tcW w:w="741" w:type="dxa"/>
            <w:tcBorders>
              <w:top w:val="single" w:sz="8" w:space="0" w:color="auto"/>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41</w:t>
            </w:r>
          </w:p>
        </w:tc>
        <w:tc>
          <w:tcPr>
            <w:tcW w:w="659" w:type="dxa"/>
            <w:tcBorders>
              <w:top w:val="single" w:sz="8" w:space="0" w:color="auto"/>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single" w:sz="8" w:space="0" w:color="auto"/>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single" w:sz="8" w:space="0" w:color="auto"/>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single" w:sz="8" w:space="0" w:color="auto"/>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single" w:sz="8" w:space="0" w:color="auto"/>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r>
      <w:tr w:rsidR="00102741" w:rsidRPr="00102741" w:rsidTr="00102741">
        <w:tc>
          <w:tcPr>
            <w:tcW w:w="49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numPr>
                <w:ilvl w:val="0"/>
                <w:numId w:val="42"/>
              </w:numPr>
              <w:spacing w:after="200" w:line="276" w:lineRule="auto"/>
              <w:jc w:val="center"/>
              <w:rPr>
                <w:rFonts w:eastAsia="Times New Roman"/>
                <w:sz w:val="16"/>
                <w:szCs w:val="16"/>
              </w:rPr>
            </w:pPr>
          </w:p>
        </w:tc>
        <w:tc>
          <w:tcPr>
            <w:tcW w:w="3060" w:type="dxa"/>
            <w:shd w:val="clear" w:color="auto" w:fill="auto"/>
          </w:tcPr>
          <w:p w:rsidR="00102741" w:rsidRPr="00102741" w:rsidRDefault="00102741" w:rsidP="00102741">
            <w:pPr>
              <w:rPr>
                <w:rFonts w:eastAsia="Times New Roman"/>
                <w:b/>
                <w:sz w:val="16"/>
                <w:szCs w:val="16"/>
              </w:rPr>
            </w:pPr>
            <w:r w:rsidRPr="00102741">
              <w:rPr>
                <w:rFonts w:eastAsia="Times New Roman"/>
                <w:sz w:val="16"/>
                <w:szCs w:val="16"/>
              </w:rPr>
              <w:t>1-я младшая группа общеразвивающей направленности № 2 «Смешарики                           (1-я младшая группа №2 (18)</w:t>
            </w:r>
          </w:p>
        </w:tc>
        <w:tc>
          <w:tcPr>
            <w:tcW w:w="658" w:type="dxa"/>
          </w:tcPr>
          <w:p w:rsidR="00102741" w:rsidRPr="00102741" w:rsidRDefault="00102741" w:rsidP="00102741">
            <w:pPr>
              <w:spacing w:after="200" w:line="276" w:lineRule="auto"/>
              <w:rPr>
                <w:rFonts w:eastAsia="Times New Roman"/>
                <w:sz w:val="20"/>
                <w:szCs w:val="20"/>
              </w:rPr>
            </w:pPr>
            <w:r w:rsidRPr="00102741">
              <w:rPr>
                <w:rFonts w:eastAsia="Times New Roman"/>
                <w:sz w:val="20"/>
                <w:szCs w:val="20"/>
              </w:rPr>
              <w:t>42</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577"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741"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42</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r>
      <w:tr w:rsidR="00102741" w:rsidRPr="00102741" w:rsidTr="00102741">
        <w:tc>
          <w:tcPr>
            <w:tcW w:w="49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numPr>
                <w:ilvl w:val="0"/>
                <w:numId w:val="42"/>
              </w:numPr>
              <w:spacing w:after="200" w:line="276" w:lineRule="auto"/>
              <w:jc w:val="center"/>
              <w:rPr>
                <w:rFonts w:eastAsia="Times New Roman"/>
                <w:sz w:val="16"/>
                <w:szCs w:val="16"/>
              </w:rPr>
            </w:pPr>
          </w:p>
        </w:tc>
        <w:tc>
          <w:tcPr>
            <w:tcW w:w="3060" w:type="dxa"/>
            <w:shd w:val="clear" w:color="auto" w:fill="auto"/>
          </w:tcPr>
          <w:p w:rsidR="00102741" w:rsidRPr="00102741" w:rsidRDefault="00102741" w:rsidP="00102741">
            <w:pPr>
              <w:rPr>
                <w:rFonts w:eastAsia="Times New Roman"/>
                <w:sz w:val="16"/>
                <w:szCs w:val="16"/>
              </w:rPr>
            </w:pPr>
            <w:r w:rsidRPr="00102741">
              <w:rPr>
                <w:rFonts w:eastAsia="Times New Roman"/>
                <w:sz w:val="16"/>
                <w:szCs w:val="16"/>
              </w:rPr>
              <w:t>2-я группа общеразвивающей направленности № 2 «Лисёнок» (2-я младшая группа №2 (18)</w:t>
            </w:r>
          </w:p>
        </w:tc>
        <w:tc>
          <w:tcPr>
            <w:tcW w:w="658" w:type="dxa"/>
          </w:tcPr>
          <w:p w:rsidR="00102741" w:rsidRPr="00102741" w:rsidRDefault="00102741" w:rsidP="00102741">
            <w:pPr>
              <w:spacing w:after="200" w:line="276" w:lineRule="auto"/>
              <w:rPr>
                <w:rFonts w:eastAsia="Times New Roman"/>
                <w:sz w:val="20"/>
                <w:szCs w:val="20"/>
              </w:rPr>
            </w:pPr>
            <w:r w:rsidRPr="00102741">
              <w:rPr>
                <w:rFonts w:eastAsia="Times New Roman"/>
                <w:sz w:val="20"/>
                <w:szCs w:val="20"/>
              </w:rPr>
              <w:t>32</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577"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741"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5</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25</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2</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r>
      <w:tr w:rsidR="00102741" w:rsidRPr="00102741" w:rsidTr="00102741">
        <w:tc>
          <w:tcPr>
            <w:tcW w:w="49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numPr>
                <w:ilvl w:val="0"/>
                <w:numId w:val="42"/>
              </w:numPr>
              <w:spacing w:after="200" w:line="276" w:lineRule="auto"/>
              <w:jc w:val="center"/>
              <w:rPr>
                <w:rFonts w:eastAsia="Times New Roman"/>
                <w:sz w:val="16"/>
                <w:szCs w:val="16"/>
              </w:rPr>
            </w:pPr>
          </w:p>
        </w:tc>
        <w:tc>
          <w:tcPr>
            <w:tcW w:w="3060" w:type="dxa"/>
            <w:shd w:val="clear" w:color="auto" w:fill="auto"/>
          </w:tcPr>
          <w:p w:rsidR="00102741" w:rsidRPr="00102741" w:rsidRDefault="00102741" w:rsidP="00102741">
            <w:pPr>
              <w:rPr>
                <w:rFonts w:eastAsia="Times New Roman"/>
                <w:sz w:val="16"/>
                <w:szCs w:val="16"/>
              </w:rPr>
            </w:pPr>
            <w:r w:rsidRPr="00102741">
              <w:rPr>
                <w:rFonts w:eastAsia="Times New Roman"/>
                <w:sz w:val="16"/>
                <w:szCs w:val="16"/>
              </w:rPr>
              <w:t>2-я младшая группа общеразвивающей направленности № 1 «Белоснежка» (2-я младшая группа №1(18)</w:t>
            </w:r>
          </w:p>
        </w:tc>
        <w:tc>
          <w:tcPr>
            <w:tcW w:w="658" w:type="dxa"/>
          </w:tcPr>
          <w:p w:rsidR="00102741" w:rsidRPr="00102741" w:rsidRDefault="00102741" w:rsidP="00102741">
            <w:pPr>
              <w:spacing w:after="200" w:line="276" w:lineRule="auto"/>
              <w:rPr>
                <w:rFonts w:eastAsia="Times New Roman"/>
                <w:sz w:val="20"/>
                <w:szCs w:val="20"/>
              </w:rPr>
            </w:pPr>
            <w:r w:rsidRPr="00102741">
              <w:rPr>
                <w:rFonts w:eastAsia="Times New Roman"/>
                <w:sz w:val="20"/>
                <w:szCs w:val="20"/>
              </w:rPr>
              <w:t>35</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577"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741"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1</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33</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1</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r>
      <w:tr w:rsidR="00102741" w:rsidRPr="00102741" w:rsidTr="00102741">
        <w:tc>
          <w:tcPr>
            <w:tcW w:w="49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numPr>
                <w:ilvl w:val="0"/>
                <w:numId w:val="42"/>
              </w:numPr>
              <w:spacing w:after="200" w:line="276" w:lineRule="auto"/>
              <w:jc w:val="center"/>
              <w:rPr>
                <w:rFonts w:eastAsia="Times New Roman"/>
                <w:sz w:val="16"/>
                <w:szCs w:val="16"/>
              </w:rPr>
            </w:pPr>
          </w:p>
        </w:tc>
        <w:tc>
          <w:tcPr>
            <w:tcW w:w="3060" w:type="dxa"/>
            <w:shd w:val="clear" w:color="auto" w:fill="auto"/>
          </w:tcPr>
          <w:p w:rsidR="00102741" w:rsidRPr="00102741" w:rsidRDefault="00102741" w:rsidP="00102741">
            <w:pPr>
              <w:rPr>
                <w:rFonts w:eastAsia="Times New Roman"/>
                <w:sz w:val="16"/>
                <w:szCs w:val="16"/>
              </w:rPr>
            </w:pPr>
            <w:r w:rsidRPr="00102741">
              <w:rPr>
                <w:rFonts w:eastAsia="Times New Roman"/>
                <w:sz w:val="16"/>
                <w:szCs w:val="16"/>
              </w:rPr>
              <w:t>2-я младшая группа общеразвивающей направленности  № 3«Ягодка» (2-я младшая группа № 3(18)</w:t>
            </w:r>
          </w:p>
        </w:tc>
        <w:tc>
          <w:tcPr>
            <w:tcW w:w="658" w:type="dxa"/>
          </w:tcPr>
          <w:p w:rsidR="00102741" w:rsidRPr="00102741" w:rsidRDefault="00102741" w:rsidP="00102741">
            <w:pPr>
              <w:spacing w:after="200" w:line="276" w:lineRule="auto"/>
              <w:rPr>
                <w:rFonts w:eastAsia="Times New Roman"/>
                <w:sz w:val="20"/>
                <w:szCs w:val="20"/>
              </w:rPr>
            </w:pPr>
            <w:r w:rsidRPr="00102741">
              <w:rPr>
                <w:rFonts w:eastAsia="Times New Roman"/>
                <w:sz w:val="20"/>
                <w:szCs w:val="20"/>
              </w:rPr>
              <w:t>41</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577"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741"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1</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40</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r>
      <w:tr w:rsidR="00102741" w:rsidRPr="00102741" w:rsidTr="00102741">
        <w:tc>
          <w:tcPr>
            <w:tcW w:w="49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numPr>
                <w:ilvl w:val="0"/>
                <w:numId w:val="42"/>
              </w:numPr>
              <w:spacing w:after="200" w:line="276" w:lineRule="auto"/>
              <w:jc w:val="center"/>
              <w:rPr>
                <w:rFonts w:eastAsia="Times New Roman"/>
                <w:sz w:val="16"/>
                <w:szCs w:val="16"/>
              </w:rPr>
            </w:pPr>
          </w:p>
        </w:tc>
        <w:tc>
          <w:tcPr>
            <w:tcW w:w="3060" w:type="dxa"/>
            <w:shd w:val="clear" w:color="auto" w:fill="auto"/>
            <w:vAlign w:val="bottom"/>
          </w:tcPr>
          <w:p w:rsidR="00102741" w:rsidRPr="00102741" w:rsidRDefault="00102741" w:rsidP="00102741">
            <w:pPr>
              <w:rPr>
                <w:rFonts w:eastAsia="Times New Roman"/>
                <w:sz w:val="16"/>
                <w:szCs w:val="16"/>
              </w:rPr>
            </w:pPr>
            <w:r w:rsidRPr="00102741">
              <w:rPr>
                <w:rFonts w:eastAsia="Times New Roman"/>
                <w:sz w:val="16"/>
                <w:szCs w:val="16"/>
              </w:rPr>
              <w:t>средняя группа общеразвивающей направленности № 3 «Радуга»  (средняя группа № 3 (18)</w:t>
            </w:r>
          </w:p>
        </w:tc>
        <w:tc>
          <w:tcPr>
            <w:tcW w:w="658" w:type="dxa"/>
          </w:tcPr>
          <w:p w:rsidR="00102741" w:rsidRPr="00102741" w:rsidRDefault="00102741" w:rsidP="00102741">
            <w:pPr>
              <w:spacing w:after="200" w:line="276" w:lineRule="auto"/>
              <w:rPr>
                <w:rFonts w:eastAsia="Times New Roman"/>
                <w:sz w:val="20"/>
                <w:szCs w:val="20"/>
              </w:rPr>
            </w:pPr>
            <w:r w:rsidRPr="00102741">
              <w:rPr>
                <w:rFonts w:eastAsia="Times New Roman"/>
                <w:sz w:val="20"/>
                <w:szCs w:val="20"/>
              </w:rPr>
              <w:t>26</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577"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741"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12</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14</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r>
      <w:tr w:rsidR="00102741" w:rsidRPr="00102741" w:rsidTr="00102741">
        <w:tc>
          <w:tcPr>
            <w:tcW w:w="49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numPr>
                <w:ilvl w:val="0"/>
                <w:numId w:val="42"/>
              </w:numPr>
              <w:spacing w:after="200" w:line="276" w:lineRule="auto"/>
              <w:jc w:val="center"/>
              <w:rPr>
                <w:rFonts w:eastAsia="Times New Roman"/>
                <w:sz w:val="16"/>
                <w:szCs w:val="16"/>
              </w:rPr>
            </w:pPr>
          </w:p>
        </w:tc>
        <w:tc>
          <w:tcPr>
            <w:tcW w:w="3060" w:type="dxa"/>
            <w:shd w:val="clear" w:color="auto" w:fill="auto"/>
          </w:tcPr>
          <w:p w:rsidR="00102741" w:rsidRPr="00102741" w:rsidRDefault="00102741" w:rsidP="00102741">
            <w:pPr>
              <w:rPr>
                <w:rFonts w:eastAsia="Times New Roman"/>
                <w:sz w:val="16"/>
                <w:szCs w:val="16"/>
              </w:rPr>
            </w:pPr>
            <w:r w:rsidRPr="00102741">
              <w:rPr>
                <w:rFonts w:eastAsia="Times New Roman"/>
                <w:sz w:val="16"/>
                <w:szCs w:val="16"/>
              </w:rPr>
              <w:t>средняя группа общеразвивающей направленности № 1Колокольчик»  (средняя группа № 1 (18)</w:t>
            </w:r>
          </w:p>
        </w:tc>
        <w:tc>
          <w:tcPr>
            <w:tcW w:w="658" w:type="dxa"/>
          </w:tcPr>
          <w:p w:rsidR="00102741" w:rsidRPr="00102741" w:rsidRDefault="00102741" w:rsidP="00102741">
            <w:pPr>
              <w:spacing w:after="200" w:line="276" w:lineRule="auto"/>
              <w:rPr>
                <w:rFonts w:eastAsia="Times New Roman"/>
                <w:sz w:val="20"/>
                <w:szCs w:val="20"/>
              </w:rPr>
            </w:pPr>
            <w:r w:rsidRPr="00102741">
              <w:rPr>
                <w:rFonts w:eastAsia="Times New Roman"/>
                <w:sz w:val="20"/>
                <w:szCs w:val="20"/>
              </w:rPr>
              <w:t>41</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577" w:type="dxa"/>
            <w:tcBorders>
              <w:top w:val="nil"/>
              <w:left w:val="single" w:sz="8" w:space="0" w:color="auto"/>
              <w:bottom w:val="single" w:sz="8" w:space="0" w:color="000000"/>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741" w:type="dxa"/>
            <w:tcBorders>
              <w:top w:val="single" w:sz="8" w:space="0" w:color="auto"/>
              <w:left w:val="nil"/>
              <w:bottom w:val="single" w:sz="8" w:space="0" w:color="auto"/>
              <w:right w:val="single" w:sz="6"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single" w:sz="8" w:space="0" w:color="auto"/>
              <w:left w:val="single" w:sz="6" w:space="0" w:color="auto"/>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4</w:t>
            </w:r>
          </w:p>
        </w:tc>
        <w:tc>
          <w:tcPr>
            <w:tcW w:w="659" w:type="dxa"/>
            <w:tcBorders>
              <w:top w:val="nil"/>
              <w:left w:val="single" w:sz="8" w:space="0" w:color="auto"/>
              <w:bottom w:val="single" w:sz="8" w:space="0" w:color="000000"/>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36</w:t>
            </w:r>
          </w:p>
        </w:tc>
        <w:tc>
          <w:tcPr>
            <w:tcW w:w="659" w:type="dxa"/>
            <w:tcBorders>
              <w:top w:val="nil"/>
              <w:left w:val="single" w:sz="8" w:space="0" w:color="auto"/>
              <w:bottom w:val="single" w:sz="8" w:space="0" w:color="000000"/>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single" w:sz="8" w:space="0" w:color="auto"/>
              <w:bottom w:val="single" w:sz="8" w:space="0" w:color="000000"/>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single" w:sz="8" w:space="0" w:color="auto"/>
              <w:bottom w:val="single" w:sz="8" w:space="0" w:color="000000"/>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r>
      <w:tr w:rsidR="00102741" w:rsidRPr="00102741" w:rsidTr="00102741">
        <w:tc>
          <w:tcPr>
            <w:tcW w:w="49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numPr>
                <w:ilvl w:val="0"/>
                <w:numId w:val="42"/>
              </w:numPr>
              <w:spacing w:after="200" w:line="276" w:lineRule="auto"/>
              <w:jc w:val="center"/>
              <w:rPr>
                <w:rFonts w:eastAsia="Times New Roman"/>
                <w:sz w:val="16"/>
                <w:szCs w:val="16"/>
              </w:rPr>
            </w:pPr>
          </w:p>
        </w:tc>
        <w:tc>
          <w:tcPr>
            <w:tcW w:w="3060" w:type="dxa"/>
            <w:shd w:val="clear" w:color="auto" w:fill="auto"/>
            <w:vAlign w:val="bottom"/>
          </w:tcPr>
          <w:p w:rsidR="00102741" w:rsidRPr="00102741" w:rsidRDefault="00102741" w:rsidP="00102741">
            <w:pPr>
              <w:rPr>
                <w:rFonts w:eastAsia="Times New Roman"/>
                <w:sz w:val="16"/>
                <w:szCs w:val="16"/>
              </w:rPr>
            </w:pPr>
            <w:r w:rsidRPr="00102741">
              <w:rPr>
                <w:rFonts w:eastAsia="Times New Roman"/>
                <w:sz w:val="16"/>
                <w:szCs w:val="16"/>
              </w:rPr>
              <w:t>средняя  группа  общеразвивающей направленности «№ 2 «Ласточка» (средняя группа № 2 (18)</w:t>
            </w:r>
          </w:p>
        </w:tc>
        <w:tc>
          <w:tcPr>
            <w:tcW w:w="658" w:type="dxa"/>
          </w:tcPr>
          <w:p w:rsidR="00102741" w:rsidRPr="00102741" w:rsidRDefault="00102741" w:rsidP="00102741">
            <w:pPr>
              <w:spacing w:after="200" w:line="276" w:lineRule="auto"/>
              <w:rPr>
                <w:rFonts w:eastAsia="Times New Roman"/>
                <w:sz w:val="20"/>
                <w:szCs w:val="20"/>
              </w:rPr>
            </w:pPr>
            <w:r w:rsidRPr="00102741">
              <w:rPr>
                <w:rFonts w:eastAsia="Times New Roman"/>
                <w:sz w:val="20"/>
                <w:szCs w:val="20"/>
              </w:rPr>
              <w:t>35</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577" w:type="dxa"/>
            <w:tcBorders>
              <w:top w:val="nil"/>
              <w:left w:val="single" w:sz="8" w:space="0" w:color="auto"/>
              <w:bottom w:val="single" w:sz="8" w:space="0" w:color="000000"/>
              <w:right w:val="single" w:sz="8" w:space="0" w:color="auto"/>
            </w:tcBorders>
            <w:vAlign w:val="center"/>
          </w:tcPr>
          <w:p w:rsidR="00102741" w:rsidRPr="00102741" w:rsidRDefault="00102741" w:rsidP="00102741">
            <w:pPr>
              <w:spacing w:after="200" w:line="276" w:lineRule="auto"/>
              <w:rPr>
                <w:rFonts w:eastAsia="Times New Roman"/>
                <w:color w:val="000000"/>
                <w:sz w:val="20"/>
                <w:szCs w:val="20"/>
              </w:rPr>
            </w:pPr>
          </w:p>
        </w:tc>
        <w:tc>
          <w:tcPr>
            <w:tcW w:w="741" w:type="dxa"/>
            <w:tcBorders>
              <w:top w:val="single" w:sz="8" w:space="0" w:color="auto"/>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1</w:t>
            </w:r>
          </w:p>
        </w:tc>
        <w:tc>
          <w:tcPr>
            <w:tcW w:w="659" w:type="dxa"/>
            <w:tcBorders>
              <w:top w:val="single" w:sz="8" w:space="0" w:color="auto"/>
              <w:left w:val="single" w:sz="8" w:space="0" w:color="auto"/>
              <w:bottom w:val="single" w:sz="8" w:space="0" w:color="000000"/>
              <w:right w:val="single" w:sz="8" w:space="0" w:color="auto"/>
            </w:tcBorders>
            <w:vAlign w:val="center"/>
          </w:tcPr>
          <w:p w:rsidR="00102741" w:rsidRPr="00102741" w:rsidRDefault="00102741" w:rsidP="00102741">
            <w:pPr>
              <w:spacing w:after="200" w:line="276" w:lineRule="auto"/>
              <w:rPr>
                <w:rFonts w:eastAsia="Times New Roman"/>
                <w:color w:val="000000"/>
                <w:sz w:val="20"/>
                <w:szCs w:val="20"/>
              </w:rPr>
            </w:pPr>
          </w:p>
        </w:tc>
        <w:tc>
          <w:tcPr>
            <w:tcW w:w="659" w:type="dxa"/>
            <w:tcBorders>
              <w:top w:val="nil"/>
              <w:left w:val="single" w:sz="8" w:space="0" w:color="auto"/>
              <w:bottom w:val="single" w:sz="8" w:space="0" w:color="000000"/>
              <w:right w:val="single" w:sz="8" w:space="0" w:color="auto"/>
            </w:tcBorders>
            <w:vAlign w:val="center"/>
          </w:tcPr>
          <w:p w:rsidR="00102741" w:rsidRPr="00102741" w:rsidRDefault="00102741" w:rsidP="00102741">
            <w:pPr>
              <w:spacing w:after="200" w:line="276" w:lineRule="auto"/>
              <w:rPr>
                <w:rFonts w:eastAsia="Times New Roman"/>
                <w:color w:val="000000"/>
                <w:sz w:val="20"/>
                <w:szCs w:val="20"/>
              </w:rPr>
            </w:pPr>
          </w:p>
        </w:tc>
        <w:tc>
          <w:tcPr>
            <w:tcW w:w="659" w:type="dxa"/>
            <w:tcBorders>
              <w:top w:val="nil"/>
              <w:left w:val="single" w:sz="8" w:space="0" w:color="auto"/>
              <w:bottom w:val="single" w:sz="8" w:space="0" w:color="000000"/>
              <w:right w:val="single" w:sz="8" w:space="0" w:color="auto"/>
            </w:tcBorders>
            <w:vAlign w:val="center"/>
          </w:tcPr>
          <w:p w:rsidR="00102741" w:rsidRPr="00102741" w:rsidRDefault="00102741" w:rsidP="00102741">
            <w:pPr>
              <w:spacing w:after="200" w:line="276" w:lineRule="auto"/>
              <w:rPr>
                <w:rFonts w:eastAsia="Times New Roman"/>
                <w:color w:val="000000"/>
                <w:sz w:val="20"/>
                <w:szCs w:val="20"/>
              </w:rPr>
            </w:pPr>
          </w:p>
        </w:tc>
        <w:tc>
          <w:tcPr>
            <w:tcW w:w="659" w:type="dxa"/>
            <w:tcBorders>
              <w:top w:val="nil"/>
              <w:left w:val="single" w:sz="8" w:space="0" w:color="auto"/>
              <w:bottom w:val="single" w:sz="8" w:space="0" w:color="000000"/>
              <w:right w:val="single" w:sz="8" w:space="0" w:color="auto"/>
            </w:tcBorders>
            <w:vAlign w:val="center"/>
          </w:tcPr>
          <w:p w:rsidR="00102741" w:rsidRPr="00102741" w:rsidRDefault="00102741" w:rsidP="00102741">
            <w:pPr>
              <w:spacing w:after="200" w:line="276" w:lineRule="auto"/>
              <w:rPr>
                <w:rFonts w:eastAsia="Times New Roman"/>
                <w:color w:val="000000"/>
                <w:sz w:val="20"/>
                <w:szCs w:val="20"/>
              </w:rPr>
            </w:pPr>
          </w:p>
        </w:tc>
        <w:tc>
          <w:tcPr>
            <w:tcW w:w="659" w:type="dxa"/>
            <w:tcBorders>
              <w:top w:val="nil"/>
              <w:left w:val="single" w:sz="8" w:space="0" w:color="auto"/>
              <w:bottom w:val="single" w:sz="8" w:space="0" w:color="000000"/>
              <w:right w:val="single" w:sz="8" w:space="0" w:color="auto"/>
            </w:tcBorders>
            <w:vAlign w:val="center"/>
          </w:tcPr>
          <w:p w:rsidR="00102741" w:rsidRPr="00102741" w:rsidRDefault="00102741" w:rsidP="00102741">
            <w:pPr>
              <w:spacing w:after="200" w:line="276" w:lineRule="auto"/>
              <w:rPr>
                <w:rFonts w:eastAsia="Times New Roman"/>
                <w:color w:val="000000"/>
                <w:sz w:val="20"/>
                <w:szCs w:val="20"/>
              </w:rPr>
            </w:pPr>
          </w:p>
        </w:tc>
      </w:tr>
      <w:tr w:rsidR="00102741" w:rsidRPr="00102741" w:rsidTr="00102741">
        <w:tc>
          <w:tcPr>
            <w:tcW w:w="49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numPr>
                <w:ilvl w:val="0"/>
                <w:numId w:val="42"/>
              </w:numPr>
              <w:spacing w:after="200" w:line="276" w:lineRule="auto"/>
              <w:jc w:val="center"/>
              <w:rPr>
                <w:rFonts w:eastAsia="Times New Roman"/>
                <w:sz w:val="16"/>
                <w:szCs w:val="16"/>
              </w:rPr>
            </w:pPr>
          </w:p>
        </w:tc>
        <w:tc>
          <w:tcPr>
            <w:tcW w:w="3060" w:type="dxa"/>
            <w:shd w:val="clear" w:color="auto" w:fill="auto"/>
          </w:tcPr>
          <w:p w:rsidR="00102741" w:rsidRPr="00102741" w:rsidRDefault="00102741" w:rsidP="00102741">
            <w:pPr>
              <w:rPr>
                <w:rFonts w:eastAsia="Times New Roman"/>
                <w:sz w:val="16"/>
                <w:szCs w:val="16"/>
              </w:rPr>
            </w:pPr>
            <w:r w:rsidRPr="00102741">
              <w:rPr>
                <w:rFonts w:eastAsia="Times New Roman"/>
                <w:sz w:val="16"/>
                <w:szCs w:val="16"/>
              </w:rPr>
              <w:t>старшая  группа общеразвивающей направленности № 2 «Капитошка» (старшая группа № 2 (18)</w:t>
            </w:r>
          </w:p>
        </w:tc>
        <w:tc>
          <w:tcPr>
            <w:tcW w:w="658" w:type="dxa"/>
          </w:tcPr>
          <w:p w:rsidR="00102741" w:rsidRPr="00102741" w:rsidRDefault="00102741" w:rsidP="00102741">
            <w:pPr>
              <w:spacing w:after="200" w:line="276" w:lineRule="auto"/>
              <w:rPr>
                <w:rFonts w:eastAsia="Times New Roman"/>
                <w:sz w:val="20"/>
                <w:szCs w:val="20"/>
              </w:rPr>
            </w:pPr>
            <w:r w:rsidRPr="00102741">
              <w:rPr>
                <w:rFonts w:eastAsia="Times New Roman"/>
                <w:sz w:val="20"/>
                <w:szCs w:val="20"/>
              </w:rPr>
              <w:t>39</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577"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741"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1</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34</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r>
      <w:tr w:rsidR="00102741" w:rsidRPr="00102741" w:rsidTr="00102741">
        <w:tc>
          <w:tcPr>
            <w:tcW w:w="49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numPr>
                <w:ilvl w:val="0"/>
                <w:numId w:val="42"/>
              </w:numPr>
              <w:spacing w:after="200" w:line="276" w:lineRule="auto"/>
              <w:jc w:val="center"/>
              <w:rPr>
                <w:rFonts w:eastAsia="Times New Roman"/>
                <w:sz w:val="16"/>
                <w:szCs w:val="16"/>
              </w:rPr>
            </w:pPr>
          </w:p>
        </w:tc>
        <w:tc>
          <w:tcPr>
            <w:tcW w:w="3060" w:type="dxa"/>
            <w:shd w:val="clear" w:color="auto" w:fill="auto"/>
          </w:tcPr>
          <w:p w:rsidR="00102741" w:rsidRPr="00102741" w:rsidRDefault="00102741" w:rsidP="00102741">
            <w:pPr>
              <w:rPr>
                <w:rFonts w:eastAsia="Times New Roman"/>
                <w:sz w:val="16"/>
                <w:szCs w:val="16"/>
              </w:rPr>
            </w:pPr>
            <w:r w:rsidRPr="00102741">
              <w:rPr>
                <w:rFonts w:eastAsia="Times New Roman"/>
                <w:sz w:val="16"/>
                <w:szCs w:val="16"/>
              </w:rPr>
              <w:t>старшая  группа  общеразвивающей направленности № 3 «Сказка» (старшая группа № 3 (18)</w:t>
            </w:r>
          </w:p>
        </w:tc>
        <w:tc>
          <w:tcPr>
            <w:tcW w:w="658" w:type="dxa"/>
          </w:tcPr>
          <w:p w:rsidR="00102741" w:rsidRPr="00102741" w:rsidRDefault="00102741" w:rsidP="00102741">
            <w:pPr>
              <w:spacing w:after="200" w:line="276" w:lineRule="auto"/>
              <w:rPr>
                <w:rFonts w:eastAsia="Times New Roman"/>
                <w:sz w:val="20"/>
                <w:szCs w:val="20"/>
              </w:rPr>
            </w:pPr>
            <w:r w:rsidRPr="00102741">
              <w:rPr>
                <w:rFonts w:eastAsia="Times New Roman"/>
                <w:sz w:val="20"/>
                <w:szCs w:val="20"/>
              </w:rPr>
              <w:t>38</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577"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741"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1</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2</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6</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30</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r>
      <w:tr w:rsidR="00102741" w:rsidRPr="00102741" w:rsidTr="00102741">
        <w:tc>
          <w:tcPr>
            <w:tcW w:w="49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numPr>
                <w:ilvl w:val="0"/>
                <w:numId w:val="42"/>
              </w:numPr>
              <w:spacing w:after="200" w:line="276" w:lineRule="auto"/>
              <w:jc w:val="center"/>
              <w:rPr>
                <w:rFonts w:eastAsia="Times New Roman"/>
                <w:sz w:val="16"/>
                <w:szCs w:val="16"/>
              </w:rPr>
            </w:pPr>
          </w:p>
        </w:tc>
        <w:tc>
          <w:tcPr>
            <w:tcW w:w="3060" w:type="dxa"/>
            <w:shd w:val="clear" w:color="auto" w:fill="auto"/>
          </w:tcPr>
          <w:p w:rsidR="00102741" w:rsidRPr="00102741" w:rsidRDefault="00102741" w:rsidP="00102741">
            <w:pPr>
              <w:rPr>
                <w:rFonts w:eastAsia="Times New Roman"/>
                <w:sz w:val="16"/>
                <w:szCs w:val="16"/>
              </w:rPr>
            </w:pPr>
            <w:r w:rsidRPr="00102741">
              <w:rPr>
                <w:rFonts w:eastAsia="Times New Roman"/>
                <w:sz w:val="16"/>
                <w:szCs w:val="16"/>
              </w:rPr>
              <w:t>старшая  группа общеразвивающей направленности № 4 «Солнышко» (старшая группа № 4 (18)</w:t>
            </w:r>
          </w:p>
        </w:tc>
        <w:tc>
          <w:tcPr>
            <w:tcW w:w="658" w:type="dxa"/>
          </w:tcPr>
          <w:p w:rsidR="00102741" w:rsidRPr="00102741" w:rsidRDefault="00102741" w:rsidP="00102741">
            <w:pPr>
              <w:spacing w:after="200" w:line="276" w:lineRule="auto"/>
              <w:rPr>
                <w:rFonts w:eastAsia="Times New Roman"/>
                <w:sz w:val="20"/>
                <w:szCs w:val="20"/>
              </w:rPr>
            </w:pPr>
            <w:r w:rsidRPr="00102741">
              <w:rPr>
                <w:rFonts w:eastAsia="Times New Roman"/>
                <w:sz w:val="20"/>
                <w:szCs w:val="20"/>
              </w:rPr>
              <w:t>41</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577"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741"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2</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1</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35</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r>
      <w:tr w:rsidR="00102741" w:rsidRPr="00102741" w:rsidTr="00102741">
        <w:tc>
          <w:tcPr>
            <w:tcW w:w="49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numPr>
                <w:ilvl w:val="0"/>
                <w:numId w:val="42"/>
              </w:numPr>
              <w:spacing w:after="200" w:line="276" w:lineRule="auto"/>
              <w:jc w:val="center"/>
              <w:rPr>
                <w:rFonts w:eastAsia="Times New Roman"/>
                <w:sz w:val="16"/>
                <w:szCs w:val="16"/>
              </w:rPr>
            </w:pPr>
          </w:p>
        </w:tc>
        <w:tc>
          <w:tcPr>
            <w:tcW w:w="3060" w:type="dxa"/>
            <w:shd w:val="clear" w:color="auto" w:fill="auto"/>
            <w:vAlign w:val="bottom"/>
          </w:tcPr>
          <w:p w:rsidR="00102741" w:rsidRPr="00102741" w:rsidRDefault="00102741" w:rsidP="00102741">
            <w:pPr>
              <w:rPr>
                <w:rFonts w:eastAsia="Times New Roman"/>
                <w:sz w:val="16"/>
                <w:szCs w:val="16"/>
              </w:rPr>
            </w:pPr>
            <w:r w:rsidRPr="00102741">
              <w:rPr>
                <w:rFonts w:eastAsia="Times New Roman"/>
                <w:sz w:val="16"/>
                <w:szCs w:val="16"/>
              </w:rPr>
              <w:t>старшая  группа общеразвивающей направленности № 1 «Дюймовочка» (старшая группа № 1 (18)</w:t>
            </w:r>
          </w:p>
        </w:tc>
        <w:tc>
          <w:tcPr>
            <w:tcW w:w="658" w:type="dxa"/>
          </w:tcPr>
          <w:p w:rsidR="00102741" w:rsidRPr="00102741" w:rsidRDefault="00102741" w:rsidP="00102741">
            <w:pPr>
              <w:spacing w:after="200" w:line="276" w:lineRule="auto"/>
              <w:rPr>
                <w:rFonts w:eastAsia="Times New Roman"/>
                <w:sz w:val="20"/>
                <w:szCs w:val="20"/>
              </w:rPr>
            </w:pPr>
            <w:r w:rsidRPr="00102741">
              <w:rPr>
                <w:rFonts w:eastAsia="Times New Roman"/>
                <w:sz w:val="20"/>
                <w:szCs w:val="20"/>
              </w:rPr>
              <w:t>35</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577"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741"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13</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28</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r>
      <w:tr w:rsidR="00102741" w:rsidRPr="00102741" w:rsidTr="00102741">
        <w:tc>
          <w:tcPr>
            <w:tcW w:w="49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numPr>
                <w:ilvl w:val="0"/>
                <w:numId w:val="42"/>
              </w:numPr>
              <w:spacing w:after="200" w:line="276" w:lineRule="auto"/>
              <w:jc w:val="center"/>
              <w:rPr>
                <w:rFonts w:eastAsia="Times New Roman"/>
                <w:sz w:val="16"/>
                <w:szCs w:val="16"/>
              </w:rPr>
            </w:pPr>
          </w:p>
        </w:tc>
        <w:tc>
          <w:tcPr>
            <w:tcW w:w="3060" w:type="dxa"/>
            <w:shd w:val="clear" w:color="auto" w:fill="auto"/>
            <w:vAlign w:val="bottom"/>
          </w:tcPr>
          <w:p w:rsidR="00102741" w:rsidRPr="00102741" w:rsidRDefault="00102741" w:rsidP="00102741">
            <w:pPr>
              <w:rPr>
                <w:rFonts w:eastAsia="Times New Roman"/>
                <w:sz w:val="16"/>
                <w:szCs w:val="16"/>
              </w:rPr>
            </w:pPr>
            <w:r w:rsidRPr="00102741">
              <w:rPr>
                <w:rFonts w:eastAsia="Times New Roman"/>
                <w:sz w:val="16"/>
                <w:szCs w:val="16"/>
              </w:rPr>
              <w:t>старшая группа компенсирующей направленности для детей с ОНР № 4   «Теремок» (старшая группа № 5 (18)</w:t>
            </w:r>
          </w:p>
        </w:tc>
        <w:tc>
          <w:tcPr>
            <w:tcW w:w="658" w:type="dxa"/>
          </w:tcPr>
          <w:p w:rsidR="00102741" w:rsidRPr="00102741" w:rsidRDefault="00102741" w:rsidP="00102741">
            <w:pPr>
              <w:spacing w:after="200" w:line="276" w:lineRule="auto"/>
              <w:rPr>
                <w:rFonts w:eastAsia="Times New Roman"/>
                <w:sz w:val="20"/>
                <w:szCs w:val="20"/>
              </w:rPr>
            </w:pPr>
            <w:r w:rsidRPr="00102741">
              <w:rPr>
                <w:rFonts w:eastAsia="Times New Roman"/>
                <w:sz w:val="20"/>
                <w:szCs w:val="20"/>
              </w:rPr>
              <w:t>17</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659" w:type="dxa"/>
          </w:tcPr>
          <w:p w:rsidR="00102741" w:rsidRPr="00102741" w:rsidRDefault="00102741" w:rsidP="00102741">
            <w:pPr>
              <w:jc w:val="center"/>
              <w:rPr>
                <w:rFonts w:eastAsia="Times New Roman"/>
                <w:color w:val="000000"/>
                <w:sz w:val="20"/>
                <w:szCs w:val="20"/>
              </w:rPr>
            </w:pPr>
            <w:r w:rsidRPr="00102741">
              <w:rPr>
                <w:rFonts w:eastAsia="Times New Roman"/>
                <w:color w:val="000000"/>
                <w:sz w:val="20"/>
                <w:szCs w:val="20"/>
              </w:rPr>
              <w:t>17</w:t>
            </w:r>
          </w:p>
        </w:tc>
        <w:tc>
          <w:tcPr>
            <w:tcW w:w="577"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741"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1</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1</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4</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29</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r>
      <w:tr w:rsidR="00102741" w:rsidRPr="00102741" w:rsidTr="00102741">
        <w:tc>
          <w:tcPr>
            <w:tcW w:w="49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numPr>
                <w:ilvl w:val="0"/>
                <w:numId w:val="42"/>
              </w:numPr>
              <w:spacing w:after="200" w:line="276" w:lineRule="auto"/>
              <w:jc w:val="center"/>
              <w:rPr>
                <w:rFonts w:eastAsia="Times New Roman"/>
                <w:sz w:val="16"/>
                <w:szCs w:val="16"/>
              </w:rPr>
            </w:pPr>
          </w:p>
        </w:tc>
        <w:tc>
          <w:tcPr>
            <w:tcW w:w="3060" w:type="dxa"/>
            <w:shd w:val="clear" w:color="auto" w:fill="auto"/>
          </w:tcPr>
          <w:p w:rsidR="00102741" w:rsidRPr="00102741" w:rsidRDefault="00102741" w:rsidP="00102741">
            <w:pPr>
              <w:rPr>
                <w:rFonts w:eastAsia="Times New Roman"/>
                <w:sz w:val="16"/>
                <w:szCs w:val="16"/>
              </w:rPr>
            </w:pPr>
            <w:proofErr w:type="spellStart"/>
            <w:r w:rsidRPr="00102741">
              <w:rPr>
                <w:rFonts w:eastAsia="Times New Roman"/>
                <w:sz w:val="16"/>
                <w:szCs w:val="16"/>
              </w:rPr>
              <w:t>подгот</w:t>
            </w:r>
            <w:proofErr w:type="spellEnd"/>
            <w:r w:rsidRPr="00102741">
              <w:rPr>
                <w:rFonts w:eastAsia="Times New Roman"/>
                <w:sz w:val="16"/>
                <w:szCs w:val="16"/>
              </w:rPr>
              <w:t>. группа общеразвивающей направленности № 4 «Росинка»  (</w:t>
            </w:r>
            <w:proofErr w:type="spellStart"/>
            <w:r w:rsidRPr="00102741">
              <w:rPr>
                <w:rFonts w:eastAsia="Times New Roman"/>
                <w:sz w:val="16"/>
                <w:szCs w:val="16"/>
              </w:rPr>
              <w:t>подготов.группа</w:t>
            </w:r>
            <w:proofErr w:type="spellEnd"/>
            <w:r w:rsidRPr="00102741">
              <w:rPr>
                <w:rFonts w:eastAsia="Times New Roman"/>
                <w:sz w:val="16"/>
                <w:szCs w:val="16"/>
              </w:rPr>
              <w:t xml:space="preserve"> № 3 (18)</w:t>
            </w:r>
          </w:p>
        </w:tc>
        <w:tc>
          <w:tcPr>
            <w:tcW w:w="658" w:type="dxa"/>
          </w:tcPr>
          <w:p w:rsidR="00102741" w:rsidRPr="00102741" w:rsidRDefault="00102741" w:rsidP="00102741">
            <w:pPr>
              <w:spacing w:after="200" w:line="276" w:lineRule="auto"/>
              <w:rPr>
                <w:rFonts w:eastAsia="Times New Roman"/>
                <w:sz w:val="20"/>
                <w:szCs w:val="20"/>
              </w:rPr>
            </w:pPr>
            <w:r w:rsidRPr="00102741">
              <w:rPr>
                <w:rFonts w:eastAsia="Times New Roman"/>
                <w:sz w:val="20"/>
                <w:szCs w:val="20"/>
              </w:rPr>
              <w:t>40</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577"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741"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17</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r>
      <w:tr w:rsidR="00102741" w:rsidRPr="00102741" w:rsidTr="00102741">
        <w:tc>
          <w:tcPr>
            <w:tcW w:w="49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numPr>
                <w:ilvl w:val="0"/>
                <w:numId w:val="42"/>
              </w:numPr>
              <w:spacing w:after="200" w:line="276" w:lineRule="auto"/>
              <w:jc w:val="center"/>
              <w:rPr>
                <w:rFonts w:eastAsia="Times New Roman"/>
                <w:sz w:val="16"/>
                <w:szCs w:val="16"/>
              </w:rPr>
            </w:pPr>
          </w:p>
        </w:tc>
        <w:tc>
          <w:tcPr>
            <w:tcW w:w="3060" w:type="dxa"/>
            <w:shd w:val="clear" w:color="auto" w:fill="auto"/>
          </w:tcPr>
          <w:p w:rsidR="00102741" w:rsidRPr="00102741" w:rsidRDefault="00102741" w:rsidP="00102741">
            <w:pPr>
              <w:rPr>
                <w:rFonts w:eastAsia="Times New Roman"/>
                <w:sz w:val="16"/>
                <w:szCs w:val="16"/>
              </w:rPr>
            </w:pPr>
            <w:proofErr w:type="spellStart"/>
            <w:r w:rsidRPr="00102741">
              <w:rPr>
                <w:rFonts w:eastAsia="Times New Roman"/>
                <w:sz w:val="16"/>
                <w:szCs w:val="16"/>
              </w:rPr>
              <w:t>подгот</w:t>
            </w:r>
            <w:proofErr w:type="spellEnd"/>
            <w:r w:rsidRPr="00102741">
              <w:rPr>
                <w:rFonts w:eastAsia="Times New Roman"/>
                <w:sz w:val="16"/>
                <w:szCs w:val="16"/>
              </w:rPr>
              <w:t>. группа  общеразвивающей направленности № 2 «Колобок»  (</w:t>
            </w:r>
            <w:proofErr w:type="spellStart"/>
            <w:r w:rsidRPr="00102741">
              <w:rPr>
                <w:rFonts w:eastAsia="Times New Roman"/>
                <w:sz w:val="16"/>
                <w:szCs w:val="16"/>
              </w:rPr>
              <w:t>подготов</w:t>
            </w:r>
            <w:proofErr w:type="spellEnd"/>
            <w:r w:rsidRPr="00102741">
              <w:rPr>
                <w:rFonts w:eastAsia="Times New Roman"/>
                <w:sz w:val="16"/>
                <w:szCs w:val="16"/>
              </w:rPr>
              <w:t>. группа № 1 (18)</w:t>
            </w:r>
          </w:p>
        </w:tc>
        <w:tc>
          <w:tcPr>
            <w:tcW w:w="658" w:type="dxa"/>
          </w:tcPr>
          <w:p w:rsidR="00102741" w:rsidRPr="00102741" w:rsidRDefault="00102741" w:rsidP="00102741">
            <w:pPr>
              <w:spacing w:after="200" w:line="276" w:lineRule="auto"/>
              <w:rPr>
                <w:rFonts w:eastAsia="Times New Roman"/>
                <w:sz w:val="20"/>
                <w:szCs w:val="20"/>
              </w:rPr>
            </w:pPr>
            <w:r w:rsidRPr="00102741">
              <w:rPr>
                <w:rFonts w:eastAsia="Times New Roman"/>
                <w:sz w:val="20"/>
                <w:szCs w:val="20"/>
              </w:rPr>
              <w:t>32</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659" w:type="dxa"/>
          </w:tcPr>
          <w:p w:rsidR="00102741" w:rsidRPr="00102741" w:rsidRDefault="00102741" w:rsidP="00102741">
            <w:pPr>
              <w:jc w:val="center"/>
              <w:rPr>
                <w:rFonts w:eastAsia="Times New Roman"/>
                <w:color w:val="000000"/>
                <w:sz w:val="20"/>
                <w:szCs w:val="20"/>
              </w:rPr>
            </w:pPr>
          </w:p>
        </w:tc>
        <w:tc>
          <w:tcPr>
            <w:tcW w:w="577"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741"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4</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33</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3</w:t>
            </w:r>
          </w:p>
        </w:tc>
      </w:tr>
      <w:tr w:rsidR="00102741" w:rsidRPr="00102741" w:rsidTr="00102741">
        <w:tc>
          <w:tcPr>
            <w:tcW w:w="49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numPr>
                <w:ilvl w:val="0"/>
                <w:numId w:val="42"/>
              </w:numPr>
              <w:spacing w:after="200" w:line="276" w:lineRule="auto"/>
              <w:jc w:val="center"/>
              <w:rPr>
                <w:rFonts w:eastAsia="Times New Roman"/>
                <w:sz w:val="16"/>
                <w:szCs w:val="16"/>
              </w:rPr>
            </w:pPr>
          </w:p>
        </w:tc>
        <w:tc>
          <w:tcPr>
            <w:tcW w:w="3060" w:type="dxa"/>
            <w:tcBorders>
              <w:bottom w:val="single" w:sz="4" w:space="0" w:color="auto"/>
            </w:tcBorders>
            <w:shd w:val="clear" w:color="auto" w:fill="auto"/>
          </w:tcPr>
          <w:p w:rsidR="00102741" w:rsidRPr="00102741" w:rsidRDefault="00102741" w:rsidP="00102741">
            <w:pPr>
              <w:rPr>
                <w:rFonts w:eastAsia="Times New Roman"/>
                <w:sz w:val="16"/>
                <w:szCs w:val="16"/>
              </w:rPr>
            </w:pPr>
            <w:proofErr w:type="spellStart"/>
            <w:r w:rsidRPr="00102741">
              <w:rPr>
                <w:rFonts w:eastAsia="Times New Roman"/>
                <w:sz w:val="16"/>
                <w:szCs w:val="16"/>
              </w:rPr>
              <w:t>подгот</w:t>
            </w:r>
            <w:proofErr w:type="spellEnd"/>
            <w:r w:rsidRPr="00102741">
              <w:rPr>
                <w:rFonts w:eastAsia="Times New Roman"/>
                <w:sz w:val="16"/>
                <w:szCs w:val="16"/>
              </w:rPr>
              <w:t>. группа  общеразвивающей направленности № 3 «Мальвина» (</w:t>
            </w:r>
            <w:proofErr w:type="spellStart"/>
            <w:r w:rsidRPr="00102741">
              <w:rPr>
                <w:rFonts w:eastAsia="Times New Roman"/>
                <w:sz w:val="16"/>
                <w:szCs w:val="16"/>
              </w:rPr>
              <w:t>подготов</w:t>
            </w:r>
            <w:proofErr w:type="spellEnd"/>
            <w:r w:rsidRPr="00102741">
              <w:rPr>
                <w:rFonts w:eastAsia="Times New Roman"/>
                <w:sz w:val="16"/>
                <w:szCs w:val="16"/>
              </w:rPr>
              <w:t>. группа № 2 (18)</w:t>
            </w:r>
          </w:p>
        </w:tc>
        <w:tc>
          <w:tcPr>
            <w:tcW w:w="658" w:type="dxa"/>
            <w:tcBorders>
              <w:bottom w:val="single" w:sz="4" w:space="0" w:color="auto"/>
            </w:tcBorders>
          </w:tcPr>
          <w:p w:rsidR="00102741" w:rsidRPr="00102741" w:rsidRDefault="00102741" w:rsidP="00102741">
            <w:pPr>
              <w:spacing w:after="200" w:line="276" w:lineRule="auto"/>
              <w:rPr>
                <w:rFonts w:eastAsia="Times New Roman"/>
                <w:sz w:val="20"/>
                <w:szCs w:val="20"/>
              </w:rPr>
            </w:pPr>
            <w:r w:rsidRPr="00102741">
              <w:rPr>
                <w:rFonts w:eastAsia="Times New Roman"/>
                <w:sz w:val="20"/>
                <w:szCs w:val="20"/>
              </w:rPr>
              <w:t>36</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20"/>
                <w:szCs w:val="20"/>
              </w:rPr>
            </w:pPr>
          </w:p>
        </w:tc>
        <w:tc>
          <w:tcPr>
            <w:tcW w:w="659" w:type="dxa"/>
            <w:tcBorders>
              <w:bottom w:val="single" w:sz="4" w:space="0" w:color="auto"/>
            </w:tcBorders>
          </w:tcPr>
          <w:p w:rsidR="00102741" w:rsidRPr="00102741" w:rsidRDefault="00102741" w:rsidP="00102741">
            <w:pPr>
              <w:jc w:val="center"/>
              <w:rPr>
                <w:rFonts w:eastAsia="Times New Roman"/>
                <w:color w:val="000000"/>
                <w:sz w:val="20"/>
                <w:szCs w:val="20"/>
              </w:rPr>
            </w:pPr>
          </w:p>
        </w:tc>
        <w:tc>
          <w:tcPr>
            <w:tcW w:w="659" w:type="dxa"/>
            <w:tcBorders>
              <w:bottom w:val="single" w:sz="4" w:space="0" w:color="auto"/>
            </w:tcBorders>
          </w:tcPr>
          <w:p w:rsidR="00102741" w:rsidRPr="00102741" w:rsidRDefault="00102741" w:rsidP="00102741">
            <w:pPr>
              <w:jc w:val="center"/>
              <w:rPr>
                <w:rFonts w:eastAsia="Times New Roman"/>
                <w:color w:val="000000"/>
                <w:sz w:val="20"/>
                <w:szCs w:val="20"/>
              </w:rPr>
            </w:pPr>
          </w:p>
        </w:tc>
        <w:tc>
          <w:tcPr>
            <w:tcW w:w="577"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741"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1</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30</w:t>
            </w:r>
          </w:p>
        </w:tc>
        <w:tc>
          <w:tcPr>
            <w:tcW w:w="659" w:type="dxa"/>
            <w:tcBorders>
              <w:top w:val="nil"/>
              <w:left w:val="nil"/>
              <w:bottom w:val="single" w:sz="8"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1</w:t>
            </w:r>
          </w:p>
        </w:tc>
      </w:tr>
      <w:tr w:rsidR="00102741" w:rsidRPr="00102741" w:rsidTr="00102741">
        <w:tc>
          <w:tcPr>
            <w:tcW w:w="49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numPr>
                <w:ilvl w:val="0"/>
                <w:numId w:val="42"/>
              </w:numPr>
              <w:spacing w:after="200" w:line="276" w:lineRule="auto"/>
              <w:jc w:val="center"/>
              <w:rPr>
                <w:rFonts w:eastAsia="Times New Roman"/>
                <w:sz w:val="16"/>
                <w:szCs w:val="16"/>
              </w:rPr>
            </w:pPr>
          </w:p>
        </w:tc>
        <w:tc>
          <w:tcPr>
            <w:tcW w:w="3060" w:type="dxa"/>
            <w:tcBorders>
              <w:bottom w:val="single" w:sz="4" w:space="0" w:color="auto"/>
            </w:tcBorders>
            <w:shd w:val="clear" w:color="auto" w:fill="auto"/>
          </w:tcPr>
          <w:p w:rsidR="00102741" w:rsidRPr="00102741" w:rsidRDefault="00102741" w:rsidP="00102741">
            <w:pPr>
              <w:rPr>
                <w:rFonts w:eastAsia="Times New Roman"/>
                <w:sz w:val="16"/>
                <w:szCs w:val="16"/>
              </w:rPr>
            </w:pPr>
            <w:proofErr w:type="spellStart"/>
            <w:r w:rsidRPr="00102741">
              <w:rPr>
                <w:rFonts w:eastAsia="Times New Roman"/>
                <w:sz w:val="16"/>
                <w:szCs w:val="16"/>
              </w:rPr>
              <w:t>подгот</w:t>
            </w:r>
            <w:proofErr w:type="spellEnd"/>
            <w:r w:rsidRPr="00102741">
              <w:rPr>
                <w:rFonts w:eastAsia="Times New Roman"/>
                <w:sz w:val="16"/>
                <w:szCs w:val="16"/>
              </w:rPr>
              <w:t>.  группа компенсирующей направленности для детей с ОНР№ 4«Теремок» (подготовит. группа №4 (17)</w:t>
            </w:r>
          </w:p>
        </w:tc>
        <w:tc>
          <w:tcPr>
            <w:tcW w:w="658" w:type="dxa"/>
            <w:tcBorders>
              <w:bottom w:val="single" w:sz="4" w:space="0" w:color="auto"/>
            </w:tcBorders>
          </w:tcPr>
          <w:p w:rsidR="00102741" w:rsidRPr="00102741" w:rsidRDefault="00102741" w:rsidP="00102741">
            <w:pPr>
              <w:spacing w:after="200" w:line="276" w:lineRule="auto"/>
              <w:rPr>
                <w:rFonts w:eastAsia="Times New Roman"/>
                <w:sz w:val="20"/>
                <w:szCs w:val="20"/>
              </w:rPr>
            </w:pPr>
            <w:r w:rsidRPr="00102741">
              <w:rPr>
                <w:rFonts w:eastAsia="Times New Roman"/>
                <w:sz w:val="20"/>
                <w:szCs w:val="20"/>
              </w:rPr>
              <w:t>18</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20"/>
                <w:szCs w:val="20"/>
              </w:rPr>
            </w:pPr>
          </w:p>
        </w:tc>
        <w:tc>
          <w:tcPr>
            <w:tcW w:w="659" w:type="dxa"/>
            <w:tcBorders>
              <w:bottom w:val="single" w:sz="4" w:space="0" w:color="auto"/>
            </w:tcBorders>
          </w:tcPr>
          <w:p w:rsidR="00102741" w:rsidRPr="00102741" w:rsidRDefault="00102741" w:rsidP="00102741">
            <w:pPr>
              <w:jc w:val="center"/>
              <w:rPr>
                <w:rFonts w:eastAsia="Times New Roman"/>
                <w:color w:val="000000"/>
                <w:sz w:val="20"/>
                <w:szCs w:val="20"/>
              </w:rPr>
            </w:pPr>
          </w:p>
        </w:tc>
        <w:tc>
          <w:tcPr>
            <w:tcW w:w="659" w:type="dxa"/>
            <w:tcBorders>
              <w:bottom w:val="single" w:sz="4" w:space="0" w:color="auto"/>
            </w:tcBorders>
          </w:tcPr>
          <w:p w:rsidR="00102741" w:rsidRPr="00102741" w:rsidRDefault="00102741" w:rsidP="00102741">
            <w:pPr>
              <w:jc w:val="center"/>
              <w:rPr>
                <w:rFonts w:eastAsia="Times New Roman"/>
                <w:color w:val="000000"/>
                <w:sz w:val="20"/>
                <w:szCs w:val="20"/>
              </w:rPr>
            </w:pPr>
            <w:r w:rsidRPr="00102741">
              <w:rPr>
                <w:rFonts w:eastAsia="Times New Roman"/>
                <w:color w:val="000000"/>
                <w:sz w:val="20"/>
                <w:szCs w:val="20"/>
              </w:rPr>
              <w:t>18</w:t>
            </w:r>
          </w:p>
        </w:tc>
        <w:tc>
          <w:tcPr>
            <w:tcW w:w="577" w:type="dxa"/>
            <w:tcBorders>
              <w:top w:val="nil"/>
              <w:left w:val="nil"/>
              <w:bottom w:val="single" w:sz="4"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741" w:type="dxa"/>
            <w:tcBorders>
              <w:top w:val="nil"/>
              <w:left w:val="nil"/>
              <w:bottom w:val="single" w:sz="4"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4"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sz w:val="20"/>
                <w:szCs w:val="20"/>
              </w:rPr>
            </w:pPr>
            <w:r w:rsidRPr="00102741">
              <w:rPr>
                <w:rFonts w:eastAsia="Times New Roman"/>
                <w:sz w:val="20"/>
                <w:szCs w:val="20"/>
              </w:rPr>
              <w:t> </w:t>
            </w:r>
          </w:p>
        </w:tc>
        <w:tc>
          <w:tcPr>
            <w:tcW w:w="659" w:type="dxa"/>
            <w:tcBorders>
              <w:top w:val="nil"/>
              <w:left w:val="nil"/>
              <w:bottom w:val="single" w:sz="4"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c>
          <w:tcPr>
            <w:tcW w:w="659" w:type="dxa"/>
            <w:tcBorders>
              <w:top w:val="nil"/>
              <w:left w:val="nil"/>
              <w:bottom w:val="single" w:sz="4"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5</w:t>
            </w:r>
          </w:p>
        </w:tc>
        <w:tc>
          <w:tcPr>
            <w:tcW w:w="659" w:type="dxa"/>
            <w:tcBorders>
              <w:top w:val="nil"/>
              <w:left w:val="nil"/>
              <w:bottom w:val="single" w:sz="4"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31</w:t>
            </w:r>
          </w:p>
        </w:tc>
        <w:tc>
          <w:tcPr>
            <w:tcW w:w="659" w:type="dxa"/>
            <w:tcBorders>
              <w:top w:val="nil"/>
              <w:left w:val="nil"/>
              <w:bottom w:val="single" w:sz="4" w:space="0" w:color="auto"/>
              <w:right w:val="single" w:sz="8"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 </w:t>
            </w:r>
          </w:p>
        </w:tc>
      </w:tr>
      <w:tr w:rsidR="00102741" w:rsidRPr="00102741" w:rsidTr="00102741">
        <w:tc>
          <w:tcPr>
            <w:tcW w:w="49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numPr>
                <w:ilvl w:val="0"/>
                <w:numId w:val="42"/>
              </w:numPr>
              <w:spacing w:after="200" w:line="276" w:lineRule="auto"/>
              <w:jc w:val="center"/>
              <w:rPr>
                <w:rFonts w:eastAsia="Times New Roman"/>
                <w:sz w:val="16"/>
                <w:szCs w:val="16"/>
              </w:rPr>
            </w:pPr>
          </w:p>
        </w:tc>
        <w:tc>
          <w:tcPr>
            <w:tcW w:w="3060" w:type="dxa"/>
            <w:tcBorders>
              <w:bottom w:val="single" w:sz="4" w:space="0" w:color="auto"/>
            </w:tcBorders>
            <w:shd w:val="clear" w:color="auto" w:fill="auto"/>
          </w:tcPr>
          <w:p w:rsidR="00102741" w:rsidRPr="00102741" w:rsidRDefault="00102741" w:rsidP="00102741">
            <w:pPr>
              <w:rPr>
                <w:rFonts w:eastAsia="Times New Roman"/>
                <w:b/>
                <w:sz w:val="18"/>
                <w:szCs w:val="18"/>
              </w:rPr>
            </w:pPr>
          </w:p>
          <w:p w:rsidR="00102741" w:rsidRPr="00102741" w:rsidRDefault="00102741" w:rsidP="00102741">
            <w:pPr>
              <w:rPr>
                <w:rFonts w:eastAsia="Times New Roman"/>
                <w:sz w:val="16"/>
                <w:szCs w:val="16"/>
              </w:rPr>
            </w:pPr>
            <w:r w:rsidRPr="00102741">
              <w:rPr>
                <w:rFonts w:eastAsia="Times New Roman"/>
                <w:b/>
                <w:sz w:val="18"/>
                <w:szCs w:val="18"/>
              </w:rPr>
              <w:t>ИТОГО</w:t>
            </w:r>
          </w:p>
        </w:tc>
        <w:tc>
          <w:tcPr>
            <w:tcW w:w="658" w:type="dxa"/>
            <w:tcBorders>
              <w:bottom w:val="single" w:sz="4" w:space="0" w:color="auto"/>
            </w:tcBorders>
          </w:tcPr>
          <w:p w:rsidR="00102741" w:rsidRPr="00102741" w:rsidRDefault="00102741" w:rsidP="00102741">
            <w:pPr>
              <w:spacing w:after="200" w:line="276" w:lineRule="auto"/>
              <w:rPr>
                <w:rFonts w:eastAsia="Times New Roman"/>
                <w:sz w:val="20"/>
                <w:szCs w:val="20"/>
              </w:rPr>
            </w:pPr>
            <w:r w:rsidRPr="00102741">
              <w:rPr>
                <w:rFonts w:eastAsia="Times New Roman"/>
              </w:rPr>
              <w:t>591</w:t>
            </w:r>
          </w:p>
        </w:tc>
        <w:tc>
          <w:tcPr>
            <w:tcW w:w="659" w:type="dxa"/>
            <w:tcBorders>
              <w:top w:val="single" w:sz="4" w:space="0" w:color="auto"/>
              <w:left w:val="single" w:sz="4" w:space="0" w:color="auto"/>
              <w:bottom w:val="single" w:sz="4" w:space="0" w:color="auto"/>
              <w:right w:val="single" w:sz="4" w:space="0" w:color="auto"/>
            </w:tcBorders>
          </w:tcPr>
          <w:p w:rsidR="00102741" w:rsidRPr="00102741" w:rsidRDefault="00102741" w:rsidP="00102741">
            <w:pPr>
              <w:jc w:val="center"/>
              <w:rPr>
                <w:rFonts w:eastAsia="Times New Roman"/>
                <w:sz w:val="20"/>
                <w:szCs w:val="20"/>
              </w:rPr>
            </w:pPr>
          </w:p>
        </w:tc>
        <w:tc>
          <w:tcPr>
            <w:tcW w:w="659" w:type="dxa"/>
            <w:tcBorders>
              <w:bottom w:val="single" w:sz="4" w:space="0" w:color="auto"/>
            </w:tcBorders>
          </w:tcPr>
          <w:p w:rsidR="00102741" w:rsidRPr="00102741" w:rsidRDefault="00102741" w:rsidP="00102741">
            <w:pPr>
              <w:jc w:val="center"/>
              <w:rPr>
                <w:rFonts w:eastAsia="Times New Roman"/>
                <w:color w:val="000000"/>
                <w:sz w:val="20"/>
                <w:szCs w:val="20"/>
              </w:rPr>
            </w:pPr>
          </w:p>
        </w:tc>
        <w:tc>
          <w:tcPr>
            <w:tcW w:w="659" w:type="dxa"/>
            <w:tcBorders>
              <w:top w:val="single" w:sz="4" w:space="0" w:color="auto"/>
              <w:bottom w:val="single" w:sz="4" w:space="0" w:color="auto"/>
              <w:right w:val="single" w:sz="4" w:space="0" w:color="auto"/>
            </w:tcBorders>
          </w:tcPr>
          <w:p w:rsidR="00102741" w:rsidRPr="00102741" w:rsidRDefault="00102741" w:rsidP="00102741">
            <w:pPr>
              <w:jc w:val="center"/>
              <w:rPr>
                <w:rFonts w:eastAsia="Times New Roman"/>
                <w:color w:val="000000"/>
                <w:sz w:val="20"/>
                <w:szCs w:val="20"/>
              </w:rPr>
            </w:pPr>
            <w:r w:rsidRPr="00102741">
              <w:rPr>
                <w:rFonts w:eastAsia="Times New Roman"/>
                <w:color w:val="000000"/>
                <w:sz w:val="20"/>
                <w:szCs w:val="20"/>
              </w:rPr>
              <w:t>35</w:t>
            </w:r>
          </w:p>
        </w:tc>
        <w:tc>
          <w:tcPr>
            <w:tcW w:w="577" w:type="dxa"/>
            <w:tcBorders>
              <w:top w:val="single" w:sz="4" w:space="0" w:color="auto"/>
              <w:left w:val="single" w:sz="4" w:space="0" w:color="auto"/>
              <w:bottom w:val="single" w:sz="4" w:space="0" w:color="auto"/>
              <w:right w:val="single" w:sz="4" w:space="0" w:color="auto"/>
            </w:tcBorders>
            <w:shd w:val="clear" w:color="auto" w:fill="auto"/>
            <w:vAlign w:val="bottom"/>
          </w:tcPr>
          <w:p w:rsidR="00102741" w:rsidRPr="00102741" w:rsidRDefault="00102741" w:rsidP="00102741">
            <w:pPr>
              <w:jc w:val="right"/>
              <w:rPr>
                <w:rFonts w:eastAsia="Times New Roman"/>
                <w:sz w:val="20"/>
                <w:szCs w:val="20"/>
              </w:rPr>
            </w:pPr>
            <w:r w:rsidRPr="00102741">
              <w:rPr>
                <w:rFonts w:eastAsia="Times New Roman"/>
                <w:sz w:val="20"/>
                <w:szCs w:val="20"/>
              </w:rPr>
              <w:t>2</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102741" w:rsidRPr="00102741" w:rsidRDefault="00102741" w:rsidP="00102741">
            <w:pPr>
              <w:spacing w:after="200" w:line="276" w:lineRule="auto"/>
              <w:jc w:val="right"/>
              <w:rPr>
                <w:rFonts w:eastAsia="Times New Roman"/>
                <w:sz w:val="20"/>
                <w:szCs w:val="20"/>
              </w:rPr>
            </w:pPr>
            <w:r w:rsidRPr="00102741">
              <w:rPr>
                <w:rFonts w:eastAsia="Times New Roman"/>
                <w:sz w:val="20"/>
                <w:szCs w:val="20"/>
              </w:rPr>
              <w:t>95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102741" w:rsidRPr="00102741" w:rsidRDefault="00102741" w:rsidP="00102741">
            <w:pPr>
              <w:spacing w:after="200" w:line="276" w:lineRule="auto"/>
              <w:jc w:val="right"/>
              <w:rPr>
                <w:rFonts w:eastAsia="Times New Roman"/>
                <w:sz w:val="20"/>
                <w:szCs w:val="20"/>
              </w:rPr>
            </w:pPr>
            <w:r w:rsidRPr="00102741">
              <w:rPr>
                <w:rFonts w:eastAsia="Times New Roman"/>
                <w:sz w:val="20"/>
                <w:szCs w:val="20"/>
              </w:rPr>
              <w:t>118</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102741" w:rsidRPr="00102741" w:rsidRDefault="00102741" w:rsidP="00102741">
            <w:pPr>
              <w:spacing w:after="200" w:line="276" w:lineRule="auto"/>
              <w:jc w:val="right"/>
              <w:rPr>
                <w:rFonts w:eastAsia="Times New Roman"/>
                <w:sz w:val="20"/>
                <w:szCs w:val="20"/>
              </w:rPr>
            </w:pPr>
            <w:r w:rsidRPr="00102741">
              <w:rPr>
                <w:rFonts w:eastAsia="Times New Roman"/>
                <w:sz w:val="20"/>
                <w:szCs w:val="20"/>
              </w:rPr>
              <w:t>111</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149</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102741" w:rsidRPr="00102741" w:rsidRDefault="00102741" w:rsidP="00102741">
            <w:pPr>
              <w:spacing w:after="200" w:line="276" w:lineRule="auto"/>
              <w:jc w:val="center"/>
              <w:rPr>
                <w:rFonts w:eastAsia="Times New Roman"/>
                <w:color w:val="000000"/>
                <w:sz w:val="20"/>
                <w:szCs w:val="20"/>
              </w:rPr>
            </w:pPr>
            <w:r w:rsidRPr="00102741">
              <w:rPr>
                <w:rFonts w:eastAsia="Times New Roman"/>
                <w:color w:val="000000"/>
                <w:sz w:val="20"/>
                <w:szCs w:val="20"/>
              </w:rPr>
              <w:t>112</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102741" w:rsidRPr="00102741" w:rsidRDefault="00102741" w:rsidP="00102741">
            <w:pPr>
              <w:spacing w:after="200" w:line="276" w:lineRule="auto"/>
              <w:jc w:val="right"/>
              <w:rPr>
                <w:rFonts w:eastAsia="Times New Roman"/>
                <w:sz w:val="20"/>
                <w:szCs w:val="20"/>
              </w:rPr>
            </w:pPr>
            <w:r w:rsidRPr="00102741">
              <w:rPr>
                <w:rFonts w:eastAsia="Times New Roman"/>
                <w:sz w:val="20"/>
                <w:szCs w:val="20"/>
              </w:rPr>
              <w:t>4</w:t>
            </w:r>
          </w:p>
        </w:tc>
      </w:tr>
    </w:tbl>
    <w:p w:rsidR="00507FA4" w:rsidRDefault="00507FA4">
      <w:pPr>
        <w:ind w:left="560"/>
        <w:rPr>
          <w:rFonts w:eastAsia="Times New Roman"/>
          <w:sz w:val="28"/>
          <w:szCs w:val="28"/>
        </w:rPr>
      </w:pPr>
    </w:p>
    <w:p w:rsidR="00507FA4" w:rsidRDefault="00507FA4">
      <w:pPr>
        <w:ind w:left="560"/>
        <w:rPr>
          <w:sz w:val="20"/>
          <w:szCs w:val="20"/>
        </w:rPr>
      </w:pPr>
    </w:p>
    <w:p w:rsidR="00E272CA" w:rsidRDefault="00E272CA">
      <w:pPr>
        <w:spacing w:line="52" w:lineRule="exact"/>
        <w:rPr>
          <w:sz w:val="20"/>
          <w:szCs w:val="20"/>
        </w:rPr>
      </w:pPr>
    </w:p>
    <w:p w:rsidR="00E272CA" w:rsidRDefault="00194B94">
      <w:pPr>
        <w:spacing w:line="247" w:lineRule="auto"/>
        <w:ind w:left="120" w:right="300" w:firstLine="706"/>
        <w:jc w:val="both"/>
        <w:rPr>
          <w:sz w:val="20"/>
          <w:szCs w:val="20"/>
        </w:rPr>
      </w:pPr>
      <w:r>
        <w:rPr>
          <w:rFonts w:eastAsia="Times New Roman"/>
          <w:sz w:val="28"/>
          <w:szCs w:val="28"/>
        </w:rPr>
        <w:t>Комплектование МБДОУ д/с №</w:t>
      </w:r>
      <w:r w:rsidR="003A5A0D">
        <w:rPr>
          <w:rFonts w:eastAsia="Times New Roman"/>
          <w:sz w:val="28"/>
          <w:szCs w:val="28"/>
        </w:rPr>
        <w:t>58</w:t>
      </w:r>
      <w:r>
        <w:rPr>
          <w:rFonts w:eastAsia="Times New Roman"/>
          <w:sz w:val="28"/>
          <w:szCs w:val="28"/>
        </w:rPr>
        <w:t xml:space="preserve"> осуществляется Учредителем. Прием в ДОУ осуществляется в течение всего календарного года при наличии свободных мест. Возраст детей, принимаемых в ДОУ, определяется уставом Учреждения.</w:t>
      </w:r>
    </w:p>
    <w:p w:rsidR="00E272CA" w:rsidRDefault="00E272CA">
      <w:pPr>
        <w:spacing w:line="2" w:lineRule="exact"/>
        <w:rPr>
          <w:sz w:val="20"/>
          <w:szCs w:val="20"/>
        </w:rPr>
      </w:pPr>
    </w:p>
    <w:p w:rsidR="00E272CA" w:rsidRDefault="00194B94">
      <w:pPr>
        <w:ind w:left="120" w:right="300" w:firstLine="706"/>
        <w:jc w:val="both"/>
        <w:rPr>
          <w:sz w:val="20"/>
          <w:szCs w:val="20"/>
        </w:rPr>
      </w:pPr>
      <w:r>
        <w:rPr>
          <w:rFonts w:eastAsia="Times New Roman"/>
          <w:sz w:val="28"/>
          <w:szCs w:val="28"/>
        </w:rPr>
        <w:t>Прием в ДОУ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E272CA" w:rsidRDefault="00E272CA">
      <w:pPr>
        <w:spacing w:line="3" w:lineRule="exact"/>
        <w:rPr>
          <w:sz w:val="20"/>
          <w:szCs w:val="20"/>
        </w:rPr>
      </w:pPr>
    </w:p>
    <w:p w:rsidR="00E272CA" w:rsidRDefault="00194B94">
      <w:pPr>
        <w:spacing w:line="239" w:lineRule="auto"/>
        <w:ind w:left="120" w:right="300" w:firstLine="706"/>
        <w:jc w:val="both"/>
        <w:rPr>
          <w:sz w:val="20"/>
          <w:szCs w:val="20"/>
        </w:rPr>
      </w:pPr>
      <w:r>
        <w:rPr>
          <w:rFonts w:eastAsia="Times New Roman"/>
          <w:sz w:val="28"/>
          <w:szCs w:val="28"/>
        </w:rPr>
        <w:t>Прием детей, впервые поступающих в ДОУ, осуществляется на основании медицинского заключения.</w:t>
      </w:r>
    </w:p>
    <w:p w:rsidR="00E272CA" w:rsidRDefault="00E272CA">
      <w:pPr>
        <w:spacing w:line="2" w:lineRule="exact"/>
        <w:rPr>
          <w:sz w:val="20"/>
          <w:szCs w:val="20"/>
        </w:rPr>
      </w:pPr>
    </w:p>
    <w:p w:rsidR="00E272CA" w:rsidRDefault="00194B94">
      <w:pPr>
        <w:spacing w:line="239" w:lineRule="auto"/>
        <w:ind w:left="120" w:right="280" w:firstLine="706"/>
        <w:jc w:val="both"/>
        <w:rPr>
          <w:sz w:val="20"/>
          <w:szCs w:val="20"/>
        </w:rPr>
      </w:pPr>
      <w:r>
        <w:rPr>
          <w:rFonts w:eastAsia="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w:t>
      </w:r>
    </w:p>
    <w:p w:rsidR="00E272CA" w:rsidRDefault="00194B94">
      <w:pPr>
        <w:spacing w:line="249" w:lineRule="auto"/>
        <w:ind w:right="20"/>
        <w:jc w:val="both"/>
        <w:rPr>
          <w:sz w:val="20"/>
          <w:szCs w:val="20"/>
        </w:rPr>
      </w:pPr>
      <w:r>
        <w:rPr>
          <w:rFonts w:eastAsia="Times New Roman"/>
          <w:sz w:val="28"/>
          <w:szCs w:val="28"/>
        </w:rPr>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E272CA" w:rsidRDefault="00E272CA">
      <w:pPr>
        <w:spacing w:line="4" w:lineRule="exact"/>
        <w:rPr>
          <w:sz w:val="20"/>
          <w:szCs w:val="20"/>
        </w:rPr>
      </w:pPr>
    </w:p>
    <w:p w:rsidR="00E272CA" w:rsidRDefault="00194B94">
      <w:pPr>
        <w:ind w:firstLine="706"/>
        <w:jc w:val="both"/>
        <w:rPr>
          <w:sz w:val="20"/>
          <w:szCs w:val="20"/>
        </w:rPr>
      </w:pPr>
      <w:r>
        <w:rPr>
          <w:rFonts w:eastAsia="Times New Roman"/>
          <w:sz w:val="28"/>
          <w:szCs w:val="28"/>
        </w:rPr>
        <w:t>Для зачисления ребенка в ДОУ родители (законные представители) ребенка представляют следующие документы: направление, выданное Учредителем; медицинскую карту ребенка; сведения о регистрации ребенка по месту жительства.</w:t>
      </w:r>
    </w:p>
    <w:p w:rsidR="00E272CA" w:rsidRDefault="00E272CA">
      <w:pPr>
        <w:spacing w:line="3" w:lineRule="exact"/>
        <w:rPr>
          <w:sz w:val="20"/>
          <w:szCs w:val="20"/>
        </w:rPr>
      </w:pPr>
    </w:p>
    <w:p w:rsidR="00E272CA" w:rsidRDefault="00194B94">
      <w:pPr>
        <w:spacing w:line="239" w:lineRule="auto"/>
        <w:ind w:right="20" w:firstLine="706"/>
        <w:jc w:val="both"/>
        <w:rPr>
          <w:sz w:val="20"/>
          <w:szCs w:val="20"/>
        </w:rPr>
      </w:pPr>
      <w:r>
        <w:rPr>
          <w:rFonts w:eastAsia="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272CA" w:rsidRDefault="00E272CA">
      <w:pPr>
        <w:spacing w:line="3" w:lineRule="exact"/>
        <w:rPr>
          <w:sz w:val="20"/>
          <w:szCs w:val="20"/>
        </w:rPr>
      </w:pPr>
    </w:p>
    <w:p w:rsidR="00E272CA" w:rsidRDefault="00194B94">
      <w:pPr>
        <w:ind w:firstLine="706"/>
        <w:jc w:val="both"/>
        <w:rPr>
          <w:sz w:val="20"/>
          <w:szCs w:val="20"/>
        </w:rPr>
      </w:pPr>
      <w:r>
        <w:rPr>
          <w:rFonts w:eastAsia="Times New Roman"/>
          <w:sz w:val="28"/>
          <w:szCs w:val="28"/>
        </w:rPr>
        <w:t>Все оформляемые при приеме документы хранятся в образовательной организации до отчисления ребенка из ДОУ. При зачислении ребенка в ДОУ, родители (законные представители) знакомятся с Уставом МБДОУ д/с №</w:t>
      </w:r>
      <w:r w:rsidR="003A5A0D">
        <w:rPr>
          <w:rFonts w:eastAsia="Times New Roman"/>
          <w:sz w:val="28"/>
          <w:szCs w:val="28"/>
        </w:rPr>
        <w:t>58</w:t>
      </w:r>
      <w:r>
        <w:rPr>
          <w:rFonts w:eastAsia="Times New Roman"/>
          <w:sz w:val="28"/>
          <w:szCs w:val="28"/>
        </w:rPr>
        <w:t xml:space="preserve">, лицензией на право ведения образовательной деятельности, образовательной программой и другими документами, регламентирующими организацию </w:t>
      </w:r>
      <w:r>
        <w:rPr>
          <w:rFonts w:eastAsia="Times New Roman"/>
          <w:sz w:val="28"/>
          <w:szCs w:val="28"/>
        </w:rPr>
        <w:lastRenderedPageBreak/>
        <w:t>деятельности Учреждения. Факт ознакомления родителей (законных представителей) ребенка с данными документами фиксируется в заявлении о приеме и заверяется личной подписью родителей (законных представителей).</w:t>
      </w:r>
    </w:p>
    <w:p w:rsidR="00E272CA" w:rsidRDefault="00E272CA">
      <w:pPr>
        <w:spacing w:line="1" w:lineRule="exact"/>
        <w:rPr>
          <w:sz w:val="20"/>
          <w:szCs w:val="20"/>
        </w:rPr>
      </w:pPr>
    </w:p>
    <w:p w:rsidR="00E272CA" w:rsidRDefault="00194B94">
      <w:pPr>
        <w:spacing w:line="239" w:lineRule="auto"/>
        <w:ind w:right="20" w:firstLine="706"/>
        <w:jc w:val="both"/>
        <w:rPr>
          <w:sz w:val="20"/>
          <w:szCs w:val="20"/>
        </w:rPr>
      </w:pPr>
      <w:r>
        <w:rPr>
          <w:rFonts w:eastAsia="Times New Roman"/>
          <w:sz w:val="28"/>
          <w:szCs w:val="28"/>
        </w:rPr>
        <w:t>Взаимоотношения между родителями (законными представителями) и МБДОУ д/с №</w:t>
      </w:r>
      <w:r w:rsidR="003A5A0D">
        <w:rPr>
          <w:rFonts w:eastAsia="Times New Roman"/>
          <w:sz w:val="28"/>
          <w:szCs w:val="28"/>
        </w:rPr>
        <w:t>58</w:t>
      </w:r>
      <w:r>
        <w:rPr>
          <w:rFonts w:eastAsia="Times New Roman"/>
          <w:sz w:val="28"/>
          <w:szCs w:val="28"/>
        </w:rPr>
        <w:t xml:space="preserve"> регламентируются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ДОУ.</w:t>
      </w:r>
    </w:p>
    <w:p w:rsidR="00E272CA" w:rsidRDefault="00E272CA">
      <w:pPr>
        <w:spacing w:line="5" w:lineRule="exact"/>
        <w:rPr>
          <w:sz w:val="20"/>
          <w:szCs w:val="20"/>
        </w:rPr>
      </w:pPr>
    </w:p>
    <w:p w:rsidR="00E272CA" w:rsidRDefault="00194B94">
      <w:pPr>
        <w:spacing w:line="239" w:lineRule="auto"/>
        <w:ind w:right="20" w:firstLine="706"/>
        <w:jc w:val="both"/>
        <w:rPr>
          <w:sz w:val="20"/>
          <w:szCs w:val="20"/>
        </w:rPr>
      </w:pPr>
      <w:r>
        <w:rPr>
          <w:rFonts w:eastAsia="Times New Roman"/>
          <w:sz w:val="28"/>
          <w:szCs w:val="28"/>
        </w:rPr>
        <w:t xml:space="preserve">Наполняемость групп определяется действующим </w:t>
      </w:r>
      <w:proofErr w:type="gramStart"/>
      <w:r>
        <w:rPr>
          <w:rFonts w:eastAsia="Times New Roman"/>
          <w:sz w:val="28"/>
          <w:szCs w:val="28"/>
        </w:rPr>
        <w:t xml:space="preserve">законодательством, </w:t>
      </w:r>
      <w:r w:rsidR="003A5A0D">
        <w:rPr>
          <w:rFonts w:eastAsia="Times New Roman"/>
          <w:sz w:val="28"/>
          <w:szCs w:val="28"/>
        </w:rPr>
        <w:t xml:space="preserve">  </w:t>
      </w:r>
      <w:proofErr w:type="gramEnd"/>
      <w:r w:rsidR="003A5A0D">
        <w:rPr>
          <w:rFonts w:eastAsia="Times New Roman"/>
          <w:sz w:val="28"/>
          <w:szCs w:val="28"/>
        </w:rPr>
        <w:t xml:space="preserve">               </w:t>
      </w:r>
      <w:r>
        <w:rPr>
          <w:rFonts w:eastAsia="Times New Roman"/>
          <w:sz w:val="28"/>
          <w:szCs w:val="28"/>
        </w:rPr>
        <w:t>с учётом санитарных правил и норм, а также условий организации образовательного процесса, в соответствии с Уставом Учреждения.</w:t>
      </w:r>
    </w:p>
    <w:p w:rsidR="00E272CA" w:rsidRDefault="00E272CA">
      <w:pPr>
        <w:spacing w:line="3" w:lineRule="exact"/>
        <w:rPr>
          <w:sz w:val="20"/>
          <w:szCs w:val="20"/>
        </w:rPr>
      </w:pPr>
    </w:p>
    <w:p w:rsidR="00E272CA" w:rsidRDefault="00194B94">
      <w:pPr>
        <w:ind w:firstLine="566"/>
        <w:jc w:val="both"/>
        <w:rPr>
          <w:sz w:val="20"/>
          <w:szCs w:val="20"/>
        </w:rPr>
      </w:pPr>
      <w:r>
        <w:rPr>
          <w:rFonts w:eastAsia="Times New Roman"/>
          <w:sz w:val="28"/>
          <w:szCs w:val="28"/>
        </w:rPr>
        <w:t>Отчисление детей из Учреждения может производиться в следующих случаях: в связи с завершением дошкольного образования; досрочно по основаниям, в следующих случаях: при возникновении медицинских показаний, препятствующих его дальнейшему пребыванию в Учреждении;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 по обстоятельствам, не зависящим от воли родителей (законных представителей) несовершеннолетнего обучающегося и Учреждения, в том числе в случае ликвидации Учреждения.</w:t>
      </w:r>
    </w:p>
    <w:p w:rsidR="00E272CA" w:rsidRDefault="00E272CA">
      <w:pPr>
        <w:spacing w:line="1" w:lineRule="exact"/>
        <w:rPr>
          <w:sz w:val="20"/>
          <w:szCs w:val="20"/>
        </w:rPr>
      </w:pPr>
    </w:p>
    <w:p w:rsidR="00E272CA" w:rsidRDefault="00194B94">
      <w:pPr>
        <w:spacing w:line="239" w:lineRule="auto"/>
        <w:ind w:right="20" w:firstLine="706"/>
        <w:jc w:val="both"/>
        <w:rPr>
          <w:sz w:val="20"/>
          <w:szCs w:val="20"/>
        </w:rPr>
      </w:pPr>
      <w:r>
        <w:rPr>
          <w:rFonts w:eastAsia="Times New Roman"/>
          <w:sz w:val="28"/>
          <w:szCs w:val="28"/>
        </w:rPr>
        <w:t>Прекращение образовательных отношений с воспитанником оформляется приказом заведующего Учреждением об отчислении. Права и обязанности участников образовательных отношений, предусмотренные законодательством об образовании и локальными нормативными актами Учреждения, прекращаются</w:t>
      </w:r>
      <w:r w:rsidR="003A5A0D">
        <w:rPr>
          <w:rFonts w:eastAsia="Times New Roman"/>
          <w:sz w:val="28"/>
          <w:szCs w:val="28"/>
        </w:rPr>
        <w:t xml:space="preserve">              </w:t>
      </w:r>
      <w:r>
        <w:rPr>
          <w:rFonts w:eastAsia="Times New Roman"/>
          <w:sz w:val="28"/>
          <w:szCs w:val="28"/>
        </w:rPr>
        <w:t xml:space="preserve"> с даты отчисления воспитанника.</w:t>
      </w:r>
    </w:p>
    <w:p w:rsidR="00E272CA" w:rsidRDefault="00E272CA">
      <w:pPr>
        <w:spacing w:line="356" w:lineRule="exact"/>
        <w:rPr>
          <w:sz w:val="20"/>
          <w:szCs w:val="20"/>
        </w:rPr>
      </w:pPr>
    </w:p>
    <w:p w:rsidR="00E272CA" w:rsidRDefault="00194B94">
      <w:pPr>
        <w:tabs>
          <w:tab w:val="left" w:pos="3700"/>
        </w:tabs>
        <w:ind w:left="3040"/>
        <w:rPr>
          <w:sz w:val="20"/>
          <w:szCs w:val="20"/>
        </w:rPr>
      </w:pPr>
      <w:r>
        <w:rPr>
          <w:rFonts w:eastAsia="Times New Roman"/>
          <w:b/>
          <w:bCs/>
          <w:sz w:val="28"/>
          <w:szCs w:val="28"/>
        </w:rPr>
        <w:t>1.4.</w:t>
      </w:r>
      <w:r>
        <w:rPr>
          <w:rFonts w:eastAsia="Times New Roman"/>
          <w:b/>
          <w:bCs/>
          <w:sz w:val="28"/>
          <w:szCs w:val="28"/>
        </w:rPr>
        <w:tab/>
        <w:t>Оценка качества кадрового состава</w:t>
      </w:r>
    </w:p>
    <w:p w:rsidR="00E272CA" w:rsidRDefault="00E272CA">
      <w:pPr>
        <w:spacing w:line="322" w:lineRule="exact"/>
        <w:rPr>
          <w:sz w:val="20"/>
          <w:szCs w:val="20"/>
        </w:rPr>
      </w:pPr>
    </w:p>
    <w:p w:rsidR="00E272CA" w:rsidRDefault="00194B94">
      <w:pPr>
        <w:ind w:left="860"/>
        <w:rPr>
          <w:rFonts w:eastAsia="Times New Roman"/>
          <w:sz w:val="28"/>
          <w:szCs w:val="28"/>
        </w:rPr>
      </w:pPr>
      <w:r>
        <w:rPr>
          <w:rFonts w:eastAsia="Times New Roman"/>
          <w:sz w:val="28"/>
          <w:szCs w:val="28"/>
        </w:rPr>
        <w:t xml:space="preserve">На </w:t>
      </w:r>
      <w:r w:rsidR="00DC13B3">
        <w:rPr>
          <w:rFonts w:eastAsia="Times New Roman"/>
          <w:sz w:val="28"/>
          <w:szCs w:val="28"/>
        </w:rPr>
        <w:t>31.12.2018</w:t>
      </w:r>
      <w:r>
        <w:rPr>
          <w:rFonts w:eastAsia="Times New Roman"/>
          <w:sz w:val="28"/>
          <w:szCs w:val="28"/>
        </w:rPr>
        <w:t xml:space="preserve"> года в ДОУ работают </w:t>
      </w:r>
      <w:r w:rsidR="00507FA4">
        <w:rPr>
          <w:rFonts w:eastAsia="Times New Roman"/>
          <w:sz w:val="28"/>
          <w:szCs w:val="28"/>
        </w:rPr>
        <w:t>46</w:t>
      </w:r>
      <w:r>
        <w:rPr>
          <w:rFonts w:eastAsia="Times New Roman"/>
          <w:sz w:val="28"/>
          <w:szCs w:val="28"/>
        </w:rPr>
        <w:t xml:space="preserve"> педагогов.</w:t>
      </w:r>
    </w:p>
    <w:p w:rsidR="009756F8" w:rsidRDefault="009756F8">
      <w:pPr>
        <w:ind w:left="860"/>
        <w:rPr>
          <w:rFonts w:eastAsia="Times New Roman"/>
          <w:sz w:val="28"/>
          <w:szCs w:val="28"/>
        </w:rPr>
      </w:pPr>
    </w:p>
    <w:p w:rsidR="009756F8" w:rsidRPr="009756F8" w:rsidRDefault="009756F8" w:rsidP="009756F8">
      <w:pPr>
        <w:jc w:val="center"/>
        <w:rPr>
          <w:sz w:val="28"/>
          <w:szCs w:val="28"/>
        </w:rPr>
      </w:pPr>
      <w:r w:rsidRPr="009756F8">
        <w:rPr>
          <w:rFonts w:eastAsia="Times New Roman"/>
          <w:sz w:val="28"/>
          <w:szCs w:val="28"/>
        </w:rPr>
        <w:t>Сведения об образовании педагогических работников ДОУ</w:t>
      </w:r>
    </w:p>
    <w:p w:rsidR="009756F8" w:rsidRDefault="009756F8">
      <w:pPr>
        <w:ind w:left="860"/>
        <w:rPr>
          <w:rFonts w:eastAsia="Times New Roman"/>
          <w:sz w:val="28"/>
          <w:szCs w:val="28"/>
        </w:rP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367"/>
        <w:gridCol w:w="1270"/>
        <w:gridCol w:w="1991"/>
        <w:gridCol w:w="3402"/>
      </w:tblGrid>
      <w:tr w:rsidR="009756F8" w:rsidRPr="009756F8" w:rsidTr="009756F8">
        <w:trPr>
          <w:cantSplit/>
          <w:trHeight w:val="322"/>
        </w:trPr>
        <w:tc>
          <w:tcPr>
            <w:tcW w:w="3367" w:type="dxa"/>
            <w:vMerge w:val="restart"/>
            <w:tcBorders>
              <w:top w:val="single" w:sz="6" w:space="0" w:color="auto"/>
              <w:left w:val="single" w:sz="6" w:space="0" w:color="auto"/>
              <w:bottom w:val="single" w:sz="6" w:space="0" w:color="auto"/>
              <w:right w:val="single" w:sz="6" w:space="0" w:color="auto"/>
            </w:tcBorders>
            <w:vAlign w:val="center"/>
            <w:hideMark/>
          </w:tcPr>
          <w:p w:rsidR="009756F8" w:rsidRPr="009756F8" w:rsidRDefault="009756F8" w:rsidP="009756F8">
            <w:pPr>
              <w:jc w:val="center"/>
              <w:rPr>
                <w:rFonts w:eastAsia="Times New Roman"/>
                <w:sz w:val="28"/>
                <w:szCs w:val="28"/>
              </w:rPr>
            </w:pPr>
            <w:r>
              <w:rPr>
                <w:rFonts w:eastAsia="Times New Roman"/>
                <w:sz w:val="28"/>
                <w:szCs w:val="28"/>
              </w:rPr>
              <w:t>Педагогические работники</w:t>
            </w:r>
          </w:p>
        </w:tc>
        <w:tc>
          <w:tcPr>
            <w:tcW w:w="1270" w:type="dxa"/>
            <w:vMerge w:val="restart"/>
            <w:tcBorders>
              <w:top w:val="single" w:sz="6" w:space="0" w:color="auto"/>
              <w:left w:val="single" w:sz="6" w:space="0" w:color="auto"/>
              <w:bottom w:val="single" w:sz="6" w:space="0" w:color="auto"/>
              <w:right w:val="single" w:sz="6" w:space="0" w:color="auto"/>
            </w:tcBorders>
            <w:vAlign w:val="center"/>
            <w:hideMark/>
          </w:tcPr>
          <w:p w:rsidR="009756F8" w:rsidRPr="009756F8" w:rsidRDefault="009756F8" w:rsidP="009756F8">
            <w:pPr>
              <w:rPr>
                <w:rFonts w:eastAsia="Times New Roman"/>
                <w:noProof/>
                <w:sz w:val="28"/>
                <w:szCs w:val="28"/>
              </w:rPr>
            </w:pPr>
            <w:r>
              <w:rPr>
                <w:rFonts w:eastAsia="Times New Roman"/>
                <w:noProof/>
                <w:sz w:val="28"/>
                <w:szCs w:val="28"/>
              </w:rPr>
              <w:t>всего</w:t>
            </w:r>
          </w:p>
        </w:tc>
        <w:tc>
          <w:tcPr>
            <w:tcW w:w="1991" w:type="dxa"/>
            <w:vMerge w:val="restart"/>
            <w:tcBorders>
              <w:top w:val="single" w:sz="6" w:space="0" w:color="auto"/>
              <w:left w:val="single" w:sz="6" w:space="0" w:color="auto"/>
              <w:bottom w:val="single" w:sz="6" w:space="0" w:color="auto"/>
              <w:right w:val="single" w:sz="6" w:space="0" w:color="auto"/>
            </w:tcBorders>
            <w:vAlign w:val="center"/>
            <w:hideMark/>
          </w:tcPr>
          <w:p w:rsidR="009756F8" w:rsidRPr="009756F8" w:rsidRDefault="009756F8" w:rsidP="009756F8">
            <w:pPr>
              <w:ind w:left="-57" w:right="-57"/>
              <w:jc w:val="center"/>
              <w:rPr>
                <w:rFonts w:eastAsia="Times New Roman"/>
                <w:noProof/>
                <w:sz w:val="28"/>
                <w:szCs w:val="28"/>
                <w:lang w:val="en-US"/>
              </w:rPr>
            </w:pPr>
            <w:r w:rsidRPr="009756F8">
              <w:rPr>
                <w:rFonts w:eastAsia="Times New Roman"/>
                <w:noProof/>
                <w:sz w:val="28"/>
                <w:szCs w:val="28"/>
              </w:rPr>
              <w:t xml:space="preserve">имеют высшее образование </w:t>
            </w:r>
          </w:p>
        </w:tc>
        <w:tc>
          <w:tcPr>
            <w:tcW w:w="3402" w:type="dxa"/>
            <w:vMerge w:val="restart"/>
            <w:tcBorders>
              <w:top w:val="single" w:sz="6" w:space="0" w:color="auto"/>
              <w:left w:val="single" w:sz="6" w:space="0" w:color="auto"/>
              <w:bottom w:val="single" w:sz="6" w:space="0" w:color="auto"/>
              <w:right w:val="single" w:sz="6" w:space="0" w:color="auto"/>
            </w:tcBorders>
            <w:vAlign w:val="center"/>
            <w:hideMark/>
          </w:tcPr>
          <w:p w:rsidR="009756F8" w:rsidRPr="009756F8" w:rsidRDefault="009756F8" w:rsidP="009756F8">
            <w:pPr>
              <w:ind w:left="-57" w:right="-57"/>
              <w:jc w:val="center"/>
              <w:rPr>
                <w:rFonts w:eastAsia="Times New Roman"/>
                <w:noProof/>
                <w:sz w:val="28"/>
                <w:szCs w:val="28"/>
              </w:rPr>
            </w:pPr>
            <w:r w:rsidRPr="009756F8">
              <w:rPr>
                <w:rFonts w:eastAsia="Times New Roman"/>
                <w:noProof/>
                <w:sz w:val="28"/>
                <w:szCs w:val="28"/>
              </w:rPr>
              <w:t>среднее профессиональное образование по программам подготовки специалистов среднего звена</w:t>
            </w:r>
          </w:p>
        </w:tc>
      </w:tr>
      <w:tr w:rsidR="009756F8" w:rsidRPr="009756F8" w:rsidTr="009756F8">
        <w:trPr>
          <w:cantSplit/>
          <w:trHeight w:val="401"/>
        </w:trPr>
        <w:tc>
          <w:tcPr>
            <w:tcW w:w="3367" w:type="dxa"/>
            <w:vMerge/>
            <w:tcBorders>
              <w:top w:val="single" w:sz="6" w:space="0" w:color="auto"/>
              <w:left w:val="single" w:sz="6" w:space="0" w:color="auto"/>
              <w:bottom w:val="single" w:sz="6" w:space="0" w:color="auto"/>
              <w:right w:val="single" w:sz="6" w:space="0" w:color="auto"/>
            </w:tcBorders>
            <w:vAlign w:val="center"/>
            <w:hideMark/>
          </w:tcPr>
          <w:p w:rsidR="009756F8" w:rsidRPr="009756F8" w:rsidRDefault="009756F8" w:rsidP="009756F8">
            <w:pPr>
              <w:rPr>
                <w:rFonts w:eastAsia="Times New Roman"/>
                <w:sz w:val="28"/>
                <w:szCs w:val="28"/>
              </w:rPr>
            </w:pPr>
          </w:p>
        </w:tc>
        <w:tc>
          <w:tcPr>
            <w:tcW w:w="1270" w:type="dxa"/>
            <w:vMerge/>
            <w:tcBorders>
              <w:top w:val="single" w:sz="6" w:space="0" w:color="auto"/>
              <w:left w:val="single" w:sz="6" w:space="0" w:color="auto"/>
              <w:bottom w:val="single" w:sz="6" w:space="0" w:color="auto"/>
              <w:right w:val="single" w:sz="6" w:space="0" w:color="auto"/>
            </w:tcBorders>
            <w:vAlign w:val="center"/>
            <w:hideMark/>
          </w:tcPr>
          <w:p w:rsidR="009756F8" w:rsidRPr="009756F8" w:rsidRDefault="009756F8" w:rsidP="009756F8">
            <w:pPr>
              <w:rPr>
                <w:rFonts w:eastAsia="Times New Roman"/>
                <w:noProof/>
                <w:sz w:val="28"/>
                <w:szCs w:val="28"/>
              </w:rPr>
            </w:pPr>
          </w:p>
        </w:tc>
        <w:tc>
          <w:tcPr>
            <w:tcW w:w="1991" w:type="dxa"/>
            <w:vMerge/>
            <w:tcBorders>
              <w:top w:val="single" w:sz="6" w:space="0" w:color="auto"/>
              <w:left w:val="single" w:sz="6" w:space="0" w:color="auto"/>
              <w:bottom w:val="single" w:sz="6" w:space="0" w:color="auto"/>
              <w:right w:val="single" w:sz="6" w:space="0" w:color="auto"/>
            </w:tcBorders>
            <w:vAlign w:val="center"/>
            <w:hideMark/>
          </w:tcPr>
          <w:p w:rsidR="009756F8" w:rsidRPr="009756F8" w:rsidRDefault="009756F8" w:rsidP="009756F8">
            <w:pPr>
              <w:rPr>
                <w:rFonts w:eastAsia="Times New Roman"/>
                <w:noProof/>
                <w:sz w:val="28"/>
                <w:szCs w:val="28"/>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9756F8" w:rsidRPr="009756F8" w:rsidRDefault="009756F8" w:rsidP="009756F8">
            <w:pPr>
              <w:rPr>
                <w:rFonts w:eastAsia="Times New Roman"/>
                <w:noProof/>
                <w:sz w:val="28"/>
                <w:szCs w:val="28"/>
              </w:rPr>
            </w:pPr>
          </w:p>
        </w:tc>
      </w:tr>
      <w:tr w:rsidR="009756F8" w:rsidRPr="009756F8" w:rsidTr="009756F8">
        <w:trPr>
          <w:cantSplit/>
          <w:trHeight w:val="326"/>
        </w:trPr>
        <w:tc>
          <w:tcPr>
            <w:tcW w:w="3367" w:type="dxa"/>
            <w:tcBorders>
              <w:top w:val="single" w:sz="6" w:space="0" w:color="auto"/>
              <w:left w:val="single" w:sz="6" w:space="0" w:color="auto"/>
              <w:bottom w:val="single" w:sz="6" w:space="0" w:color="auto"/>
              <w:right w:val="single" w:sz="6" w:space="0" w:color="auto"/>
            </w:tcBorders>
            <w:hideMark/>
          </w:tcPr>
          <w:p w:rsidR="009756F8" w:rsidRPr="009756F8" w:rsidRDefault="009756F8" w:rsidP="009756F8">
            <w:pPr>
              <w:ind w:left="57"/>
              <w:rPr>
                <w:rFonts w:eastAsia="Times New Roman"/>
                <w:sz w:val="28"/>
                <w:szCs w:val="28"/>
              </w:rPr>
            </w:pPr>
            <w:r w:rsidRPr="009756F8">
              <w:rPr>
                <w:rFonts w:eastAsia="Times New Roman"/>
                <w:sz w:val="28"/>
                <w:szCs w:val="28"/>
              </w:rPr>
              <w:t xml:space="preserve">Численность педагогических работников </w:t>
            </w:r>
          </w:p>
          <w:p w:rsidR="009756F8" w:rsidRPr="009756F8" w:rsidRDefault="009756F8" w:rsidP="009756F8">
            <w:pPr>
              <w:ind w:left="57"/>
              <w:rPr>
                <w:rFonts w:eastAsia="Times New Roman"/>
                <w:sz w:val="28"/>
                <w:szCs w:val="28"/>
              </w:rPr>
            </w:pPr>
            <w:r w:rsidRPr="009756F8">
              <w:rPr>
                <w:rFonts w:eastAsia="Times New Roman"/>
                <w:sz w:val="28"/>
                <w:szCs w:val="28"/>
              </w:rPr>
              <w:t xml:space="preserve"> </w:t>
            </w:r>
          </w:p>
        </w:tc>
        <w:tc>
          <w:tcPr>
            <w:tcW w:w="1270"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46</w:t>
            </w:r>
          </w:p>
        </w:tc>
        <w:tc>
          <w:tcPr>
            <w:tcW w:w="1991"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40</w:t>
            </w:r>
          </w:p>
        </w:tc>
        <w:tc>
          <w:tcPr>
            <w:tcW w:w="3402"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6</w:t>
            </w:r>
          </w:p>
        </w:tc>
      </w:tr>
      <w:tr w:rsidR="009756F8" w:rsidRPr="009756F8" w:rsidTr="009756F8">
        <w:trPr>
          <w:cantSplit/>
          <w:trHeight w:hRule="exact" w:val="465"/>
        </w:trPr>
        <w:tc>
          <w:tcPr>
            <w:tcW w:w="3367" w:type="dxa"/>
            <w:tcBorders>
              <w:top w:val="single" w:sz="6" w:space="0" w:color="auto"/>
              <w:left w:val="single" w:sz="6" w:space="0" w:color="auto"/>
              <w:bottom w:val="single" w:sz="6" w:space="0" w:color="auto"/>
              <w:right w:val="single" w:sz="6" w:space="0" w:color="auto"/>
            </w:tcBorders>
            <w:vAlign w:val="bottom"/>
            <w:hideMark/>
          </w:tcPr>
          <w:p w:rsidR="009756F8" w:rsidRPr="009756F8" w:rsidRDefault="009756F8" w:rsidP="009756F8">
            <w:pPr>
              <w:ind w:left="170"/>
              <w:rPr>
                <w:rFonts w:eastAsia="Times New Roman"/>
                <w:sz w:val="28"/>
                <w:szCs w:val="28"/>
              </w:rPr>
            </w:pPr>
            <w:r>
              <w:rPr>
                <w:rFonts w:eastAsia="Times New Roman"/>
                <w:sz w:val="28"/>
                <w:szCs w:val="28"/>
              </w:rPr>
              <w:t>воспитатели</w:t>
            </w:r>
          </w:p>
        </w:tc>
        <w:tc>
          <w:tcPr>
            <w:tcW w:w="1270"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40</w:t>
            </w:r>
          </w:p>
        </w:tc>
        <w:tc>
          <w:tcPr>
            <w:tcW w:w="1991"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35</w:t>
            </w:r>
          </w:p>
        </w:tc>
        <w:tc>
          <w:tcPr>
            <w:tcW w:w="3402"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5</w:t>
            </w:r>
          </w:p>
        </w:tc>
      </w:tr>
      <w:tr w:rsidR="009756F8" w:rsidRPr="009756F8" w:rsidTr="009756F8">
        <w:trPr>
          <w:cantSplit/>
          <w:trHeight w:val="193"/>
        </w:trPr>
        <w:tc>
          <w:tcPr>
            <w:tcW w:w="3367" w:type="dxa"/>
            <w:tcBorders>
              <w:top w:val="single" w:sz="6" w:space="0" w:color="auto"/>
              <w:left w:val="single" w:sz="6" w:space="0" w:color="auto"/>
              <w:bottom w:val="single" w:sz="6" w:space="0" w:color="auto"/>
              <w:right w:val="single" w:sz="6" w:space="0" w:color="auto"/>
            </w:tcBorders>
            <w:hideMark/>
          </w:tcPr>
          <w:p w:rsidR="009756F8" w:rsidRPr="009756F8" w:rsidRDefault="009756F8" w:rsidP="009756F8">
            <w:pPr>
              <w:ind w:left="170"/>
              <w:rPr>
                <w:rFonts w:eastAsia="Times New Roman"/>
                <w:sz w:val="28"/>
                <w:szCs w:val="28"/>
              </w:rPr>
            </w:pPr>
            <w:r w:rsidRPr="009756F8">
              <w:rPr>
                <w:rFonts w:eastAsia="Times New Roman"/>
                <w:sz w:val="28"/>
                <w:szCs w:val="28"/>
              </w:rPr>
              <w:t>старшие воспитатели</w:t>
            </w:r>
          </w:p>
        </w:tc>
        <w:tc>
          <w:tcPr>
            <w:tcW w:w="1270"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1</w:t>
            </w:r>
          </w:p>
        </w:tc>
        <w:tc>
          <w:tcPr>
            <w:tcW w:w="1991"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1</w:t>
            </w:r>
          </w:p>
        </w:tc>
        <w:tc>
          <w:tcPr>
            <w:tcW w:w="3402"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p>
        </w:tc>
      </w:tr>
      <w:tr w:rsidR="009756F8" w:rsidRPr="009756F8" w:rsidTr="009756F8">
        <w:trPr>
          <w:cantSplit/>
          <w:trHeight w:val="208"/>
        </w:trPr>
        <w:tc>
          <w:tcPr>
            <w:tcW w:w="3367" w:type="dxa"/>
            <w:tcBorders>
              <w:top w:val="single" w:sz="6" w:space="0" w:color="auto"/>
              <w:left w:val="single" w:sz="6" w:space="0" w:color="auto"/>
              <w:bottom w:val="single" w:sz="6" w:space="0" w:color="auto"/>
              <w:right w:val="single" w:sz="6" w:space="0" w:color="auto"/>
            </w:tcBorders>
            <w:hideMark/>
          </w:tcPr>
          <w:p w:rsidR="009756F8" w:rsidRPr="009756F8" w:rsidRDefault="009756F8" w:rsidP="009756F8">
            <w:pPr>
              <w:ind w:left="170"/>
              <w:rPr>
                <w:rFonts w:eastAsia="Times New Roman"/>
                <w:sz w:val="28"/>
                <w:szCs w:val="28"/>
              </w:rPr>
            </w:pPr>
            <w:r w:rsidRPr="009756F8">
              <w:rPr>
                <w:rFonts w:eastAsia="Times New Roman"/>
                <w:sz w:val="28"/>
                <w:szCs w:val="28"/>
              </w:rPr>
              <w:lastRenderedPageBreak/>
              <w:t>музыкальные руководители</w:t>
            </w:r>
          </w:p>
        </w:tc>
        <w:tc>
          <w:tcPr>
            <w:tcW w:w="1270"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2</w:t>
            </w:r>
          </w:p>
        </w:tc>
        <w:tc>
          <w:tcPr>
            <w:tcW w:w="1991"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1</w:t>
            </w:r>
          </w:p>
        </w:tc>
        <w:tc>
          <w:tcPr>
            <w:tcW w:w="3402"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1</w:t>
            </w:r>
          </w:p>
        </w:tc>
      </w:tr>
      <w:tr w:rsidR="009756F8" w:rsidRPr="009756F8" w:rsidTr="009756F8">
        <w:trPr>
          <w:cantSplit/>
          <w:trHeight w:val="193"/>
        </w:trPr>
        <w:tc>
          <w:tcPr>
            <w:tcW w:w="3367" w:type="dxa"/>
            <w:tcBorders>
              <w:top w:val="single" w:sz="6" w:space="0" w:color="auto"/>
              <w:left w:val="single" w:sz="6" w:space="0" w:color="auto"/>
              <w:bottom w:val="single" w:sz="6" w:space="0" w:color="auto"/>
              <w:right w:val="single" w:sz="6" w:space="0" w:color="auto"/>
            </w:tcBorders>
            <w:hideMark/>
          </w:tcPr>
          <w:p w:rsidR="009756F8" w:rsidRPr="009756F8" w:rsidRDefault="009756F8" w:rsidP="009756F8">
            <w:pPr>
              <w:ind w:left="170"/>
              <w:rPr>
                <w:rFonts w:eastAsia="Times New Roman"/>
                <w:sz w:val="28"/>
                <w:szCs w:val="28"/>
              </w:rPr>
            </w:pPr>
            <w:r w:rsidRPr="009756F8">
              <w:rPr>
                <w:rFonts w:eastAsia="Times New Roman"/>
                <w:sz w:val="28"/>
                <w:szCs w:val="28"/>
              </w:rPr>
              <w:t>учителя - логопеды</w:t>
            </w:r>
          </w:p>
        </w:tc>
        <w:tc>
          <w:tcPr>
            <w:tcW w:w="1270"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2</w:t>
            </w:r>
          </w:p>
        </w:tc>
        <w:tc>
          <w:tcPr>
            <w:tcW w:w="1991"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2</w:t>
            </w:r>
          </w:p>
        </w:tc>
        <w:tc>
          <w:tcPr>
            <w:tcW w:w="3402"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p>
        </w:tc>
      </w:tr>
      <w:tr w:rsidR="009756F8" w:rsidRPr="009756F8" w:rsidTr="009756F8">
        <w:trPr>
          <w:cantSplit/>
          <w:trHeight w:val="208"/>
        </w:trPr>
        <w:tc>
          <w:tcPr>
            <w:tcW w:w="3367" w:type="dxa"/>
            <w:tcBorders>
              <w:top w:val="single" w:sz="6" w:space="0" w:color="auto"/>
              <w:left w:val="single" w:sz="6" w:space="0" w:color="auto"/>
              <w:bottom w:val="single" w:sz="6" w:space="0" w:color="auto"/>
              <w:right w:val="single" w:sz="6" w:space="0" w:color="auto"/>
            </w:tcBorders>
            <w:hideMark/>
          </w:tcPr>
          <w:p w:rsidR="009756F8" w:rsidRPr="009756F8" w:rsidRDefault="009756F8" w:rsidP="009756F8">
            <w:pPr>
              <w:ind w:left="170"/>
              <w:rPr>
                <w:rFonts w:eastAsia="Times New Roman"/>
                <w:noProof/>
                <w:sz w:val="28"/>
                <w:szCs w:val="28"/>
              </w:rPr>
            </w:pPr>
            <w:r w:rsidRPr="009756F8">
              <w:rPr>
                <w:rFonts w:eastAsia="Times New Roman"/>
                <w:sz w:val="28"/>
                <w:szCs w:val="28"/>
              </w:rPr>
              <w:t>педагоги</w:t>
            </w:r>
            <w:r w:rsidRPr="009756F8">
              <w:rPr>
                <w:rFonts w:eastAsia="Times New Roman"/>
                <w:sz w:val="28"/>
                <w:szCs w:val="28"/>
                <w:lang w:val="en-US"/>
              </w:rPr>
              <w:t xml:space="preserve"> </w:t>
            </w:r>
            <w:r w:rsidRPr="009756F8">
              <w:rPr>
                <w:rFonts w:eastAsia="Times New Roman"/>
                <w:sz w:val="28"/>
                <w:szCs w:val="28"/>
              </w:rPr>
              <w:t>-</w:t>
            </w:r>
            <w:r w:rsidRPr="009756F8">
              <w:rPr>
                <w:rFonts w:eastAsia="Times New Roman"/>
                <w:sz w:val="28"/>
                <w:szCs w:val="28"/>
                <w:lang w:val="en-US"/>
              </w:rPr>
              <w:t xml:space="preserve"> </w:t>
            </w:r>
            <w:r w:rsidRPr="009756F8">
              <w:rPr>
                <w:rFonts w:eastAsia="Times New Roman"/>
                <w:sz w:val="28"/>
                <w:szCs w:val="28"/>
              </w:rPr>
              <w:t>психологи</w:t>
            </w:r>
          </w:p>
        </w:tc>
        <w:tc>
          <w:tcPr>
            <w:tcW w:w="1270"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1</w:t>
            </w:r>
          </w:p>
        </w:tc>
        <w:tc>
          <w:tcPr>
            <w:tcW w:w="1991"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r w:rsidRPr="009756F8">
              <w:rPr>
                <w:rFonts w:eastAsia="Times New Roman"/>
                <w:sz w:val="28"/>
                <w:szCs w:val="28"/>
              </w:rPr>
              <w:t>1</w:t>
            </w:r>
          </w:p>
        </w:tc>
        <w:tc>
          <w:tcPr>
            <w:tcW w:w="3402" w:type="dxa"/>
            <w:tcBorders>
              <w:top w:val="single" w:sz="6" w:space="0" w:color="auto"/>
              <w:left w:val="single" w:sz="6" w:space="0" w:color="auto"/>
              <w:bottom w:val="single" w:sz="6" w:space="0" w:color="auto"/>
              <w:right w:val="single" w:sz="6" w:space="0" w:color="auto"/>
            </w:tcBorders>
          </w:tcPr>
          <w:p w:rsidR="009756F8" w:rsidRPr="009756F8" w:rsidRDefault="009756F8" w:rsidP="009756F8">
            <w:pPr>
              <w:jc w:val="center"/>
              <w:rPr>
                <w:rFonts w:eastAsia="Times New Roman"/>
                <w:sz w:val="28"/>
                <w:szCs w:val="28"/>
              </w:rPr>
            </w:pPr>
          </w:p>
        </w:tc>
      </w:tr>
    </w:tbl>
    <w:p w:rsidR="009756F8" w:rsidRDefault="009756F8">
      <w:pPr>
        <w:ind w:left="860"/>
        <w:rPr>
          <w:rFonts w:eastAsia="Times New Roman"/>
          <w:sz w:val="28"/>
          <w:szCs w:val="28"/>
        </w:rPr>
      </w:pPr>
    </w:p>
    <w:p w:rsidR="009756F8" w:rsidRDefault="009756F8" w:rsidP="009756F8">
      <w:pPr>
        <w:spacing w:line="255" w:lineRule="auto"/>
        <w:ind w:left="160" w:right="160" w:firstLine="706"/>
        <w:jc w:val="both"/>
        <w:rPr>
          <w:sz w:val="20"/>
          <w:szCs w:val="20"/>
        </w:rPr>
      </w:pPr>
      <w:r>
        <w:rPr>
          <w:rFonts w:eastAsia="Times New Roman"/>
          <w:sz w:val="28"/>
          <w:szCs w:val="28"/>
        </w:rPr>
        <w:t>4</w:t>
      </w:r>
      <w:r w:rsidR="00194B94">
        <w:rPr>
          <w:rFonts w:eastAsia="Times New Roman"/>
          <w:sz w:val="28"/>
          <w:szCs w:val="28"/>
        </w:rPr>
        <w:t xml:space="preserve"> педагога ДОУ имеют звание «Почетный работник общего образования».</w:t>
      </w:r>
    </w:p>
    <w:p w:rsidR="009756F8" w:rsidRDefault="009756F8" w:rsidP="009756F8">
      <w:pPr>
        <w:spacing w:line="255" w:lineRule="auto"/>
        <w:ind w:left="160" w:right="160" w:firstLine="706"/>
        <w:jc w:val="both"/>
        <w:rPr>
          <w:sz w:val="20"/>
          <w:szCs w:val="20"/>
        </w:rPr>
      </w:pPr>
    </w:p>
    <w:p w:rsidR="009756F8" w:rsidRDefault="009756F8" w:rsidP="009756F8">
      <w:pPr>
        <w:spacing w:line="255" w:lineRule="auto"/>
        <w:ind w:left="160" w:right="160" w:firstLine="706"/>
        <w:jc w:val="both"/>
        <w:rPr>
          <w:sz w:val="20"/>
          <w:szCs w:val="20"/>
        </w:rPr>
      </w:pPr>
    </w:p>
    <w:p w:rsidR="009756F8" w:rsidRDefault="009756F8" w:rsidP="009756F8">
      <w:pPr>
        <w:spacing w:line="255" w:lineRule="auto"/>
        <w:ind w:left="160" w:right="160" w:firstLine="706"/>
        <w:jc w:val="both"/>
        <w:rPr>
          <w:sz w:val="20"/>
          <w:szCs w:val="20"/>
        </w:rPr>
      </w:pPr>
    </w:p>
    <w:p w:rsidR="009756F8" w:rsidRDefault="009756F8" w:rsidP="009756F8">
      <w:pPr>
        <w:spacing w:line="255" w:lineRule="auto"/>
        <w:ind w:left="160" w:right="160" w:firstLine="706"/>
        <w:jc w:val="both"/>
        <w:rPr>
          <w:sz w:val="20"/>
          <w:szCs w:val="20"/>
        </w:rPr>
      </w:pPr>
    </w:p>
    <w:p w:rsidR="009756F8" w:rsidRDefault="009756F8" w:rsidP="009756F8">
      <w:pPr>
        <w:spacing w:line="255" w:lineRule="auto"/>
        <w:ind w:left="160" w:right="160" w:firstLine="706"/>
        <w:jc w:val="both"/>
        <w:rPr>
          <w:sz w:val="20"/>
          <w:szCs w:val="20"/>
        </w:rPr>
      </w:pPr>
    </w:p>
    <w:p w:rsidR="00E272CA" w:rsidRDefault="00194B94" w:rsidP="009756F8">
      <w:pPr>
        <w:spacing w:line="255" w:lineRule="auto"/>
        <w:ind w:left="160" w:right="160" w:firstLine="706"/>
        <w:jc w:val="both"/>
        <w:rPr>
          <w:sz w:val="20"/>
          <w:szCs w:val="20"/>
        </w:rPr>
      </w:pPr>
      <w:r>
        <w:rPr>
          <w:rFonts w:eastAsia="Times New Roman"/>
          <w:b/>
          <w:bCs/>
          <w:sz w:val="28"/>
          <w:szCs w:val="28"/>
        </w:rPr>
        <w:t>1.5.</w:t>
      </w:r>
      <w:r>
        <w:rPr>
          <w:sz w:val="20"/>
          <w:szCs w:val="20"/>
        </w:rPr>
        <w:tab/>
      </w:r>
      <w:r>
        <w:rPr>
          <w:rFonts w:eastAsia="Times New Roman"/>
          <w:b/>
          <w:bCs/>
          <w:sz w:val="27"/>
          <w:szCs w:val="27"/>
        </w:rPr>
        <w:t>Характеристика основной образовательной программы</w:t>
      </w:r>
    </w:p>
    <w:p w:rsidR="00E272CA" w:rsidRDefault="00E272CA">
      <w:pPr>
        <w:spacing w:line="46" w:lineRule="exact"/>
        <w:rPr>
          <w:sz w:val="20"/>
          <w:szCs w:val="20"/>
        </w:rPr>
      </w:pPr>
    </w:p>
    <w:p w:rsidR="00E272CA" w:rsidRDefault="00194B94">
      <w:pPr>
        <w:ind w:left="2000"/>
        <w:jc w:val="center"/>
        <w:rPr>
          <w:sz w:val="20"/>
          <w:szCs w:val="20"/>
        </w:rPr>
      </w:pPr>
      <w:r>
        <w:rPr>
          <w:rFonts w:eastAsia="Times New Roman"/>
          <w:b/>
          <w:bCs/>
          <w:sz w:val="28"/>
          <w:szCs w:val="28"/>
        </w:rPr>
        <w:t>МБДОУ д/с №</w:t>
      </w:r>
      <w:r w:rsidR="009756F8">
        <w:rPr>
          <w:rFonts w:eastAsia="Times New Roman"/>
          <w:b/>
          <w:bCs/>
          <w:sz w:val="28"/>
          <w:szCs w:val="28"/>
        </w:rPr>
        <w:t>58</w:t>
      </w:r>
    </w:p>
    <w:p w:rsidR="00E272CA" w:rsidRDefault="00E272CA">
      <w:pPr>
        <w:spacing w:line="275" w:lineRule="exact"/>
        <w:rPr>
          <w:sz w:val="20"/>
          <w:szCs w:val="20"/>
        </w:rPr>
      </w:pPr>
    </w:p>
    <w:p w:rsidR="00E272CA" w:rsidRDefault="00194B94">
      <w:pPr>
        <w:spacing w:line="245" w:lineRule="auto"/>
        <w:ind w:left="160" w:right="140" w:firstLine="706"/>
        <w:jc w:val="both"/>
        <w:rPr>
          <w:sz w:val="20"/>
          <w:szCs w:val="20"/>
        </w:rPr>
      </w:pPr>
      <w:r>
        <w:rPr>
          <w:rFonts w:eastAsia="Times New Roman"/>
          <w:sz w:val="28"/>
          <w:szCs w:val="28"/>
        </w:rPr>
        <w:t>Организация образовательной деятельности в Учреждении определяется образовательной программой дошкольного образования, действующими санитарно-эпидемиологическими правилами и нормативами, Порядком организации и осуществления образовательной деятельности по общеобразовательным программам дошкольного образования.</w:t>
      </w:r>
    </w:p>
    <w:p w:rsidR="00E272CA" w:rsidRDefault="00E272CA">
      <w:pPr>
        <w:spacing w:line="6" w:lineRule="exact"/>
        <w:rPr>
          <w:sz w:val="20"/>
          <w:szCs w:val="20"/>
        </w:rPr>
      </w:pPr>
    </w:p>
    <w:p w:rsidR="00E272CA" w:rsidRDefault="00194B94">
      <w:pPr>
        <w:ind w:left="940"/>
        <w:rPr>
          <w:sz w:val="20"/>
          <w:szCs w:val="20"/>
        </w:rPr>
      </w:pPr>
      <w:r>
        <w:rPr>
          <w:rFonts w:eastAsia="Times New Roman"/>
          <w:sz w:val="28"/>
          <w:szCs w:val="28"/>
        </w:rPr>
        <w:t>Основная образовательная программа дошкольного образовани</w:t>
      </w:r>
      <w:r>
        <w:rPr>
          <w:rFonts w:eastAsia="Times New Roman"/>
          <w:i/>
          <w:iCs/>
          <w:sz w:val="28"/>
          <w:szCs w:val="28"/>
        </w:rPr>
        <w:t>я</w:t>
      </w:r>
      <w:r>
        <w:rPr>
          <w:rFonts w:eastAsia="Times New Roman"/>
          <w:sz w:val="28"/>
          <w:szCs w:val="28"/>
        </w:rPr>
        <w:t xml:space="preserve"> далее</w:t>
      </w:r>
    </w:p>
    <w:p w:rsidR="00E272CA" w:rsidRPr="009756F8" w:rsidRDefault="00194B94" w:rsidP="009756F8">
      <w:pPr>
        <w:tabs>
          <w:tab w:val="left" w:pos="600"/>
          <w:tab w:val="left" w:pos="2260"/>
          <w:tab w:val="left" w:pos="3580"/>
          <w:tab w:val="left" w:pos="4400"/>
          <w:tab w:val="left" w:pos="5080"/>
          <w:tab w:val="left" w:pos="5940"/>
          <w:tab w:val="left" w:pos="7700"/>
        </w:tabs>
        <w:ind w:left="160"/>
        <w:rPr>
          <w:sz w:val="28"/>
          <w:szCs w:val="28"/>
        </w:rPr>
      </w:pPr>
      <w:r>
        <w:rPr>
          <w:rFonts w:eastAsia="Times New Roman"/>
          <w:sz w:val="28"/>
          <w:szCs w:val="28"/>
        </w:rPr>
        <w:t>–</w:t>
      </w:r>
      <w:r w:rsidRPr="009756F8">
        <w:rPr>
          <w:rFonts w:eastAsia="Times New Roman"/>
          <w:sz w:val="28"/>
          <w:szCs w:val="28"/>
        </w:rPr>
        <w:tab/>
        <w:t>Программа</w:t>
      </w:r>
      <w:r w:rsidRPr="009756F8">
        <w:rPr>
          <w:rFonts w:eastAsia="Times New Roman"/>
          <w:sz w:val="28"/>
          <w:szCs w:val="28"/>
        </w:rPr>
        <w:tab/>
        <w:t>МБДОУ</w:t>
      </w:r>
      <w:r w:rsidRPr="009756F8">
        <w:rPr>
          <w:rFonts w:eastAsia="Times New Roman"/>
          <w:sz w:val="28"/>
          <w:szCs w:val="28"/>
        </w:rPr>
        <w:tab/>
      </w:r>
      <w:r w:rsidR="009756F8" w:rsidRPr="009756F8">
        <w:rPr>
          <w:rFonts w:eastAsia="Times New Roman"/>
          <w:sz w:val="28"/>
          <w:szCs w:val="28"/>
        </w:rPr>
        <w:t>д/с</w:t>
      </w:r>
      <w:r w:rsidR="009756F8" w:rsidRPr="009756F8">
        <w:rPr>
          <w:rFonts w:eastAsia="Times New Roman"/>
          <w:sz w:val="28"/>
          <w:szCs w:val="28"/>
        </w:rPr>
        <w:tab/>
        <w:t>№58</w:t>
      </w:r>
      <w:r w:rsidRPr="009756F8">
        <w:rPr>
          <w:rFonts w:eastAsia="Times New Roman"/>
          <w:sz w:val="28"/>
          <w:szCs w:val="28"/>
        </w:rPr>
        <w:tab/>
        <w:t>разработана</w:t>
      </w:r>
      <w:r w:rsidR="009756F8" w:rsidRPr="009756F8">
        <w:rPr>
          <w:rFonts w:eastAsia="Times New Roman"/>
          <w:sz w:val="28"/>
          <w:szCs w:val="28"/>
        </w:rPr>
        <w:t xml:space="preserve"> </w:t>
      </w:r>
      <w:r w:rsidRPr="009756F8">
        <w:rPr>
          <w:rFonts w:eastAsia="Times New Roman"/>
          <w:sz w:val="28"/>
          <w:szCs w:val="28"/>
        </w:rPr>
        <w:t>в соответствии</w:t>
      </w:r>
    </w:p>
    <w:p w:rsidR="00E272CA" w:rsidRPr="009756F8" w:rsidRDefault="00194B94" w:rsidP="004B657F">
      <w:pPr>
        <w:numPr>
          <w:ilvl w:val="0"/>
          <w:numId w:val="8"/>
        </w:numPr>
        <w:tabs>
          <w:tab w:val="left" w:pos="357"/>
        </w:tabs>
        <w:spacing w:line="241" w:lineRule="auto"/>
        <w:ind w:left="160" w:right="440" w:hanging="4"/>
        <w:rPr>
          <w:rFonts w:eastAsia="Times New Roman"/>
          <w:sz w:val="28"/>
          <w:szCs w:val="28"/>
        </w:rPr>
      </w:pPr>
      <w:r w:rsidRPr="009756F8">
        <w:rPr>
          <w:rFonts w:eastAsia="Times New Roman"/>
          <w:sz w:val="28"/>
          <w:szCs w:val="28"/>
        </w:rPr>
        <w:t xml:space="preserve">федеральным государственным образовательным стандартом дошкольного образования и с учетом проекта образовательной программы «От рождения до школы» под редакцией </w:t>
      </w:r>
      <w:proofErr w:type="spellStart"/>
      <w:r w:rsidRPr="009756F8">
        <w:rPr>
          <w:rFonts w:eastAsia="Times New Roman"/>
          <w:sz w:val="28"/>
          <w:szCs w:val="28"/>
        </w:rPr>
        <w:t>Веракса</w:t>
      </w:r>
      <w:proofErr w:type="spellEnd"/>
      <w:r w:rsidRPr="009756F8">
        <w:rPr>
          <w:rFonts w:eastAsia="Times New Roman"/>
          <w:sz w:val="28"/>
          <w:szCs w:val="28"/>
        </w:rPr>
        <w:t xml:space="preserve"> Н.Е.</w:t>
      </w:r>
    </w:p>
    <w:p w:rsidR="00E272CA" w:rsidRDefault="00E272CA">
      <w:pPr>
        <w:sectPr w:rsidR="00E272CA">
          <w:pgSz w:w="11900" w:h="16840"/>
          <w:pgMar w:top="1440" w:right="700" w:bottom="815" w:left="1260" w:header="0" w:footer="0" w:gutter="0"/>
          <w:cols w:space="720"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860"/>
        <w:gridCol w:w="9080"/>
      </w:tblGrid>
      <w:tr w:rsidR="00E272CA">
        <w:trPr>
          <w:trHeight w:val="363"/>
        </w:trPr>
        <w:tc>
          <w:tcPr>
            <w:tcW w:w="860" w:type="dxa"/>
            <w:vAlign w:val="bottom"/>
          </w:tcPr>
          <w:p w:rsidR="00E272CA" w:rsidRDefault="00E272CA">
            <w:pPr>
              <w:rPr>
                <w:sz w:val="24"/>
                <w:szCs w:val="24"/>
              </w:rPr>
            </w:pPr>
          </w:p>
        </w:tc>
        <w:tc>
          <w:tcPr>
            <w:tcW w:w="9080" w:type="dxa"/>
            <w:vAlign w:val="bottom"/>
          </w:tcPr>
          <w:p w:rsidR="00E272CA" w:rsidRDefault="00194B94">
            <w:pPr>
              <w:ind w:left="1540"/>
              <w:rPr>
                <w:sz w:val="20"/>
                <w:szCs w:val="20"/>
              </w:rPr>
            </w:pPr>
            <w:r>
              <w:rPr>
                <w:rFonts w:eastAsia="Times New Roman"/>
                <w:sz w:val="28"/>
                <w:szCs w:val="28"/>
              </w:rPr>
              <w:t>Структура образовательной программы</w:t>
            </w:r>
          </w:p>
        </w:tc>
      </w:tr>
      <w:tr w:rsidR="00E272CA">
        <w:trPr>
          <w:trHeight w:val="310"/>
        </w:trPr>
        <w:tc>
          <w:tcPr>
            <w:tcW w:w="860" w:type="dxa"/>
            <w:tcBorders>
              <w:bottom w:val="single" w:sz="8" w:space="0" w:color="auto"/>
            </w:tcBorders>
            <w:vAlign w:val="bottom"/>
          </w:tcPr>
          <w:p w:rsidR="00E272CA" w:rsidRDefault="00E272CA">
            <w:pPr>
              <w:rPr>
                <w:sz w:val="24"/>
                <w:szCs w:val="24"/>
              </w:rPr>
            </w:pPr>
          </w:p>
        </w:tc>
        <w:tc>
          <w:tcPr>
            <w:tcW w:w="9080" w:type="dxa"/>
            <w:tcBorders>
              <w:bottom w:val="single" w:sz="8" w:space="0" w:color="auto"/>
            </w:tcBorders>
            <w:vAlign w:val="bottom"/>
          </w:tcPr>
          <w:p w:rsidR="00E272CA" w:rsidRDefault="00E272CA">
            <w:pPr>
              <w:rPr>
                <w:sz w:val="24"/>
                <w:szCs w:val="24"/>
              </w:rPr>
            </w:pPr>
          </w:p>
        </w:tc>
      </w:tr>
      <w:tr w:rsidR="00E272CA">
        <w:trPr>
          <w:trHeight w:val="239"/>
        </w:trPr>
        <w:tc>
          <w:tcPr>
            <w:tcW w:w="860" w:type="dxa"/>
            <w:tcBorders>
              <w:left w:val="single" w:sz="8" w:space="0" w:color="auto"/>
              <w:bottom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9"/>
              </w:rPr>
              <w:t>№ п/п</w:t>
            </w:r>
          </w:p>
        </w:tc>
        <w:tc>
          <w:tcPr>
            <w:tcW w:w="9080" w:type="dxa"/>
            <w:tcBorders>
              <w:bottom w:val="single" w:sz="8" w:space="0" w:color="auto"/>
              <w:right w:val="single" w:sz="8" w:space="0" w:color="auto"/>
            </w:tcBorders>
            <w:vAlign w:val="bottom"/>
          </w:tcPr>
          <w:p w:rsidR="00E272CA" w:rsidRDefault="00194B94">
            <w:pPr>
              <w:spacing w:line="239" w:lineRule="exact"/>
              <w:ind w:left="3940"/>
              <w:rPr>
                <w:sz w:val="20"/>
                <w:szCs w:val="20"/>
              </w:rPr>
            </w:pPr>
            <w:r>
              <w:rPr>
                <w:rFonts w:eastAsia="Times New Roman"/>
              </w:rPr>
              <w:t>Содержание</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2"/>
              </w:rPr>
              <w:t>I</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b/>
                <w:bCs/>
              </w:rPr>
              <w:t>Целевой раздел</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rPr>
              <w:t>1.1</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Пояснительная записка</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9"/>
              </w:rPr>
              <w:t>1.1.1</w:t>
            </w:r>
          </w:p>
        </w:tc>
        <w:tc>
          <w:tcPr>
            <w:tcW w:w="9080" w:type="dxa"/>
            <w:tcBorders>
              <w:bottom w:val="single" w:sz="8" w:space="0" w:color="auto"/>
              <w:right w:val="single" w:sz="8" w:space="0" w:color="auto"/>
            </w:tcBorders>
            <w:vAlign w:val="bottom"/>
          </w:tcPr>
          <w:p w:rsidR="00E272CA" w:rsidRDefault="00194B94" w:rsidP="009756F8">
            <w:pPr>
              <w:spacing w:line="244" w:lineRule="exact"/>
              <w:ind w:left="100"/>
              <w:rPr>
                <w:sz w:val="20"/>
                <w:szCs w:val="20"/>
              </w:rPr>
            </w:pPr>
            <w:r>
              <w:rPr>
                <w:rFonts w:eastAsia="Times New Roman"/>
              </w:rPr>
              <w:t>Общие сведения о МБДОУ д/с №</w:t>
            </w:r>
            <w:r w:rsidR="009756F8">
              <w:rPr>
                <w:rFonts w:eastAsia="Times New Roman"/>
              </w:rPr>
              <w:t xml:space="preserve"> 58</w:t>
            </w:r>
          </w:p>
        </w:tc>
      </w:tr>
      <w:tr w:rsidR="00E272CA">
        <w:trPr>
          <w:trHeight w:val="239"/>
        </w:trPr>
        <w:tc>
          <w:tcPr>
            <w:tcW w:w="860" w:type="dxa"/>
            <w:tcBorders>
              <w:left w:val="single" w:sz="8" w:space="0" w:color="auto"/>
              <w:bottom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9"/>
              </w:rPr>
              <w:t>1.1.2</w:t>
            </w:r>
          </w:p>
        </w:tc>
        <w:tc>
          <w:tcPr>
            <w:tcW w:w="9080" w:type="dxa"/>
            <w:tcBorders>
              <w:bottom w:val="single" w:sz="8" w:space="0" w:color="auto"/>
              <w:right w:val="single" w:sz="8" w:space="0" w:color="auto"/>
            </w:tcBorders>
            <w:vAlign w:val="bottom"/>
          </w:tcPr>
          <w:p w:rsidR="00E272CA" w:rsidRDefault="00194B94" w:rsidP="009756F8">
            <w:pPr>
              <w:spacing w:line="239" w:lineRule="exact"/>
              <w:ind w:left="100"/>
              <w:rPr>
                <w:sz w:val="20"/>
                <w:szCs w:val="20"/>
              </w:rPr>
            </w:pPr>
            <w:r>
              <w:rPr>
                <w:rFonts w:eastAsia="Times New Roman"/>
              </w:rPr>
              <w:t>Документы, регламентирующие образовательную деятельность МБДОУ д/с №</w:t>
            </w:r>
            <w:r w:rsidR="009756F8">
              <w:rPr>
                <w:rFonts w:eastAsia="Times New Roman"/>
              </w:rPr>
              <w:t>58</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9"/>
              </w:rPr>
              <w:t>1.1.3</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Цели и задачи реализации Программы</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9"/>
              </w:rPr>
              <w:t>1.1.4</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Принципы и подходы к реализации Программы</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9"/>
              </w:rPr>
              <w:t>1.1.5</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Характеристика особенностей развития детей дошкольного возраста</w:t>
            </w:r>
          </w:p>
        </w:tc>
      </w:tr>
      <w:tr w:rsidR="00E272CA">
        <w:trPr>
          <w:trHeight w:val="220"/>
        </w:trPr>
        <w:tc>
          <w:tcPr>
            <w:tcW w:w="860" w:type="dxa"/>
            <w:tcBorders>
              <w:left w:val="single" w:sz="8" w:space="0" w:color="auto"/>
              <w:right w:val="single" w:sz="8" w:space="0" w:color="auto"/>
            </w:tcBorders>
            <w:vAlign w:val="bottom"/>
          </w:tcPr>
          <w:p w:rsidR="00E272CA" w:rsidRDefault="00194B94">
            <w:pPr>
              <w:spacing w:line="220" w:lineRule="exact"/>
              <w:jc w:val="center"/>
              <w:rPr>
                <w:sz w:val="20"/>
                <w:szCs w:val="20"/>
              </w:rPr>
            </w:pPr>
            <w:r>
              <w:rPr>
                <w:rFonts w:eastAsia="Times New Roman"/>
                <w:b/>
                <w:bCs/>
                <w:w w:val="96"/>
              </w:rPr>
              <w:t>1.2.</w:t>
            </w:r>
          </w:p>
        </w:tc>
        <w:tc>
          <w:tcPr>
            <w:tcW w:w="9080" w:type="dxa"/>
            <w:tcBorders>
              <w:right w:val="single" w:sz="8" w:space="0" w:color="auto"/>
            </w:tcBorders>
            <w:vAlign w:val="bottom"/>
          </w:tcPr>
          <w:p w:rsidR="00E272CA" w:rsidRDefault="00194B94">
            <w:pPr>
              <w:spacing w:line="220" w:lineRule="exact"/>
              <w:ind w:left="100"/>
              <w:rPr>
                <w:sz w:val="20"/>
                <w:szCs w:val="20"/>
              </w:rPr>
            </w:pPr>
            <w:r>
              <w:rPr>
                <w:rFonts w:eastAsia="Times New Roman"/>
              </w:rPr>
              <w:t>Планируемые результаты как ориентиры освоения воспитанниками</w:t>
            </w:r>
          </w:p>
        </w:tc>
      </w:tr>
      <w:tr w:rsidR="00E272CA">
        <w:trPr>
          <w:trHeight w:val="274"/>
        </w:trPr>
        <w:tc>
          <w:tcPr>
            <w:tcW w:w="860" w:type="dxa"/>
            <w:tcBorders>
              <w:left w:val="single" w:sz="8" w:space="0" w:color="auto"/>
              <w:bottom w:val="single" w:sz="8" w:space="0" w:color="auto"/>
              <w:right w:val="single" w:sz="8" w:space="0" w:color="auto"/>
            </w:tcBorders>
            <w:vAlign w:val="bottom"/>
          </w:tcPr>
          <w:p w:rsidR="00E272CA" w:rsidRDefault="00E272CA">
            <w:pPr>
              <w:rPr>
                <w:sz w:val="23"/>
                <w:szCs w:val="23"/>
              </w:rPr>
            </w:pPr>
          </w:p>
        </w:tc>
        <w:tc>
          <w:tcPr>
            <w:tcW w:w="90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образовательной программы дошкольного образования</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9"/>
              </w:rPr>
              <w:t>1.2.1</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Целевые ориентиры усвоения Программы</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1.2.2.</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Система оценки результатов освоения Программы</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1.2.3.</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Педагогическая диагностика</w:t>
            </w:r>
          </w:p>
        </w:tc>
      </w:tr>
      <w:tr w:rsidR="00E272CA">
        <w:trPr>
          <w:trHeight w:val="239"/>
        </w:trPr>
        <w:tc>
          <w:tcPr>
            <w:tcW w:w="860" w:type="dxa"/>
            <w:tcBorders>
              <w:left w:val="single" w:sz="8" w:space="0" w:color="auto"/>
              <w:bottom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6"/>
              </w:rPr>
              <w:t>1.2.4.</w:t>
            </w:r>
          </w:p>
        </w:tc>
        <w:tc>
          <w:tcPr>
            <w:tcW w:w="9080" w:type="dxa"/>
            <w:tcBorders>
              <w:bottom w:val="single" w:sz="8" w:space="0" w:color="auto"/>
              <w:right w:val="single" w:sz="8" w:space="0" w:color="auto"/>
            </w:tcBorders>
            <w:vAlign w:val="bottom"/>
          </w:tcPr>
          <w:p w:rsidR="00E272CA" w:rsidRDefault="00194B94">
            <w:pPr>
              <w:spacing w:line="239" w:lineRule="exact"/>
              <w:ind w:left="100"/>
              <w:rPr>
                <w:sz w:val="20"/>
                <w:szCs w:val="20"/>
              </w:rPr>
            </w:pPr>
            <w:r>
              <w:rPr>
                <w:rFonts w:eastAsia="Times New Roman"/>
              </w:rPr>
              <w:t>Зона компетенции педагога-психолога в диагностическом обследовании дошкольников</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3"/>
              </w:rPr>
              <w:t>II</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b/>
                <w:bCs/>
              </w:rPr>
              <w:t>Содержательный раздел</w:t>
            </w:r>
          </w:p>
        </w:tc>
      </w:tr>
      <w:tr w:rsidR="00E272CA">
        <w:trPr>
          <w:trHeight w:val="220"/>
        </w:trPr>
        <w:tc>
          <w:tcPr>
            <w:tcW w:w="860" w:type="dxa"/>
            <w:tcBorders>
              <w:left w:val="single" w:sz="8" w:space="0" w:color="auto"/>
              <w:right w:val="single" w:sz="8" w:space="0" w:color="auto"/>
            </w:tcBorders>
            <w:vAlign w:val="bottom"/>
          </w:tcPr>
          <w:p w:rsidR="00E272CA" w:rsidRDefault="00194B94">
            <w:pPr>
              <w:spacing w:line="220" w:lineRule="exact"/>
              <w:jc w:val="center"/>
              <w:rPr>
                <w:sz w:val="20"/>
                <w:szCs w:val="20"/>
              </w:rPr>
            </w:pPr>
            <w:r>
              <w:rPr>
                <w:rFonts w:eastAsia="Times New Roman"/>
                <w:b/>
                <w:bCs/>
                <w:w w:val="96"/>
              </w:rPr>
              <w:t>2.1.</w:t>
            </w:r>
          </w:p>
        </w:tc>
        <w:tc>
          <w:tcPr>
            <w:tcW w:w="9080" w:type="dxa"/>
            <w:tcBorders>
              <w:right w:val="single" w:sz="8" w:space="0" w:color="auto"/>
            </w:tcBorders>
            <w:vAlign w:val="bottom"/>
          </w:tcPr>
          <w:p w:rsidR="00E272CA" w:rsidRDefault="00194B94">
            <w:pPr>
              <w:spacing w:line="220" w:lineRule="exact"/>
              <w:ind w:left="100"/>
              <w:rPr>
                <w:sz w:val="20"/>
                <w:szCs w:val="20"/>
              </w:rPr>
            </w:pPr>
            <w:r>
              <w:rPr>
                <w:rFonts w:eastAsia="Times New Roman"/>
                <w:b/>
                <w:bCs/>
              </w:rPr>
              <w:t>Содержание образовательной деятельности по освоению детьми образовательных</w:t>
            </w:r>
          </w:p>
        </w:tc>
      </w:tr>
      <w:tr w:rsidR="00E272CA">
        <w:trPr>
          <w:trHeight w:val="278"/>
        </w:trPr>
        <w:tc>
          <w:tcPr>
            <w:tcW w:w="86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90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b/>
                <w:bCs/>
              </w:rPr>
              <w:t>областей</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2.1.1.</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Образовательная область «Социально-коммуникативное развитие»</w:t>
            </w:r>
          </w:p>
        </w:tc>
      </w:tr>
      <w:tr w:rsidR="00E272CA">
        <w:trPr>
          <w:trHeight w:val="239"/>
        </w:trPr>
        <w:tc>
          <w:tcPr>
            <w:tcW w:w="860" w:type="dxa"/>
            <w:tcBorders>
              <w:left w:val="single" w:sz="8" w:space="0" w:color="auto"/>
              <w:bottom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6"/>
              </w:rPr>
              <w:t>2.1.2.</w:t>
            </w:r>
          </w:p>
        </w:tc>
        <w:tc>
          <w:tcPr>
            <w:tcW w:w="9080" w:type="dxa"/>
            <w:tcBorders>
              <w:bottom w:val="single" w:sz="8" w:space="0" w:color="auto"/>
              <w:right w:val="single" w:sz="8" w:space="0" w:color="auto"/>
            </w:tcBorders>
            <w:vAlign w:val="bottom"/>
          </w:tcPr>
          <w:p w:rsidR="00E272CA" w:rsidRDefault="00194B94">
            <w:pPr>
              <w:spacing w:line="239" w:lineRule="exact"/>
              <w:ind w:left="100"/>
              <w:rPr>
                <w:sz w:val="20"/>
                <w:szCs w:val="20"/>
              </w:rPr>
            </w:pPr>
            <w:r>
              <w:rPr>
                <w:rFonts w:eastAsia="Times New Roman"/>
              </w:rPr>
              <w:t>Образовательная область «Познавательное развитие»</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2.1.3.</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Образовательная область «Речевое развитие»</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2.1.4.</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Образовательная область «Художественно-эстетическое развитие»</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2.1.5.</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Образовательная область «Физическое развитие»</w:t>
            </w:r>
          </w:p>
        </w:tc>
      </w:tr>
      <w:tr w:rsidR="00E272CA">
        <w:trPr>
          <w:trHeight w:val="239"/>
        </w:trPr>
        <w:tc>
          <w:tcPr>
            <w:tcW w:w="860" w:type="dxa"/>
            <w:tcBorders>
              <w:left w:val="single" w:sz="8" w:space="0" w:color="auto"/>
              <w:bottom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b/>
                <w:bCs/>
                <w:w w:val="96"/>
              </w:rPr>
              <w:t>2.2.</w:t>
            </w:r>
          </w:p>
        </w:tc>
        <w:tc>
          <w:tcPr>
            <w:tcW w:w="9080" w:type="dxa"/>
            <w:tcBorders>
              <w:bottom w:val="single" w:sz="8" w:space="0" w:color="auto"/>
              <w:right w:val="single" w:sz="8" w:space="0" w:color="auto"/>
            </w:tcBorders>
            <w:vAlign w:val="bottom"/>
          </w:tcPr>
          <w:p w:rsidR="00E272CA" w:rsidRDefault="00194B94">
            <w:pPr>
              <w:spacing w:line="239" w:lineRule="exact"/>
              <w:ind w:left="100"/>
              <w:rPr>
                <w:sz w:val="20"/>
                <w:szCs w:val="20"/>
              </w:rPr>
            </w:pPr>
            <w:r>
              <w:rPr>
                <w:rFonts w:eastAsia="Times New Roman"/>
              </w:rPr>
              <w:t>Реализация Программы с учетом возрастных и индивидуальных особенностей воспитанников</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2.3.</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Образовательная деятельность по профессиональной коррекции нарушения развития детей</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2.4.</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Культурные практики и формы деятельности, связанные с реализацией Программы</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2.5.</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Способы и направления поддержки детской инициативы</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2.6.</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b/>
                <w:bCs/>
              </w:rPr>
              <w:t>Вариативная часть Программы</w:t>
            </w:r>
          </w:p>
        </w:tc>
      </w:tr>
      <w:tr w:rsidR="00E272CA">
        <w:trPr>
          <w:trHeight w:val="239"/>
        </w:trPr>
        <w:tc>
          <w:tcPr>
            <w:tcW w:w="860" w:type="dxa"/>
            <w:tcBorders>
              <w:left w:val="single" w:sz="8" w:space="0" w:color="auto"/>
              <w:bottom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b/>
                <w:bCs/>
              </w:rPr>
              <w:t>III</w:t>
            </w:r>
          </w:p>
        </w:tc>
        <w:tc>
          <w:tcPr>
            <w:tcW w:w="9080" w:type="dxa"/>
            <w:tcBorders>
              <w:bottom w:val="single" w:sz="8" w:space="0" w:color="auto"/>
              <w:right w:val="single" w:sz="8" w:space="0" w:color="auto"/>
            </w:tcBorders>
            <w:vAlign w:val="bottom"/>
          </w:tcPr>
          <w:p w:rsidR="00E272CA" w:rsidRDefault="00194B94">
            <w:pPr>
              <w:spacing w:line="239" w:lineRule="exact"/>
              <w:ind w:left="100"/>
              <w:rPr>
                <w:sz w:val="20"/>
                <w:szCs w:val="20"/>
              </w:rPr>
            </w:pPr>
            <w:r>
              <w:rPr>
                <w:rFonts w:eastAsia="Times New Roman"/>
                <w:b/>
                <w:bCs/>
              </w:rPr>
              <w:t>Организационный раздел</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3.1.</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Материально-техническое обеспечение программы</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3.2.</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Обеспеченность методическими материалами и средствами обучения и воспитания</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3.3.</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Организация режима пребывания детей</w:t>
            </w:r>
          </w:p>
        </w:tc>
      </w:tr>
      <w:tr w:rsidR="00E272CA">
        <w:trPr>
          <w:trHeight w:val="278"/>
        </w:trPr>
        <w:tc>
          <w:tcPr>
            <w:tcW w:w="860" w:type="dxa"/>
            <w:tcBorders>
              <w:left w:val="single" w:sz="8" w:space="0" w:color="auto"/>
              <w:bottom w:val="single" w:sz="8" w:space="0" w:color="auto"/>
              <w:right w:val="single" w:sz="8" w:space="0" w:color="auto"/>
            </w:tcBorders>
            <w:vAlign w:val="bottom"/>
          </w:tcPr>
          <w:p w:rsidR="00E272CA" w:rsidRDefault="00194B94">
            <w:pPr>
              <w:jc w:val="center"/>
              <w:rPr>
                <w:sz w:val="20"/>
                <w:szCs w:val="20"/>
              </w:rPr>
            </w:pPr>
            <w:r>
              <w:rPr>
                <w:rFonts w:eastAsia="Times New Roman"/>
                <w:b/>
                <w:bCs/>
                <w:w w:val="96"/>
              </w:rPr>
              <w:t>3.4.</w:t>
            </w:r>
          </w:p>
        </w:tc>
        <w:tc>
          <w:tcPr>
            <w:tcW w:w="90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Организация закаливающих процедур</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3.5.</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 xml:space="preserve">Организация </w:t>
            </w:r>
            <w:proofErr w:type="spellStart"/>
            <w:r>
              <w:rPr>
                <w:rFonts w:eastAsia="Times New Roman"/>
              </w:rPr>
              <w:t>физкультурно</w:t>
            </w:r>
            <w:proofErr w:type="spellEnd"/>
            <w:r>
              <w:rPr>
                <w:rFonts w:eastAsia="Times New Roman"/>
              </w:rPr>
              <w:t xml:space="preserve"> – оздоровительных мероприятий</w:t>
            </w:r>
          </w:p>
        </w:tc>
      </w:tr>
      <w:tr w:rsidR="00E272CA">
        <w:trPr>
          <w:trHeight w:val="220"/>
        </w:trPr>
        <w:tc>
          <w:tcPr>
            <w:tcW w:w="860" w:type="dxa"/>
            <w:tcBorders>
              <w:left w:val="single" w:sz="8" w:space="0" w:color="auto"/>
              <w:right w:val="single" w:sz="8" w:space="0" w:color="auto"/>
            </w:tcBorders>
            <w:vAlign w:val="bottom"/>
          </w:tcPr>
          <w:p w:rsidR="00E272CA" w:rsidRDefault="00194B94">
            <w:pPr>
              <w:spacing w:line="220" w:lineRule="exact"/>
              <w:jc w:val="center"/>
              <w:rPr>
                <w:sz w:val="20"/>
                <w:szCs w:val="20"/>
              </w:rPr>
            </w:pPr>
            <w:r>
              <w:rPr>
                <w:rFonts w:eastAsia="Times New Roman"/>
                <w:b/>
                <w:bCs/>
                <w:w w:val="96"/>
              </w:rPr>
              <w:t>3.6.</w:t>
            </w:r>
          </w:p>
        </w:tc>
        <w:tc>
          <w:tcPr>
            <w:tcW w:w="9080" w:type="dxa"/>
            <w:tcBorders>
              <w:right w:val="single" w:sz="8" w:space="0" w:color="auto"/>
            </w:tcBorders>
            <w:vAlign w:val="bottom"/>
          </w:tcPr>
          <w:p w:rsidR="00E272CA" w:rsidRDefault="00194B94">
            <w:pPr>
              <w:spacing w:line="220" w:lineRule="exact"/>
              <w:ind w:left="100"/>
              <w:rPr>
                <w:sz w:val="20"/>
                <w:szCs w:val="20"/>
              </w:rPr>
            </w:pPr>
            <w:r>
              <w:rPr>
                <w:rFonts w:eastAsia="Times New Roman"/>
              </w:rPr>
              <w:t>Особенности взаимодействия взрослых с воспитанниками,</w:t>
            </w:r>
          </w:p>
        </w:tc>
      </w:tr>
      <w:tr w:rsidR="00E272CA">
        <w:trPr>
          <w:trHeight w:val="279"/>
        </w:trPr>
        <w:tc>
          <w:tcPr>
            <w:tcW w:w="86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90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воспитанников с воспитанниками</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3.7.</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Особенности взаимодействия педагогического коллектива с семьями воспитанников</w:t>
            </w:r>
          </w:p>
        </w:tc>
      </w:tr>
      <w:tr w:rsidR="00E272CA">
        <w:trPr>
          <w:trHeight w:val="239"/>
        </w:trPr>
        <w:tc>
          <w:tcPr>
            <w:tcW w:w="860" w:type="dxa"/>
            <w:tcBorders>
              <w:left w:val="single" w:sz="8" w:space="0" w:color="auto"/>
              <w:bottom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b/>
                <w:bCs/>
                <w:w w:val="96"/>
              </w:rPr>
              <w:t>3.8.</w:t>
            </w:r>
          </w:p>
        </w:tc>
        <w:tc>
          <w:tcPr>
            <w:tcW w:w="9080" w:type="dxa"/>
            <w:tcBorders>
              <w:bottom w:val="single" w:sz="8" w:space="0" w:color="auto"/>
              <w:right w:val="single" w:sz="8" w:space="0" w:color="auto"/>
            </w:tcBorders>
            <w:vAlign w:val="bottom"/>
          </w:tcPr>
          <w:p w:rsidR="00E272CA" w:rsidRDefault="00194B94">
            <w:pPr>
              <w:spacing w:line="239" w:lineRule="exact"/>
              <w:ind w:left="100"/>
              <w:rPr>
                <w:sz w:val="20"/>
                <w:szCs w:val="20"/>
              </w:rPr>
            </w:pPr>
            <w:r>
              <w:rPr>
                <w:rFonts w:eastAsia="Times New Roman"/>
              </w:rPr>
              <w:t>Организация развивающей предметно-пространственной среды</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6"/>
              </w:rPr>
              <w:t>3.9.</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Проектирование образовательного процесса</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3.9.1.</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Годовой календарный учебный график</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3.9.2.</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Регламентирование образовательной деятельности</w:t>
            </w:r>
          </w:p>
        </w:tc>
      </w:tr>
      <w:tr w:rsidR="00E272CA">
        <w:trPr>
          <w:trHeight w:val="239"/>
        </w:trPr>
        <w:tc>
          <w:tcPr>
            <w:tcW w:w="860" w:type="dxa"/>
            <w:tcBorders>
              <w:left w:val="single" w:sz="8" w:space="0" w:color="auto"/>
              <w:bottom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6"/>
              </w:rPr>
              <w:t>3.9.3.</w:t>
            </w:r>
          </w:p>
        </w:tc>
        <w:tc>
          <w:tcPr>
            <w:tcW w:w="9080" w:type="dxa"/>
            <w:tcBorders>
              <w:bottom w:val="single" w:sz="8" w:space="0" w:color="auto"/>
              <w:right w:val="single" w:sz="8" w:space="0" w:color="auto"/>
            </w:tcBorders>
            <w:vAlign w:val="bottom"/>
          </w:tcPr>
          <w:p w:rsidR="00E272CA" w:rsidRDefault="00194B94">
            <w:pPr>
              <w:spacing w:line="239" w:lineRule="exact"/>
              <w:ind w:left="100"/>
              <w:rPr>
                <w:sz w:val="20"/>
                <w:szCs w:val="20"/>
              </w:rPr>
            </w:pPr>
            <w:r>
              <w:rPr>
                <w:rFonts w:eastAsia="Times New Roman"/>
              </w:rPr>
              <w:t>Учебный план образовательной деятельности</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3.9.4.</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Учебный план кружковой деятельности</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w w:val="96"/>
              </w:rPr>
              <w:t>3.9.5.</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rPr>
              <w:t>Календарь проведения педагогической диагностики</w:t>
            </w:r>
          </w:p>
        </w:tc>
      </w:tr>
      <w:tr w:rsidR="00E272CA">
        <w:trPr>
          <w:trHeight w:val="244"/>
        </w:trPr>
        <w:tc>
          <w:tcPr>
            <w:tcW w:w="860" w:type="dxa"/>
            <w:tcBorders>
              <w:left w:val="single" w:sz="8" w:space="0" w:color="auto"/>
              <w:bottom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7"/>
              </w:rPr>
              <w:t>IV</w:t>
            </w:r>
          </w:p>
        </w:tc>
        <w:tc>
          <w:tcPr>
            <w:tcW w:w="9080" w:type="dxa"/>
            <w:tcBorders>
              <w:bottom w:val="single" w:sz="8" w:space="0" w:color="auto"/>
              <w:right w:val="single" w:sz="8" w:space="0" w:color="auto"/>
            </w:tcBorders>
            <w:vAlign w:val="bottom"/>
          </w:tcPr>
          <w:p w:rsidR="00E272CA" w:rsidRDefault="00194B94">
            <w:pPr>
              <w:spacing w:line="244" w:lineRule="exact"/>
              <w:ind w:left="100"/>
              <w:rPr>
                <w:sz w:val="20"/>
                <w:szCs w:val="20"/>
              </w:rPr>
            </w:pPr>
            <w:r>
              <w:rPr>
                <w:rFonts w:eastAsia="Times New Roman"/>
                <w:b/>
                <w:bCs/>
              </w:rPr>
              <w:t>Краткая презентация Программы</w:t>
            </w:r>
          </w:p>
        </w:tc>
      </w:tr>
    </w:tbl>
    <w:p w:rsidR="00E272CA" w:rsidRDefault="00E272CA">
      <w:pPr>
        <w:spacing w:line="292" w:lineRule="exact"/>
        <w:rPr>
          <w:sz w:val="20"/>
          <w:szCs w:val="20"/>
        </w:rPr>
      </w:pPr>
    </w:p>
    <w:p w:rsidR="00E272CA" w:rsidRDefault="00194B94">
      <w:pPr>
        <w:spacing w:line="245" w:lineRule="auto"/>
        <w:ind w:right="300" w:firstLine="706"/>
        <w:jc w:val="both"/>
        <w:rPr>
          <w:sz w:val="20"/>
          <w:szCs w:val="20"/>
        </w:rPr>
      </w:pPr>
      <w:r>
        <w:rPr>
          <w:rFonts w:eastAsia="Times New Roman"/>
          <w:i/>
          <w:iCs/>
          <w:sz w:val="28"/>
          <w:szCs w:val="28"/>
        </w:rPr>
        <w:t>Цель реализации Программы</w:t>
      </w:r>
      <w:r>
        <w:rPr>
          <w:rFonts w:eastAsia="Times New Roman"/>
          <w:b/>
          <w:bCs/>
          <w:sz w:val="28"/>
          <w:szCs w:val="28"/>
        </w:rPr>
        <w:t>:</w:t>
      </w:r>
      <w:r>
        <w:rPr>
          <w:rFonts w:eastAsia="Times New Roman"/>
          <w:i/>
          <w:iCs/>
          <w:sz w:val="28"/>
          <w:szCs w:val="28"/>
        </w:rPr>
        <w:t xml:space="preserve"> </w:t>
      </w:r>
      <w:r>
        <w:rPr>
          <w:rFonts w:eastAsia="Times New Roman"/>
          <w:sz w:val="28"/>
          <w:szCs w:val="28"/>
        </w:rPr>
        <w:t>создание благоприятных условий для</w:t>
      </w:r>
      <w:r>
        <w:rPr>
          <w:rFonts w:eastAsia="Times New Roman"/>
          <w:i/>
          <w:iCs/>
          <w:sz w:val="28"/>
          <w:szCs w:val="28"/>
        </w:rPr>
        <w:t xml:space="preserve"> </w:t>
      </w:r>
      <w:r>
        <w:rPr>
          <w:rFonts w:eastAsia="Times New Roman"/>
          <w:sz w:val="28"/>
          <w:szCs w:val="28"/>
        </w:rPr>
        <w:t>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обеспечении безопасности жизнедеятельности дошкольника.</w:t>
      </w:r>
    </w:p>
    <w:p w:rsidR="00E272CA" w:rsidRDefault="00E272CA">
      <w:pPr>
        <w:sectPr w:rsidR="00E272CA">
          <w:pgSz w:w="11900" w:h="16840"/>
          <w:pgMar w:top="1148" w:right="560" w:bottom="275" w:left="1420" w:header="0" w:footer="0" w:gutter="0"/>
          <w:cols w:space="720" w:equalWidth="0">
            <w:col w:w="9920"/>
          </w:cols>
        </w:sectPr>
      </w:pPr>
    </w:p>
    <w:p w:rsidR="00E272CA" w:rsidRDefault="00194B94">
      <w:pPr>
        <w:ind w:left="704"/>
        <w:rPr>
          <w:sz w:val="20"/>
          <w:szCs w:val="20"/>
        </w:rPr>
      </w:pPr>
      <w:r>
        <w:rPr>
          <w:rFonts w:eastAsia="Times New Roman"/>
          <w:i/>
          <w:iCs/>
          <w:sz w:val="28"/>
          <w:szCs w:val="28"/>
        </w:rPr>
        <w:lastRenderedPageBreak/>
        <w:t>Задачи реализации Программы:</w:t>
      </w:r>
    </w:p>
    <w:p w:rsidR="00E272CA" w:rsidRDefault="00E272CA">
      <w:pPr>
        <w:spacing w:line="45" w:lineRule="exact"/>
        <w:rPr>
          <w:sz w:val="20"/>
          <w:szCs w:val="20"/>
        </w:rPr>
      </w:pPr>
    </w:p>
    <w:p w:rsidR="00E272CA" w:rsidRDefault="00194B94" w:rsidP="004B657F">
      <w:pPr>
        <w:numPr>
          <w:ilvl w:val="0"/>
          <w:numId w:val="9"/>
        </w:numPr>
        <w:tabs>
          <w:tab w:val="left" w:pos="566"/>
        </w:tabs>
        <w:spacing w:line="241" w:lineRule="auto"/>
        <w:ind w:left="4" w:right="20" w:firstLine="356"/>
        <w:rPr>
          <w:rFonts w:eastAsia="Times New Roman"/>
          <w:sz w:val="28"/>
          <w:szCs w:val="28"/>
        </w:rPr>
      </w:pPr>
      <w:r>
        <w:rPr>
          <w:rFonts w:eastAsia="Times New Roman"/>
          <w:sz w:val="28"/>
          <w:szCs w:val="28"/>
        </w:rPr>
        <w:t>Охрана и укрепление физического и психического здоровья детей, в том числе их эмоционального благополучия;</w:t>
      </w:r>
    </w:p>
    <w:p w:rsidR="00E272CA" w:rsidRDefault="00E272CA">
      <w:pPr>
        <w:spacing w:line="1" w:lineRule="exact"/>
        <w:rPr>
          <w:rFonts w:eastAsia="Times New Roman"/>
          <w:sz w:val="28"/>
          <w:szCs w:val="28"/>
        </w:rPr>
      </w:pPr>
    </w:p>
    <w:p w:rsidR="00E272CA" w:rsidRDefault="00194B94" w:rsidP="004B657F">
      <w:pPr>
        <w:numPr>
          <w:ilvl w:val="0"/>
          <w:numId w:val="9"/>
        </w:numPr>
        <w:tabs>
          <w:tab w:val="left" w:pos="594"/>
        </w:tabs>
        <w:spacing w:line="239" w:lineRule="auto"/>
        <w:ind w:left="4" w:firstLine="356"/>
        <w:jc w:val="both"/>
        <w:rPr>
          <w:rFonts w:eastAsia="Times New Roman"/>
          <w:sz w:val="28"/>
          <w:szCs w:val="28"/>
        </w:rPr>
      </w:pPr>
      <w:r>
        <w:rPr>
          <w:rFonts w:eastAsia="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272CA" w:rsidRDefault="00E272CA">
      <w:pPr>
        <w:spacing w:line="3" w:lineRule="exact"/>
        <w:rPr>
          <w:rFonts w:eastAsia="Times New Roman"/>
          <w:sz w:val="28"/>
          <w:szCs w:val="28"/>
        </w:rPr>
      </w:pPr>
    </w:p>
    <w:p w:rsidR="00E272CA" w:rsidRDefault="00194B94" w:rsidP="004B657F">
      <w:pPr>
        <w:numPr>
          <w:ilvl w:val="0"/>
          <w:numId w:val="9"/>
        </w:numPr>
        <w:tabs>
          <w:tab w:val="left" w:pos="614"/>
        </w:tabs>
        <w:spacing w:line="239" w:lineRule="auto"/>
        <w:ind w:left="4" w:right="20" w:firstLine="356"/>
        <w:rPr>
          <w:rFonts w:eastAsia="Times New Roman"/>
          <w:sz w:val="28"/>
          <w:szCs w:val="28"/>
        </w:rPr>
      </w:pPr>
      <w:r>
        <w:rPr>
          <w:rFonts w:eastAsia="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rsidR="00E272CA" w:rsidRDefault="00E272CA">
      <w:pPr>
        <w:spacing w:line="1" w:lineRule="exact"/>
        <w:rPr>
          <w:rFonts w:eastAsia="Times New Roman"/>
          <w:sz w:val="28"/>
          <w:szCs w:val="28"/>
        </w:rPr>
      </w:pPr>
    </w:p>
    <w:p w:rsidR="00E272CA" w:rsidRDefault="00194B94" w:rsidP="004B657F">
      <w:pPr>
        <w:numPr>
          <w:ilvl w:val="0"/>
          <w:numId w:val="9"/>
        </w:numPr>
        <w:tabs>
          <w:tab w:val="left" w:pos="618"/>
        </w:tabs>
        <w:spacing w:line="239" w:lineRule="auto"/>
        <w:ind w:left="4" w:firstLine="356"/>
        <w:jc w:val="both"/>
        <w:rPr>
          <w:rFonts w:eastAsia="Times New Roman"/>
          <w:sz w:val="28"/>
          <w:szCs w:val="28"/>
        </w:rPr>
      </w:pPr>
      <w:r>
        <w:rPr>
          <w:rFonts w:eastAsia="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272CA" w:rsidRDefault="00E272CA">
      <w:pPr>
        <w:spacing w:line="3" w:lineRule="exact"/>
        <w:rPr>
          <w:rFonts w:eastAsia="Times New Roman"/>
          <w:sz w:val="28"/>
          <w:szCs w:val="28"/>
        </w:rPr>
      </w:pPr>
    </w:p>
    <w:p w:rsidR="00E272CA" w:rsidRDefault="00194B94" w:rsidP="004B657F">
      <w:pPr>
        <w:numPr>
          <w:ilvl w:val="0"/>
          <w:numId w:val="9"/>
        </w:numPr>
        <w:tabs>
          <w:tab w:val="left" w:pos="527"/>
        </w:tabs>
        <w:ind w:left="4" w:firstLine="356"/>
        <w:jc w:val="both"/>
        <w:rPr>
          <w:rFonts w:eastAsia="Times New Roman"/>
          <w:sz w:val="28"/>
          <w:szCs w:val="28"/>
        </w:rPr>
      </w:pPr>
      <w:r>
        <w:rPr>
          <w:rFonts w:eastAsia="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Pr>
          <w:rFonts w:eastAsia="Times New Roman"/>
          <w:sz w:val="28"/>
          <w:szCs w:val="28"/>
        </w:rPr>
        <w:t>принятых в обществе правил</w:t>
      </w:r>
      <w:proofErr w:type="gramEnd"/>
      <w:r>
        <w:rPr>
          <w:rFonts w:eastAsia="Times New Roman"/>
          <w:sz w:val="28"/>
          <w:szCs w:val="28"/>
        </w:rPr>
        <w:t xml:space="preserve"> и норм поведения в интересах человека, семьи, общества;</w:t>
      </w:r>
    </w:p>
    <w:p w:rsidR="00E272CA" w:rsidRDefault="00E272CA">
      <w:pPr>
        <w:spacing w:line="3" w:lineRule="exact"/>
        <w:rPr>
          <w:rFonts w:eastAsia="Times New Roman"/>
          <w:sz w:val="28"/>
          <w:szCs w:val="28"/>
        </w:rPr>
      </w:pPr>
    </w:p>
    <w:p w:rsidR="00E272CA" w:rsidRDefault="00194B94" w:rsidP="004B657F">
      <w:pPr>
        <w:numPr>
          <w:ilvl w:val="0"/>
          <w:numId w:val="9"/>
        </w:numPr>
        <w:tabs>
          <w:tab w:val="left" w:pos="590"/>
        </w:tabs>
        <w:spacing w:line="239" w:lineRule="auto"/>
        <w:ind w:left="4" w:right="20" w:firstLine="356"/>
        <w:rPr>
          <w:rFonts w:eastAsia="Times New Roman"/>
          <w:sz w:val="28"/>
          <w:szCs w:val="28"/>
        </w:rPr>
      </w:pPr>
      <w:r>
        <w:rPr>
          <w:rFonts w:eastAsia="Times New Roman"/>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обеспечение вариативности и разнообразия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E272CA" w:rsidRDefault="00E272CA">
      <w:pPr>
        <w:spacing w:line="7" w:lineRule="exact"/>
        <w:rPr>
          <w:rFonts w:eastAsia="Times New Roman"/>
          <w:sz w:val="28"/>
          <w:szCs w:val="28"/>
        </w:rPr>
      </w:pPr>
    </w:p>
    <w:p w:rsidR="00E272CA" w:rsidRDefault="00194B94" w:rsidP="004B657F">
      <w:pPr>
        <w:numPr>
          <w:ilvl w:val="0"/>
          <w:numId w:val="9"/>
        </w:numPr>
        <w:tabs>
          <w:tab w:val="left" w:pos="647"/>
        </w:tabs>
        <w:spacing w:line="239" w:lineRule="auto"/>
        <w:ind w:left="4" w:right="20" w:firstLine="356"/>
        <w:rPr>
          <w:rFonts w:eastAsia="Times New Roman"/>
          <w:sz w:val="28"/>
          <w:szCs w:val="28"/>
        </w:rPr>
      </w:pPr>
      <w:r>
        <w:rPr>
          <w:rFonts w:eastAsia="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E272CA" w:rsidRDefault="00E272CA">
      <w:pPr>
        <w:spacing w:line="1" w:lineRule="exact"/>
        <w:rPr>
          <w:rFonts w:eastAsia="Times New Roman"/>
          <w:sz w:val="28"/>
          <w:szCs w:val="28"/>
        </w:rPr>
      </w:pPr>
    </w:p>
    <w:p w:rsidR="00E272CA" w:rsidRDefault="00194B94" w:rsidP="004B657F">
      <w:pPr>
        <w:numPr>
          <w:ilvl w:val="0"/>
          <w:numId w:val="9"/>
        </w:numPr>
        <w:tabs>
          <w:tab w:val="left" w:pos="609"/>
        </w:tabs>
        <w:ind w:left="4" w:right="20" w:firstLine="356"/>
        <w:jc w:val="both"/>
        <w:rPr>
          <w:rFonts w:eastAsia="Times New Roman"/>
          <w:sz w:val="28"/>
          <w:szCs w:val="28"/>
        </w:rPr>
      </w:pPr>
      <w:r>
        <w:rPr>
          <w:rFonts w:eastAsia="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272CA" w:rsidRDefault="00E272CA">
      <w:pPr>
        <w:spacing w:line="3" w:lineRule="exact"/>
        <w:rPr>
          <w:rFonts w:eastAsia="Times New Roman"/>
          <w:sz w:val="28"/>
          <w:szCs w:val="28"/>
        </w:rPr>
      </w:pPr>
    </w:p>
    <w:p w:rsidR="00E272CA" w:rsidRDefault="00194B94">
      <w:pPr>
        <w:spacing w:line="239" w:lineRule="auto"/>
        <w:ind w:left="4" w:right="20" w:firstLine="706"/>
        <w:rPr>
          <w:rFonts w:eastAsia="Times New Roman"/>
          <w:sz w:val="28"/>
          <w:szCs w:val="28"/>
        </w:rPr>
      </w:pPr>
      <w:r>
        <w:rPr>
          <w:rFonts w:eastAsia="Times New Roman"/>
          <w:i/>
          <w:iCs/>
          <w:sz w:val="28"/>
          <w:szCs w:val="28"/>
        </w:rPr>
        <w:t>Реализация цели и задач осуществляется в следующих видах деятельности:</w:t>
      </w:r>
    </w:p>
    <w:p w:rsidR="00E272CA" w:rsidRDefault="00E272CA">
      <w:pPr>
        <w:spacing w:line="1" w:lineRule="exact"/>
        <w:rPr>
          <w:rFonts w:eastAsia="Times New Roman"/>
          <w:sz w:val="28"/>
          <w:szCs w:val="28"/>
        </w:rPr>
      </w:pPr>
    </w:p>
    <w:p w:rsidR="00E272CA" w:rsidRDefault="00194B94" w:rsidP="004B657F">
      <w:pPr>
        <w:numPr>
          <w:ilvl w:val="0"/>
          <w:numId w:val="9"/>
        </w:numPr>
        <w:tabs>
          <w:tab w:val="left" w:pos="594"/>
        </w:tabs>
        <w:spacing w:line="239" w:lineRule="auto"/>
        <w:ind w:left="4" w:right="20" w:firstLine="356"/>
        <w:jc w:val="both"/>
        <w:rPr>
          <w:rFonts w:eastAsia="Times New Roman"/>
          <w:sz w:val="28"/>
          <w:szCs w:val="28"/>
        </w:rPr>
      </w:pPr>
      <w:r>
        <w:rPr>
          <w:rFonts w:eastAsia="Times New Roman"/>
          <w:sz w:val="28"/>
          <w:szCs w:val="28"/>
        </w:rPr>
        <w:t>Образовательная деятельность, осуществляемая в процессе организации регламентированных видов специально организованной детской деятельности</w:t>
      </w:r>
    </w:p>
    <w:p w:rsidR="00E272CA" w:rsidRDefault="00E272CA">
      <w:pPr>
        <w:spacing w:line="1" w:lineRule="exact"/>
        <w:rPr>
          <w:rFonts w:eastAsia="Times New Roman"/>
          <w:sz w:val="28"/>
          <w:szCs w:val="28"/>
        </w:rPr>
      </w:pPr>
    </w:p>
    <w:p w:rsidR="00E272CA" w:rsidRDefault="00194B94">
      <w:pPr>
        <w:spacing w:line="239" w:lineRule="auto"/>
        <w:ind w:left="4" w:right="20"/>
        <w:jc w:val="both"/>
        <w:rPr>
          <w:rFonts w:eastAsia="Times New Roman"/>
          <w:sz w:val="28"/>
          <w:szCs w:val="28"/>
        </w:rPr>
      </w:pPr>
      <w:r>
        <w:rPr>
          <w:rFonts w:eastAsia="Times New Roman"/>
          <w:sz w:val="28"/>
          <w:szCs w:val="28"/>
        </w:rPr>
        <w:t>(игровой, коммуникативной, познавательно-исследовательской, изобразительной, музыкальной, восприятия произведений детской</w:t>
      </w:r>
    </w:p>
    <w:p w:rsidR="00E272CA" w:rsidRDefault="00E272CA">
      <w:pPr>
        <w:spacing w:line="1" w:lineRule="exact"/>
        <w:rPr>
          <w:rFonts w:eastAsia="Times New Roman"/>
          <w:sz w:val="28"/>
          <w:szCs w:val="28"/>
        </w:rPr>
      </w:pPr>
    </w:p>
    <w:p w:rsidR="00E272CA" w:rsidRDefault="00194B94">
      <w:pPr>
        <w:spacing w:line="239" w:lineRule="auto"/>
        <w:ind w:left="4" w:right="20"/>
        <w:rPr>
          <w:rFonts w:eastAsia="Times New Roman"/>
          <w:sz w:val="28"/>
          <w:szCs w:val="28"/>
        </w:rPr>
      </w:pPr>
      <w:r>
        <w:rPr>
          <w:rFonts w:eastAsia="Times New Roman"/>
          <w:sz w:val="28"/>
          <w:szCs w:val="28"/>
        </w:rPr>
        <w:t>художественной литературы, конструктивно-модельной, трудовой, двигательной);</w:t>
      </w:r>
    </w:p>
    <w:p w:rsidR="00E272CA" w:rsidRDefault="00E272CA">
      <w:pPr>
        <w:spacing w:line="1" w:lineRule="exact"/>
        <w:rPr>
          <w:rFonts w:eastAsia="Times New Roman"/>
          <w:sz w:val="28"/>
          <w:szCs w:val="28"/>
        </w:rPr>
      </w:pPr>
    </w:p>
    <w:p w:rsidR="00E272CA" w:rsidRDefault="00194B94" w:rsidP="004B657F">
      <w:pPr>
        <w:numPr>
          <w:ilvl w:val="0"/>
          <w:numId w:val="9"/>
        </w:numPr>
        <w:tabs>
          <w:tab w:val="left" w:pos="590"/>
        </w:tabs>
        <w:spacing w:line="239" w:lineRule="auto"/>
        <w:ind w:left="4" w:right="20" w:firstLine="356"/>
        <w:rPr>
          <w:rFonts w:eastAsia="Times New Roman"/>
          <w:sz w:val="28"/>
          <w:szCs w:val="28"/>
        </w:rPr>
      </w:pPr>
      <w:r>
        <w:rPr>
          <w:rFonts w:eastAsia="Times New Roman"/>
          <w:sz w:val="28"/>
          <w:szCs w:val="28"/>
        </w:rPr>
        <w:t>образовательная деятельность (интеграция видов детской деятельности), осуществляемая в ходе режимных моментов;</w:t>
      </w:r>
    </w:p>
    <w:p w:rsidR="00E272CA" w:rsidRDefault="00E272CA">
      <w:pPr>
        <w:spacing w:line="1" w:lineRule="exact"/>
        <w:rPr>
          <w:rFonts w:eastAsia="Times New Roman"/>
          <w:sz w:val="28"/>
          <w:szCs w:val="28"/>
        </w:rPr>
      </w:pPr>
    </w:p>
    <w:p w:rsidR="00E272CA" w:rsidRDefault="00194B94" w:rsidP="004B657F">
      <w:pPr>
        <w:numPr>
          <w:ilvl w:val="0"/>
          <w:numId w:val="9"/>
        </w:numPr>
        <w:tabs>
          <w:tab w:val="left" w:pos="524"/>
        </w:tabs>
        <w:ind w:left="524" w:hanging="164"/>
        <w:rPr>
          <w:rFonts w:eastAsia="Times New Roman"/>
          <w:sz w:val="28"/>
          <w:szCs w:val="28"/>
        </w:rPr>
      </w:pPr>
      <w:r>
        <w:rPr>
          <w:rFonts w:eastAsia="Times New Roman"/>
          <w:sz w:val="28"/>
          <w:szCs w:val="28"/>
        </w:rPr>
        <w:t>самостоятельная деятельность детей;</w:t>
      </w:r>
    </w:p>
    <w:p w:rsidR="00E272CA" w:rsidRDefault="00194B94" w:rsidP="004B657F">
      <w:pPr>
        <w:numPr>
          <w:ilvl w:val="0"/>
          <w:numId w:val="9"/>
        </w:numPr>
        <w:tabs>
          <w:tab w:val="left" w:pos="524"/>
        </w:tabs>
        <w:ind w:left="524" w:hanging="164"/>
        <w:rPr>
          <w:rFonts w:eastAsia="Times New Roman"/>
          <w:sz w:val="28"/>
          <w:szCs w:val="28"/>
        </w:rPr>
      </w:pPr>
      <w:r>
        <w:rPr>
          <w:rFonts w:eastAsia="Times New Roman"/>
          <w:sz w:val="28"/>
          <w:szCs w:val="28"/>
        </w:rPr>
        <w:t>сотрудничество с семьями детей по реализации Программы.</w:t>
      </w:r>
    </w:p>
    <w:p w:rsidR="00E272CA" w:rsidRDefault="00194B94">
      <w:pPr>
        <w:spacing w:line="241" w:lineRule="auto"/>
        <w:ind w:left="4" w:firstLine="360"/>
        <w:rPr>
          <w:sz w:val="20"/>
          <w:szCs w:val="20"/>
        </w:rPr>
      </w:pPr>
      <w:r>
        <w:rPr>
          <w:rFonts w:eastAsia="Times New Roman"/>
          <w:sz w:val="28"/>
          <w:szCs w:val="28"/>
        </w:rPr>
        <w:t>Содержание Программы включает совокупность образовательных областей, которые обеспечивают разностороннее развитие детей с учетом их возрастных</w:t>
      </w:r>
    </w:p>
    <w:p w:rsidR="00E272CA" w:rsidRDefault="00E272CA">
      <w:pPr>
        <w:spacing w:line="1" w:lineRule="exact"/>
        <w:rPr>
          <w:sz w:val="20"/>
          <w:szCs w:val="20"/>
        </w:rPr>
      </w:pPr>
    </w:p>
    <w:p w:rsidR="00E272CA" w:rsidRDefault="00194B94" w:rsidP="004B657F">
      <w:pPr>
        <w:numPr>
          <w:ilvl w:val="0"/>
          <w:numId w:val="10"/>
        </w:numPr>
        <w:tabs>
          <w:tab w:val="left" w:pos="311"/>
        </w:tabs>
        <w:spacing w:line="239" w:lineRule="auto"/>
        <w:ind w:left="4" w:right="20" w:hanging="4"/>
        <w:jc w:val="both"/>
        <w:rPr>
          <w:rFonts w:eastAsia="Times New Roman"/>
          <w:sz w:val="28"/>
          <w:szCs w:val="28"/>
        </w:rPr>
      </w:pPr>
      <w:r>
        <w:rPr>
          <w:rFonts w:eastAsia="Times New Roman"/>
          <w:sz w:val="28"/>
          <w:szCs w:val="28"/>
        </w:rPr>
        <w:t>индивидуальных особенностей по образовательным областям: социально-коммуникативное, познавательное, речевое, художественно-эстетическое, физическое.</w:t>
      </w:r>
    </w:p>
    <w:p w:rsidR="00E272CA" w:rsidRDefault="00E272CA">
      <w:pPr>
        <w:sectPr w:rsidR="00E272CA">
          <w:pgSz w:w="11900" w:h="16840"/>
          <w:pgMar w:top="1143" w:right="840" w:bottom="276" w:left="1416" w:header="0" w:footer="0" w:gutter="0"/>
          <w:cols w:space="720" w:equalWidth="0">
            <w:col w:w="9644"/>
          </w:cols>
        </w:sectPr>
      </w:pPr>
    </w:p>
    <w:p w:rsidR="00E272CA" w:rsidRDefault="00194B94" w:rsidP="004B657F">
      <w:pPr>
        <w:numPr>
          <w:ilvl w:val="0"/>
          <w:numId w:val="11"/>
        </w:numPr>
        <w:tabs>
          <w:tab w:val="left" w:pos="634"/>
        </w:tabs>
        <w:spacing w:line="255" w:lineRule="auto"/>
        <w:ind w:right="20" w:firstLine="356"/>
        <w:rPr>
          <w:rFonts w:eastAsia="Times New Roman"/>
          <w:sz w:val="28"/>
          <w:szCs w:val="28"/>
        </w:rPr>
      </w:pPr>
      <w:r>
        <w:rPr>
          <w:rFonts w:eastAsia="Times New Roman"/>
          <w:sz w:val="28"/>
          <w:szCs w:val="28"/>
        </w:rPr>
        <w:lastRenderedPageBreak/>
        <w:t>соответствии с ФГОС дошкольного образования Программа построена на следующих принципах:</w:t>
      </w:r>
    </w:p>
    <w:p w:rsidR="00E272CA" w:rsidRDefault="00194B94" w:rsidP="004B657F">
      <w:pPr>
        <w:numPr>
          <w:ilvl w:val="1"/>
          <w:numId w:val="11"/>
        </w:numPr>
        <w:tabs>
          <w:tab w:val="left" w:pos="840"/>
        </w:tabs>
        <w:ind w:left="840" w:hanging="278"/>
        <w:rPr>
          <w:rFonts w:eastAsia="Times New Roman"/>
          <w:sz w:val="28"/>
          <w:szCs w:val="28"/>
        </w:rPr>
      </w:pPr>
      <w:r>
        <w:rPr>
          <w:rFonts w:eastAsia="Times New Roman"/>
          <w:sz w:val="28"/>
          <w:szCs w:val="28"/>
        </w:rPr>
        <w:t>Поддержка разнообразия детства.</w:t>
      </w:r>
    </w:p>
    <w:p w:rsidR="00E272CA" w:rsidRDefault="00194B94" w:rsidP="004B657F">
      <w:pPr>
        <w:numPr>
          <w:ilvl w:val="1"/>
          <w:numId w:val="11"/>
        </w:numPr>
        <w:tabs>
          <w:tab w:val="left" w:pos="878"/>
        </w:tabs>
        <w:spacing w:line="241" w:lineRule="auto"/>
        <w:ind w:firstLine="562"/>
        <w:rPr>
          <w:rFonts w:eastAsia="Times New Roman"/>
          <w:sz w:val="28"/>
          <w:szCs w:val="28"/>
        </w:rPr>
      </w:pPr>
      <w:r>
        <w:rPr>
          <w:rFonts w:eastAsia="Times New Roman"/>
          <w:sz w:val="28"/>
          <w:szCs w:val="28"/>
        </w:rPr>
        <w:t xml:space="preserve">Сохранение уникальности и </w:t>
      </w:r>
      <w:proofErr w:type="spellStart"/>
      <w:r>
        <w:rPr>
          <w:rFonts w:eastAsia="Times New Roman"/>
          <w:sz w:val="28"/>
          <w:szCs w:val="28"/>
        </w:rPr>
        <w:t>самоценности</w:t>
      </w:r>
      <w:proofErr w:type="spellEnd"/>
      <w:r>
        <w:rPr>
          <w:rFonts w:eastAsia="Times New Roman"/>
          <w:sz w:val="28"/>
          <w:szCs w:val="28"/>
        </w:rPr>
        <w:t xml:space="preserve"> детства как важного этапа в общем развитии человека.</w:t>
      </w:r>
    </w:p>
    <w:p w:rsidR="00E272CA" w:rsidRDefault="00E272CA">
      <w:pPr>
        <w:spacing w:line="1" w:lineRule="exact"/>
        <w:rPr>
          <w:rFonts w:eastAsia="Times New Roman"/>
          <w:sz w:val="28"/>
          <w:szCs w:val="28"/>
        </w:rPr>
      </w:pPr>
    </w:p>
    <w:p w:rsidR="00E272CA" w:rsidRDefault="00194B94" w:rsidP="004B657F">
      <w:pPr>
        <w:numPr>
          <w:ilvl w:val="1"/>
          <w:numId w:val="11"/>
        </w:numPr>
        <w:tabs>
          <w:tab w:val="left" w:pos="840"/>
        </w:tabs>
        <w:ind w:left="840" w:hanging="278"/>
        <w:rPr>
          <w:rFonts w:eastAsia="Times New Roman"/>
          <w:sz w:val="28"/>
          <w:szCs w:val="28"/>
        </w:rPr>
      </w:pPr>
      <w:r>
        <w:rPr>
          <w:rFonts w:eastAsia="Times New Roman"/>
          <w:sz w:val="28"/>
          <w:szCs w:val="28"/>
        </w:rPr>
        <w:t>Позитивная социализация ребенка.</w:t>
      </w:r>
    </w:p>
    <w:p w:rsidR="00E272CA" w:rsidRDefault="00194B94" w:rsidP="004B657F">
      <w:pPr>
        <w:numPr>
          <w:ilvl w:val="1"/>
          <w:numId w:val="11"/>
        </w:numPr>
        <w:tabs>
          <w:tab w:val="left" w:pos="902"/>
        </w:tabs>
        <w:spacing w:line="239" w:lineRule="auto"/>
        <w:ind w:firstLine="562"/>
        <w:jc w:val="both"/>
        <w:rPr>
          <w:rFonts w:eastAsia="Times New Roman"/>
          <w:sz w:val="28"/>
          <w:szCs w:val="28"/>
        </w:rPr>
      </w:pPr>
      <w:r>
        <w:rPr>
          <w:rFonts w:eastAsia="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детского сада) и детей.</w:t>
      </w:r>
    </w:p>
    <w:p w:rsidR="00E272CA" w:rsidRDefault="00E272CA">
      <w:pPr>
        <w:spacing w:line="2" w:lineRule="exact"/>
        <w:rPr>
          <w:rFonts w:eastAsia="Times New Roman"/>
          <w:sz w:val="28"/>
          <w:szCs w:val="28"/>
        </w:rPr>
      </w:pPr>
    </w:p>
    <w:p w:rsidR="00E272CA" w:rsidRDefault="00194B94" w:rsidP="004B657F">
      <w:pPr>
        <w:numPr>
          <w:ilvl w:val="1"/>
          <w:numId w:val="11"/>
        </w:numPr>
        <w:tabs>
          <w:tab w:val="left" w:pos="931"/>
        </w:tabs>
        <w:spacing w:line="239" w:lineRule="auto"/>
        <w:ind w:right="20" w:firstLine="562"/>
        <w:rPr>
          <w:rFonts w:eastAsia="Times New Roman"/>
          <w:sz w:val="28"/>
          <w:szCs w:val="28"/>
        </w:rPr>
      </w:pPr>
      <w:r>
        <w:rPr>
          <w:rFonts w:eastAsia="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E272CA" w:rsidRDefault="00E272CA">
      <w:pPr>
        <w:spacing w:line="1" w:lineRule="exact"/>
        <w:rPr>
          <w:rFonts w:eastAsia="Times New Roman"/>
          <w:sz w:val="28"/>
          <w:szCs w:val="28"/>
        </w:rPr>
      </w:pPr>
    </w:p>
    <w:p w:rsidR="00E272CA" w:rsidRDefault="00194B94" w:rsidP="004B657F">
      <w:pPr>
        <w:numPr>
          <w:ilvl w:val="1"/>
          <w:numId w:val="11"/>
        </w:numPr>
        <w:tabs>
          <w:tab w:val="left" w:pos="840"/>
        </w:tabs>
        <w:ind w:left="840" w:hanging="278"/>
        <w:rPr>
          <w:rFonts w:eastAsia="Times New Roman"/>
          <w:sz w:val="28"/>
          <w:szCs w:val="28"/>
        </w:rPr>
      </w:pPr>
      <w:r>
        <w:rPr>
          <w:rFonts w:eastAsia="Times New Roman"/>
          <w:sz w:val="28"/>
          <w:szCs w:val="28"/>
        </w:rPr>
        <w:t>Сотрудничество детского сада с семьей.</w:t>
      </w:r>
    </w:p>
    <w:p w:rsidR="00E272CA" w:rsidRDefault="00194B94" w:rsidP="004B657F">
      <w:pPr>
        <w:numPr>
          <w:ilvl w:val="1"/>
          <w:numId w:val="11"/>
        </w:numPr>
        <w:tabs>
          <w:tab w:val="left" w:pos="907"/>
        </w:tabs>
        <w:spacing w:line="239" w:lineRule="auto"/>
        <w:ind w:right="20" w:firstLine="562"/>
        <w:rPr>
          <w:rFonts w:eastAsia="Times New Roman"/>
          <w:sz w:val="28"/>
          <w:szCs w:val="28"/>
        </w:rPr>
      </w:pPr>
      <w:r>
        <w:rPr>
          <w:rFonts w:eastAsia="Times New Roman"/>
          <w:sz w:val="28"/>
          <w:szCs w:val="28"/>
        </w:rPr>
        <w:t>Сетевое взаимодействие с организациями социализации, образования, охраны здоровья и другими партнерами.</w:t>
      </w:r>
    </w:p>
    <w:p w:rsidR="00E272CA" w:rsidRDefault="00E272CA">
      <w:pPr>
        <w:spacing w:line="1" w:lineRule="exact"/>
        <w:rPr>
          <w:rFonts w:eastAsia="Times New Roman"/>
          <w:sz w:val="28"/>
          <w:szCs w:val="28"/>
        </w:rPr>
      </w:pPr>
    </w:p>
    <w:p w:rsidR="00E272CA" w:rsidRDefault="00194B94" w:rsidP="004B657F">
      <w:pPr>
        <w:numPr>
          <w:ilvl w:val="1"/>
          <w:numId w:val="11"/>
        </w:numPr>
        <w:tabs>
          <w:tab w:val="left" w:pos="840"/>
        </w:tabs>
        <w:ind w:left="840" w:hanging="278"/>
        <w:rPr>
          <w:rFonts w:eastAsia="Times New Roman"/>
          <w:sz w:val="28"/>
          <w:szCs w:val="28"/>
        </w:rPr>
      </w:pPr>
      <w:r>
        <w:rPr>
          <w:rFonts w:eastAsia="Times New Roman"/>
          <w:sz w:val="28"/>
          <w:szCs w:val="28"/>
        </w:rPr>
        <w:t>Индивидуализация дошкольного образования</w:t>
      </w:r>
    </w:p>
    <w:p w:rsidR="00E272CA" w:rsidRDefault="00194B94" w:rsidP="004B657F">
      <w:pPr>
        <w:numPr>
          <w:ilvl w:val="1"/>
          <w:numId w:val="11"/>
        </w:numPr>
        <w:tabs>
          <w:tab w:val="left" w:pos="840"/>
        </w:tabs>
        <w:ind w:left="840" w:hanging="278"/>
        <w:rPr>
          <w:rFonts w:eastAsia="Times New Roman"/>
          <w:sz w:val="28"/>
          <w:szCs w:val="28"/>
        </w:rPr>
      </w:pPr>
      <w:r>
        <w:rPr>
          <w:rFonts w:eastAsia="Times New Roman"/>
          <w:sz w:val="28"/>
          <w:szCs w:val="28"/>
        </w:rPr>
        <w:t>Возрастная адекватность образования.</w:t>
      </w:r>
    </w:p>
    <w:p w:rsidR="00E272CA" w:rsidRDefault="00194B94" w:rsidP="004B657F">
      <w:pPr>
        <w:numPr>
          <w:ilvl w:val="1"/>
          <w:numId w:val="11"/>
        </w:numPr>
        <w:tabs>
          <w:tab w:val="left" w:pos="980"/>
        </w:tabs>
        <w:ind w:left="980" w:hanging="418"/>
        <w:rPr>
          <w:rFonts w:eastAsia="Times New Roman"/>
          <w:sz w:val="28"/>
          <w:szCs w:val="28"/>
        </w:rPr>
      </w:pPr>
      <w:r>
        <w:rPr>
          <w:rFonts w:eastAsia="Times New Roman"/>
          <w:sz w:val="28"/>
          <w:szCs w:val="28"/>
        </w:rPr>
        <w:t>Развивающее вариативное образование.</w:t>
      </w:r>
    </w:p>
    <w:p w:rsidR="00E272CA" w:rsidRDefault="00E272CA">
      <w:pPr>
        <w:spacing w:line="4" w:lineRule="exact"/>
        <w:rPr>
          <w:rFonts w:eastAsia="Times New Roman"/>
          <w:sz w:val="28"/>
          <w:szCs w:val="28"/>
        </w:rPr>
      </w:pPr>
    </w:p>
    <w:p w:rsidR="00E272CA" w:rsidRDefault="00194B94" w:rsidP="004B657F">
      <w:pPr>
        <w:numPr>
          <w:ilvl w:val="1"/>
          <w:numId w:val="11"/>
        </w:numPr>
        <w:tabs>
          <w:tab w:val="left" w:pos="1160"/>
        </w:tabs>
        <w:ind w:left="1160" w:hanging="598"/>
        <w:rPr>
          <w:rFonts w:eastAsia="Times New Roman"/>
          <w:sz w:val="28"/>
          <w:szCs w:val="28"/>
        </w:rPr>
      </w:pPr>
      <w:proofErr w:type="gramStart"/>
      <w:r>
        <w:rPr>
          <w:rFonts w:eastAsia="Times New Roman"/>
          <w:sz w:val="28"/>
          <w:szCs w:val="28"/>
        </w:rPr>
        <w:t>Полнота  содержания</w:t>
      </w:r>
      <w:proofErr w:type="gramEnd"/>
      <w:r>
        <w:rPr>
          <w:rFonts w:eastAsia="Times New Roman"/>
          <w:sz w:val="28"/>
          <w:szCs w:val="28"/>
        </w:rPr>
        <w:t xml:space="preserve">  и  интеграция  отдельных  образовательных</w:t>
      </w:r>
    </w:p>
    <w:p w:rsidR="00E272CA" w:rsidRDefault="00194B94">
      <w:pPr>
        <w:rPr>
          <w:rFonts w:eastAsia="Times New Roman"/>
          <w:sz w:val="28"/>
          <w:szCs w:val="28"/>
        </w:rPr>
      </w:pPr>
      <w:r>
        <w:rPr>
          <w:rFonts w:eastAsia="Times New Roman"/>
          <w:sz w:val="28"/>
          <w:szCs w:val="28"/>
        </w:rPr>
        <w:t>областей.</w:t>
      </w:r>
    </w:p>
    <w:p w:rsidR="00E272CA" w:rsidRDefault="00194B94">
      <w:pPr>
        <w:spacing w:line="239" w:lineRule="auto"/>
        <w:ind w:right="20" w:firstLine="706"/>
        <w:rPr>
          <w:rFonts w:eastAsia="Times New Roman"/>
          <w:sz w:val="28"/>
          <w:szCs w:val="28"/>
        </w:rPr>
      </w:pPr>
      <w:r>
        <w:rPr>
          <w:rFonts w:eastAsia="Times New Roman"/>
          <w:sz w:val="28"/>
          <w:szCs w:val="28"/>
        </w:rPr>
        <w:t>Подходы к организации взаимодействия между всеми участниками образовательных отношений:</w:t>
      </w:r>
    </w:p>
    <w:p w:rsidR="00E272CA" w:rsidRDefault="00E272CA">
      <w:pPr>
        <w:spacing w:line="1" w:lineRule="exact"/>
        <w:rPr>
          <w:rFonts w:eastAsia="Times New Roman"/>
          <w:sz w:val="28"/>
          <w:szCs w:val="28"/>
        </w:rPr>
      </w:pPr>
    </w:p>
    <w:p w:rsidR="00E272CA" w:rsidRDefault="00194B94">
      <w:pPr>
        <w:ind w:left="360"/>
        <w:rPr>
          <w:rFonts w:eastAsia="Times New Roman"/>
          <w:sz w:val="28"/>
          <w:szCs w:val="28"/>
        </w:rPr>
      </w:pPr>
      <w:r>
        <w:rPr>
          <w:rFonts w:eastAsia="Times New Roman"/>
          <w:sz w:val="28"/>
          <w:szCs w:val="28"/>
        </w:rPr>
        <w:t>1. Культурологический и антропологический.</w:t>
      </w:r>
    </w:p>
    <w:p w:rsidR="00E272CA" w:rsidRDefault="00194B94">
      <w:pPr>
        <w:ind w:left="360"/>
        <w:rPr>
          <w:rFonts w:eastAsia="Times New Roman"/>
          <w:sz w:val="28"/>
          <w:szCs w:val="28"/>
        </w:rPr>
      </w:pPr>
      <w:r>
        <w:rPr>
          <w:rFonts w:eastAsia="Times New Roman"/>
          <w:sz w:val="28"/>
          <w:szCs w:val="28"/>
        </w:rPr>
        <w:t>2. Личностно-ориентированный.</w:t>
      </w:r>
    </w:p>
    <w:p w:rsidR="00E272CA" w:rsidRDefault="00194B94">
      <w:pPr>
        <w:ind w:left="360"/>
        <w:rPr>
          <w:rFonts w:eastAsia="Times New Roman"/>
          <w:sz w:val="28"/>
          <w:szCs w:val="28"/>
        </w:rPr>
      </w:pPr>
      <w:r>
        <w:rPr>
          <w:rFonts w:eastAsia="Times New Roman"/>
          <w:sz w:val="28"/>
          <w:szCs w:val="28"/>
        </w:rPr>
        <w:t xml:space="preserve">3. Средовой и </w:t>
      </w:r>
      <w:proofErr w:type="spellStart"/>
      <w:r>
        <w:rPr>
          <w:rFonts w:eastAsia="Times New Roman"/>
          <w:sz w:val="28"/>
          <w:szCs w:val="28"/>
        </w:rPr>
        <w:t>деятельностный</w:t>
      </w:r>
      <w:proofErr w:type="spellEnd"/>
      <w:r>
        <w:rPr>
          <w:rFonts w:eastAsia="Times New Roman"/>
          <w:sz w:val="28"/>
          <w:szCs w:val="28"/>
        </w:rPr>
        <w:t>.</w:t>
      </w:r>
    </w:p>
    <w:p w:rsidR="00E272CA" w:rsidRDefault="00194B94">
      <w:pPr>
        <w:ind w:left="360"/>
        <w:rPr>
          <w:rFonts w:eastAsia="Times New Roman"/>
          <w:sz w:val="28"/>
          <w:szCs w:val="28"/>
        </w:rPr>
      </w:pPr>
      <w:r>
        <w:rPr>
          <w:rFonts w:eastAsia="Times New Roman"/>
          <w:sz w:val="28"/>
          <w:szCs w:val="28"/>
        </w:rPr>
        <w:t xml:space="preserve">4. </w:t>
      </w:r>
      <w:proofErr w:type="spellStart"/>
      <w:r>
        <w:rPr>
          <w:rFonts w:eastAsia="Times New Roman"/>
          <w:sz w:val="28"/>
          <w:szCs w:val="28"/>
        </w:rPr>
        <w:t>Компетентностный</w:t>
      </w:r>
      <w:proofErr w:type="spellEnd"/>
      <w:r>
        <w:rPr>
          <w:rFonts w:eastAsia="Times New Roman"/>
          <w:sz w:val="28"/>
          <w:szCs w:val="28"/>
        </w:rPr>
        <w:t>.</w:t>
      </w:r>
    </w:p>
    <w:p w:rsidR="00E272CA" w:rsidRDefault="00E272CA">
      <w:pPr>
        <w:spacing w:line="200" w:lineRule="exact"/>
        <w:rPr>
          <w:sz w:val="20"/>
          <w:szCs w:val="20"/>
        </w:rPr>
      </w:pPr>
    </w:p>
    <w:p w:rsidR="00E272CA" w:rsidRDefault="00E272CA">
      <w:pPr>
        <w:spacing w:line="200" w:lineRule="exact"/>
        <w:rPr>
          <w:sz w:val="20"/>
          <w:szCs w:val="20"/>
        </w:rPr>
      </w:pPr>
    </w:p>
    <w:p w:rsidR="00E272CA" w:rsidRDefault="00E272CA">
      <w:pPr>
        <w:spacing w:line="201" w:lineRule="exact"/>
        <w:rPr>
          <w:sz w:val="20"/>
          <w:szCs w:val="20"/>
        </w:rPr>
      </w:pPr>
    </w:p>
    <w:p w:rsidR="00E272CA" w:rsidRDefault="00194B94">
      <w:pPr>
        <w:tabs>
          <w:tab w:val="left" w:pos="2620"/>
        </w:tabs>
        <w:spacing w:line="293" w:lineRule="auto"/>
        <w:ind w:left="2640" w:right="520" w:hanging="1794"/>
        <w:rPr>
          <w:sz w:val="20"/>
          <w:szCs w:val="20"/>
        </w:rPr>
      </w:pPr>
      <w:r>
        <w:rPr>
          <w:rFonts w:eastAsia="Times New Roman"/>
          <w:b/>
          <w:bCs/>
          <w:sz w:val="28"/>
          <w:szCs w:val="28"/>
        </w:rPr>
        <w:t>1.6.</w:t>
      </w:r>
      <w:r>
        <w:rPr>
          <w:sz w:val="20"/>
          <w:szCs w:val="20"/>
        </w:rPr>
        <w:tab/>
      </w:r>
      <w:r>
        <w:rPr>
          <w:rFonts w:eastAsia="Times New Roman"/>
          <w:b/>
          <w:bCs/>
          <w:sz w:val="27"/>
          <w:szCs w:val="27"/>
        </w:rPr>
        <w:t>Характеристика адаптированной образовательной программы МБДОУ д/с №</w:t>
      </w:r>
      <w:r w:rsidR="009756F8">
        <w:rPr>
          <w:rFonts w:eastAsia="Times New Roman"/>
          <w:b/>
          <w:bCs/>
          <w:sz w:val="27"/>
          <w:szCs w:val="27"/>
        </w:rPr>
        <w:t xml:space="preserve"> 58</w:t>
      </w:r>
    </w:p>
    <w:p w:rsidR="00E272CA" w:rsidRDefault="00E272CA">
      <w:pPr>
        <w:spacing w:line="212" w:lineRule="exact"/>
        <w:rPr>
          <w:sz w:val="20"/>
          <w:szCs w:val="20"/>
        </w:rPr>
      </w:pPr>
    </w:p>
    <w:p w:rsidR="00E272CA" w:rsidRDefault="00194B94">
      <w:pPr>
        <w:spacing w:line="244" w:lineRule="auto"/>
        <w:ind w:right="20" w:firstLine="710"/>
        <w:jc w:val="both"/>
        <w:rPr>
          <w:sz w:val="20"/>
          <w:szCs w:val="20"/>
        </w:rPr>
      </w:pPr>
      <w:r>
        <w:rPr>
          <w:rFonts w:eastAsia="Times New Roman"/>
          <w:sz w:val="28"/>
          <w:szCs w:val="28"/>
        </w:rPr>
        <w:t>Адаптированная образовательная программа МБДОУ д/с №</w:t>
      </w:r>
      <w:r w:rsidR="009756F8">
        <w:rPr>
          <w:rFonts w:eastAsia="Times New Roman"/>
          <w:sz w:val="28"/>
          <w:szCs w:val="28"/>
        </w:rPr>
        <w:t>58</w:t>
      </w:r>
      <w:r>
        <w:rPr>
          <w:rFonts w:eastAsia="Times New Roman"/>
          <w:sz w:val="28"/>
          <w:szCs w:val="28"/>
        </w:rPr>
        <w:t xml:space="preserve"> составлена на основе Комплексной образовательной программы дошкольного образования для детей с тяжелыми нарушениями речи (общим недоразвитием речи) с 3 до 7 лет. Издание 3-е, </w:t>
      </w:r>
      <w:proofErr w:type="spellStart"/>
      <w:r>
        <w:rPr>
          <w:rFonts w:eastAsia="Times New Roman"/>
          <w:sz w:val="28"/>
          <w:szCs w:val="28"/>
        </w:rPr>
        <w:t>перераб</w:t>
      </w:r>
      <w:proofErr w:type="spellEnd"/>
      <w:proofErr w:type="gramStart"/>
      <w:r>
        <w:rPr>
          <w:rFonts w:eastAsia="Times New Roman"/>
          <w:sz w:val="28"/>
          <w:szCs w:val="28"/>
        </w:rPr>
        <w:t>.</w:t>
      </w:r>
      <w:proofErr w:type="gramEnd"/>
      <w:r>
        <w:rPr>
          <w:rFonts w:eastAsia="Times New Roman"/>
          <w:sz w:val="28"/>
          <w:szCs w:val="28"/>
        </w:rPr>
        <w:t xml:space="preserve"> и доп. в соответствии с ФГОС ДО под ред. Н.В. </w:t>
      </w:r>
      <w:proofErr w:type="spellStart"/>
      <w:r>
        <w:rPr>
          <w:rFonts w:eastAsia="Times New Roman"/>
          <w:sz w:val="28"/>
          <w:szCs w:val="28"/>
        </w:rPr>
        <w:t>Нищевой</w:t>
      </w:r>
      <w:proofErr w:type="spellEnd"/>
      <w:r>
        <w:rPr>
          <w:rFonts w:eastAsia="Times New Roman"/>
          <w:sz w:val="28"/>
          <w:szCs w:val="28"/>
        </w:rPr>
        <w:t xml:space="preserve">. – СПб.: Детство-Пресс, 2015, Основной образовательной программы дошкольного образования «От рождения до школы»/ под. ред. Н.Е. </w:t>
      </w:r>
      <w:proofErr w:type="spellStart"/>
      <w:r>
        <w:rPr>
          <w:rFonts w:eastAsia="Times New Roman"/>
          <w:sz w:val="28"/>
          <w:szCs w:val="28"/>
        </w:rPr>
        <w:t>Вераксы</w:t>
      </w:r>
      <w:proofErr w:type="spellEnd"/>
      <w:r>
        <w:rPr>
          <w:rFonts w:eastAsia="Times New Roman"/>
          <w:sz w:val="28"/>
          <w:szCs w:val="28"/>
        </w:rPr>
        <w:t>, Т.С. Комаровой, М.А. Васильевой – М., Мозаика – синтез, 2016г.</w:t>
      </w:r>
    </w:p>
    <w:p w:rsidR="00E272CA" w:rsidRDefault="00E272CA">
      <w:pPr>
        <w:spacing w:line="1" w:lineRule="exact"/>
        <w:rPr>
          <w:sz w:val="20"/>
          <w:szCs w:val="20"/>
        </w:rPr>
      </w:pPr>
    </w:p>
    <w:p w:rsidR="00E272CA" w:rsidRDefault="00194B94">
      <w:pPr>
        <w:ind w:left="700"/>
        <w:rPr>
          <w:sz w:val="20"/>
          <w:szCs w:val="20"/>
        </w:rPr>
      </w:pPr>
      <w:r>
        <w:rPr>
          <w:rFonts w:eastAsia="Times New Roman"/>
          <w:sz w:val="28"/>
          <w:szCs w:val="28"/>
        </w:rPr>
        <w:t>Программа обеспечивает:</w:t>
      </w:r>
    </w:p>
    <w:p w:rsidR="00E272CA" w:rsidRDefault="00194B94">
      <w:pPr>
        <w:spacing w:line="239" w:lineRule="auto"/>
        <w:ind w:right="20" w:firstLine="427"/>
        <w:rPr>
          <w:sz w:val="20"/>
          <w:szCs w:val="20"/>
        </w:rPr>
      </w:pPr>
      <w:r>
        <w:rPr>
          <w:rFonts w:eastAsia="Times New Roman"/>
          <w:sz w:val="28"/>
          <w:szCs w:val="28"/>
        </w:rPr>
        <w:t>– разностороннее развитие ребенка с речевыми расстройствами и подготовку его к школьному обучению;</w:t>
      </w:r>
    </w:p>
    <w:p w:rsidR="00E272CA" w:rsidRDefault="00E272CA">
      <w:pPr>
        <w:spacing w:line="1" w:lineRule="exact"/>
        <w:rPr>
          <w:sz w:val="20"/>
          <w:szCs w:val="20"/>
        </w:rPr>
      </w:pPr>
    </w:p>
    <w:p w:rsidR="00E272CA" w:rsidRDefault="00194B94">
      <w:pPr>
        <w:spacing w:line="231" w:lineRule="auto"/>
        <w:ind w:right="20" w:firstLine="427"/>
        <w:jc w:val="both"/>
        <w:rPr>
          <w:sz w:val="20"/>
          <w:szCs w:val="20"/>
        </w:rPr>
      </w:pPr>
      <w:r>
        <w:rPr>
          <w:rFonts w:eastAsia="Times New Roman"/>
          <w:sz w:val="28"/>
          <w:szCs w:val="28"/>
        </w:rPr>
        <w:t xml:space="preserve">– образовательную деятельность и работу по коррекции нарушений развития и социальную адаптацию воспитанников с тяжелыми нарушениями речи в группе компенсирующей направленности для детей с ограниченными возможностями здоровья (ОВЗ) с учетом особенностей их психофизического развития, индивидуальных </w:t>
      </w:r>
      <w:proofErr w:type="gramStart"/>
      <w:r>
        <w:rPr>
          <w:rFonts w:eastAsia="Times New Roman"/>
          <w:sz w:val="28"/>
          <w:szCs w:val="28"/>
        </w:rPr>
        <w:t>возможностей.</w:t>
      </w:r>
      <w:r>
        <w:rPr>
          <w:rFonts w:eastAsia="Times New Roman"/>
          <w:sz w:val="36"/>
          <w:szCs w:val="36"/>
          <w:vertAlign w:val="superscript"/>
        </w:rPr>
        <w:t>.</w:t>
      </w:r>
      <w:proofErr w:type="gramEnd"/>
    </w:p>
    <w:p w:rsidR="00E272CA" w:rsidRDefault="00E272CA">
      <w:pPr>
        <w:sectPr w:rsidR="00E272CA">
          <w:pgSz w:w="11900" w:h="16840"/>
          <w:pgMar w:top="826" w:right="840" w:bottom="891" w:left="1420" w:header="0" w:footer="0" w:gutter="0"/>
          <w:cols w:space="720" w:equalWidth="0">
            <w:col w:w="9640"/>
          </w:cols>
        </w:sectPr>
      </w:pPr>
    </w:p>
    <w:tbl>
      <w:tblPr>
        <w:tblW w:w="0" w:type="auto"/>
        <w:tblInd w:w="130" w:type="dxa"/>
        <w:tblLayout w:type="fixed"/>
        <w:tblCellMar>
          <w:left w:w="0" w:type="dxa"/>
          <w:right w:w="0" w:type="dxa"/>
        </w:tblCellMar>
        <w:tblLook w:val="04A0" w:firstRow="1" w:lastRow="0" w:firstColumn="1" w:lastColumn="0" w:noHBand="0" w:noVBand="1"/>
      </w:tblPr>
      <w:tblGrid>
        <w:gridCol w:w="980"/>
        <w:gridCol w:w="8680"/>
      </w:tblGrid>
      <w:tr w:rsidR="00E272CA">
        <w:trPr>
          <w:trHeight w:val="363"/>
        </w:trPr>
        <w:tc>
          <w:tcPr>
            <w:tcW w:w="980" w:type="dxa"/>
            <w:vAlign w:val="bottom"/>
          </w:tcPr>
          <w:p w:rsidR="00E272CA" w:rsidRDefault="00E272CA">
            <w:pPr>
              <w:rPr>
                <w:sz w:val="24"/>
                <w:szCs w:val="24"/>
              </w:rPr>
            </w:pPr>
          </w:p>
        </w:tc>
        <w:tc>
          <w:tcPr>
            <w:tcW w:w="8680" w:type="dxa"/>
            <w:vAlign w:val="bottom"/>
          </w:tcPr>
          <w:p w:rsidR="00E272CA" w:rsidRDefault="00194B94">
            <w:pPr>
              <w:ind w:left="700"/>
              <w:rPr>
                <w:sz w:val="20"/>
                <w:szCs w:val="20"/>
              </w:rPr>
            </w:pPr>
            <w:r>
              <w:rPr>
                <w:rFonts w:eastAsia="Times New Roman"/>
                <w:sz w:val="28"/>
                <w:szCs w:val="28"/>
              </w:rPr>
              <w:t>Структура адаптированной образовательной программы</w:t>
            </w:r>
          </w:p>
        </w:tc>
      </w:tr>
      <w:tr w:rsidR="00E272CA">
        <w:trPr>
          <w:trHeight w:val="310"/>
        </w:trPr>
        <w:tc>
          <w:tcPr>
            <w:tcW w:w="980" w:type="dxa"/>
            <w:tcBorders>
              <w:bottom w:val="single" w:sz="8" w:space="0" w:color="auto"/>
            </w:tcBorders>
            <w:vAlign w:val="bottom"/>
          </w:tcPr>
          <w:p w:rsidR="00E272CA" w:rsidRDefault="00E272CA">
            <w:pPr>
              <w:rPr>
                <w:sz w:val="24"/>
                <w:szCs w:val="24"/>
              </w:rPr>
            </w:pPr>
          </w:p>
        </w:tc>
        <w:tc>
          <w:tcPr>
            <w:tcW w:w="8680" w:type="dxa"/>
            <w:tcBorders>
              <w:bottom w:val="single" w:sz="8" w:space="0" w:color="auto"/>
            </w:tcBorders>
            <w:vAlign w:val="bottom"/>
          </w:tcPr>
          <w:p w:rsidR="00E272CA" w:rsidRDefault="00E272CA">
            <w:pPr>
              <w:rPr>
                <w:sz w:val="24"/>
                <w:szCs w:val="24"/>
              </w:rPr>
            </w:pPr>
          </w:p>
        </w:tc>
      </w:tr>
      <w:tr w:rsidR="00E272CA">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sz w:val="24"/>
                <w:szCs w:val="24"/>
              </w:rPr>
              <w:t>№ п/п</w:t>
            </w:r>
          </w:p>
        </w:tc>
        <w:tc>
          <w:tcPr>
            <w:tcW w:w="8680" w:type="dxa"/>
            <w:tcBorders>
              <w:bottom w:val="single" w:sz="8" w:space="0" w:color="auto"/>
              <w:right w:val="single" w:sz="8" w:space="0" w:color="auto"/>
            </w:tcBorders>
            <w:vAlign w:val="bottom"/>
          </w:tcPr>
          <w:p w:rsidR="00E272CA" w:rsidRDefault="00194B94">
            <w:pPr>
              <w:spacing w:line="263" w:lineRule="exact"/>
              <w:ind w:left="3700"/>
              <w:rPr>
                <w:sz w:val="20"/>
                <w:szCs w:val="20"/>
              </w:rPr>
            </w:pPr>
            <w:r>
              <w:rPr>
                <w:rFonts w:eastAsia="Times New Roman"/>
                <w:sz w:val="24"/>
                <w:szCs w:val="24"/>
              </w:rPr>
              <w:t>Содержание</w:t>
            </w:r>
          </w:p>
        </w:tc>
      </w:tr>
      <w:tr w:rsidR="00E272CA">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b/>
                <w:bCs/>
                <w:w w:val="85"/>
                <w:sz w:val="24"/>
                <w:szCs w:val="24"/>
              </w:rPr>
              <w:t>I</w:t>
            </w:r>
          </w:p>
        </w:tc>
        <w:tc>
          <w:tcPr>
            <w:tcW w:w="8680" w:type="dxa"/>
            <w:tcBorders>
              <w:bottom w:val="single" w:sz="8" w:space="0" w:color="auto"/>
              <w:right w:val="single" w:sz="8" w:space="0" w:color="auto"/>
            </w:tcBorders>
            <w:vAlign w:val="bottom"/>
          </w:tcPr>
          <w:p w:rsidR="00E272CA" w:rsidRDefault="00194B94">
            <w:pPr>
              <w:spacing w:line="268" w:lineRule="exact"/>
              <w:ind w:left="100"/>
              <w:rPr>
                <w:sz w:val="20"/>
                <w:szCs w:val="20"/>
              </w:rPr>
            </w:pPr>
            <w:r>
              <w:rPr>
                <w:rFonts w:eastAsia="Times New Roman"/>
                <w:b/>
                <w:bCs/>
                <w:sz w:val="24"/>
                <w:szCs w:val="24"/>
              </w:rPr>
              <w:t>Целевой раздел</w:t>
            </w:r>
          </w:p>
        </w:tc>
      </w:tr>
      <w:tr w:rsidR="00E272CA">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b/>
                <w:bCs/>
                <w:w w:val="99"/>
                <w:sz w:val="24"/>
                <w:szCs w:val="24"/>
              </w:rPr>
              <w:t>1.1</w:t>
            </w:r>
          </w:p>
        </w:tc>
        <w:tc>
          <w:tcPr>
            <w:tcW w:w="8680" w:type="dxa"/>
            <w:tcBorders>
              <w:bottom w:val="single" w:sz="8" w:space="0" w:color="auto"/>
              <w:right w:val="single" w:sz="8" w:space="0" w:color="auto"/>
            </w:tcBorders>
            <w:vAlign w:val="bottom"/>
          </w:tcPr>
          <w:p w:rsidR="00E272CA" w:rsidRDefault="00194B94">
            <w:pPr>
              <w:spacing w:line="263" w:lineRule="exact"/>
              <w:ind w:left="100"/>
              <w:rPr>
                <w:sz w:val="20"/>
                <w:szCs w:val="20"/>
              </w:rPr>
            </w:pPr>
            <w:r>
              <w:rPr>
                <w:rFonts w:eastAsia="Times New Roman"/>
                <w:sz w:val="24"/>
                <w:szCs w:val="24"/>
              </w:rPr>
              <w:t>Пояснительная записка</w:t>
            </w:r>
          </w:p>
        </w:tc>
      </w:tr>
      <w:tr w:rsidR="00E272CA">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1.1.1</w:t>
            </w:r>
          </w:p>
        </w:tc>
        <w:tc>
          <w:tcPr>
            <w:tcW w:w="8680" w:type="dxa"/>
            <w:tcBorders>
              <w:bottom w:val="single" w:sz="8" w:space="0" w:color="auto"/>
              <w:right w:val="single" w:sz="8" w:space="0" w:color="auto"/>
            </w:tcBorders>
            <w:vAlign w:val="bottom"/>
          </w:tcPr>
          <w:p w:rsidR="00E272CA" w:rsidRDefault="00194B94" w:rsidP="009756F8">
            <w:pPr>
              <w:ind w:left="100"/>
              <w:rPr>
                <w:sz w:val="20"/>
                <w:szCs w:val="20"/>
              </w:rPr>
            </w:pPr>
            <w:r>
              <w:rPr>
                <w:rFonts w:eastAsia="Times New Roman"/>
              </w:rPr>
              <w:t>Общие сведения о МБДОУ д/с №</w:t>
            </w:r>
            <w:r w:rsidR="009756F8">
              <w:rPr>
                <w:rFonts w:eastAsia="Times New Roman"/>
              </w:rPr>
              <w:t>58</w:t>
            </w:r>
          </w:p>
        </w:tc>
      </w:tr>
      <w:tr w:rsidR="00E272CA">
        <w:trPr>
          <w:trHeight w:val="239"/>
        </w:trPr>
        <w:tc>
          <w:tcPr>
            <w:tcW w:w="980" w:type="dxa"/>
            <w:tcBorders>
              <w:left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1.1.2</w:t>
            </w:r>
          </w:p>
        </w:tc>
        <w:tc>
          <w:tcPr>
            <w:tcW w:w="8680" w:type="dxa"/>
            <w:tcBorders>
              <w:right w:val="single" w:sz="8" w:space="0" w:color="auto"/>
            </w:tcBorders>
            <w:vAlign w:val="bottom"/>
          </w:tcPr>
          <w:p w:rsidR="00E272CA" w:rsidRDefault="00194B94">
            <w:pPr>
              <w:spacing w:line="239" w:lineRule="exact"/>
              <w:ind w:left="100"/>
              <w:rPr>
                <w:sz w:val="20"/>
                <w:szCs w:val="20"/>
              </w:rPr>
            </w:pPr>
            <w:r>
              <w:rPr>
                <w:rFonts w:eastAsia="Times New Roman"/>
                <w:sz w:val="24"/>
                <w:szCs w:val="24"/>
              </w:rPr>
              <w:t>Документы, регламентирующие образовательную деятельность МБДОУ д/с</w:t>
            </w:r>
          </w:p>
        </w:tc>
      </w:tr>
      <w:tr w:rsidR="00E272CA">
        <w:trPr>
          <w:trHeight w:val="315"/>
        </w:trPr>
        <w:tc>
          <w:tcPr>
            <w:tcW w:w="9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8680" w:type="dxa"/>
            <w:tcBorders>
              <w:bottom w:val="single" w:sz="8" w:space="0" w:color="auto"/>
              <w:right w:val="single" w:sz="8" w:space="0" w:color="auto"/>
            </w:tcBorders>
            <w:vAlign w:val="bottom"/>
          </w:tcPr>
          <w:p w:rsidR="00E272CA" w:rsidRDefault="00194B94" w:rsidP="009756F8">
            <w:pPr>
              <w:ind w:left="100"/>
              <w:rPr>
                <w:sz w:val="20"/>
                <w:szCs w:val="20"/>
              </w:rPr>
            </w:pPr>
            <w:r>
              <w:rPr>
                <w:rFonts w:eastAsia="Times New Roman"/>
                <w:sz w:val="24"/>
                <w:szCs w:val="24"/>
              </w:rPr>
              <w:t>№</w:t>
            </w:r>
            <w:r w:rsidR="009756F8">
              <w:rPr>
                <w:rFonts w:eastAsia="Times New Roman"/>
                <w:sz w:val="24"/>
                <w:szCs w:val="24"/>
              </w:rPr>
              <w:t>58</w:t>
            </w:r>
          </w:p>
        </w:tc>
      </w:tr>
      <w:tr w:rsidR="00E272CA">
        <w:trPr>
          <w:trHeight w:val="270"/>
        </w:trPr>
        <w:tc>
          <w:tcPr>
            <w:tcW w:w="980" w:type="dxa"/>
            <w:tcBorders>
              <w:left w:val="single" w:sz="8" w:space="0" w:color="auto"/>
              <w:bottom w:val="single" w:sz="8" w:space="0" w:color="auto"/>
              <w:right w:val="single" w:sz="8" w:space="0" w:color="auto"/>
            </w:tcBorders>
            <w:vAlign w:val="bottom"/>
          </w:tcPr>
          <w:p w:rsidR="00E272CA" w:rsidRDefault="00194B94">
            <w:pPr>
              <w:spacing w:line="271" w:lineRule="exact"/>
              <w:jc w:val="center"/>
              <w:rPr>
                <w:sz w:val="20"/>
                <w:szCs w:val="20"/>
              </w:rPr>
            </w:pPr>
            <w:r>
              <w:rPr>
                <w:rFonts w:eastAsia="Times New Roman"/>
                <w:w w:val="99"/>
                <w:sz w:val="24"/>
                <w:szCs w:val="24"/>
              </w:rPr>
              <w:t>1.1.3</w:t>
            </w:r>
          </w:p>
        </w:tc>
        <w:tc>
          <w:tcPr>
            <w:tcW w:w="8680" w:type="dxa"/>
            <w:tcBorders>
              <w:bottom w:val="single" w:sz="8" w:space="0" w:color="auto"/>
              <w:right w:val="single" w:sz="8" w:space="0" w:color="auto"/>
            </w:tcBorders>
            <w:vAlign w:val="bottom"/>
          </w:tcPr>
          <w:p w:rsidR="00E272CA" w:rsidRDefault="00194B94">
            <w:pPr>
              <w:spacing w:line="271" w:lineRule="exact"/>
              <w:ind w:left="100"/>
              <w:rPr>
                <w:sz w:val="20"/>
                <w:szCs w:val="20"/>
              </w:rPr>
            </w:pPr>
            <w:r>
              <w:rPr>
                <w:rFonts w:eastAsia="Times New Roman"/>
                <w:sz w:val="24"/>
                <w:szCs w:val="24"/>
              </w:rPr>
              <w:t>Цели и задачи реализации Программы</w:t>
            </w:r>
          </w:p>
        </w:tc>
      </w:tr>
      <w:tr w:rsidR="00E272CA">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w w:val="99"/>
                <w:sz w:val="24"/>
                <w:szCs w:val="24"/>
              </w:rPr>
              <w:t>1.1.4</w:t>
            </w:r>
          </w:p>
        </w:tc>
        <w:tc>
          <w:tcPr>
            <w:tcW w:w="8680" w:type="dxa"/>
            <w:tcBorders>
              <w:bottom w:val="single" w:sz="8" w:space="0" w:color="auto"/>
              <w:right w:val="single" w:sz="8" w:space="0" w:color="auto"/>
            </w:tcBorders>
            <w:vAlign w:val="bottom"/>
          </w:tcPr>
          <w:p w:rsidR="00E272CA" w:rsidRDefault="00194B94">
            <w:pPr>
              <w:spacing w:line="263" w:lineRule="exact"/>
              <w:ind w:left="100"/>
              <w:rPr>
                <w:sz w:val="20"/>
                <w:szCs w:val="20"/>
              </w:rPr>
            </w:pPr>
            <w:r>
              <w:rPr>
                <w:rFonts w:eastAsia="Times New Roman"/>
                <w:sz w:val="24"/>
                <w:szCs w:val="24"/>
              </w:rPr>
              <w:t>Принципы и подходы к реализации Программы</w:t>
            </w:r>
          </w:p>
        </w:tc>
      </w:tr>
      <w:tr w:rsidR="00E272CA">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1.1.5</w:t>
            </w:r>
          </w:p>
        </w:tc>
        <w:tc>
          <w:tcPr>
            <w:tcW w:w="8680" w:type="dxa"/>
            <w:tcBorders>
              <w:bottom w:val="single" w:sz="8" w:space="0" w:color="auto"/>
              <w:right w:val="single" w:sz="8" w:space="0" w:color="auto"/>
            </w:tcBorders>
            <w:vAlign w:val="bottom"/>
          </w:tcPr>
          <w:p w:rsidR="00E272CA" w:rsidRDefault="00194B94">
            <w:pPr>
              <w:spacing w:line="268" w:lineRule="exact"/>
              <w:ind w:left="100"/>
              <w:rPr>
                <w:sz w:val="20"/>
                <w:szCs w:val="20"/>
              </w:rPr>
            </w:pPr>
            <w:r>
              <w:rPr>
                <w:rFonts w:eastAsia="Times New Roman"/>
                <w:sz w:val="24"/>
                <w:szCs w:val="24"/>
              </w:rPr>
              <w:t>Инклюзивное образование дошкольников с тяжелыми нарушениями речи (ОНР)</w:t>
            </w:r>
          </w:p>
        </w:tc>
      </w:tr>
      <w:tr w:rsidR="00E272CA">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w w:val="99"/>
                <w:sz w:val="24"/>
                <w:szCs w:val="24"/>
              </w:rPr>
              <w:t>1.1.6</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Характеристика детей дошкольного возраста с тяжелыми нарушениями речи (ОНР)</w:t>
            </w:r>
          </w:p>
        </w:tc>
      </w:tr>
      <w:tr w:rsidR="00E272CA">
        <w:trPr>
          <w:trHeight w:val="244"/>
        </w:trPr>
        <w:tc>
          <w:tcPr>
            <w:tcW w:w="980" w:type="dxa"/>
            <w:tcBorders>
              <w:left w:val="single" w:sz="8" w:space="0" w:color="auto"/>
              <w:right w:val="single" w:sz="8" w:space="0" w:color="auto"/>
            </w:tcBorders>
            <w:vAlign w:val="bottom"/>
          </w:tcPr>
          <w:p w:rsidR="00E272CA" w:rsidRDefault="00194B94">
            <w:pPr>
              <w:spacing w:line="243" w:lineRule="exact"/>
              <w:jc w:val="center"/>
              <w:rPr>
                <w:sz w:val="20"/>
                <w:szCs w:val="20"/>
              </w:rPr>
            </w:pPr>
            <w:r>
              <w:rPr>
                <w:rFonts w:eastAsia="Times New Roman"/>
                <w:b/>
                <w:bCs/>
                <w:w w:val="99"/>
                <w:sz w:val="24"/>
                <w:szCs w:val="24"/>
              </w:rPr>
              <w:t>1.2.</w:t>
            </w:r>
          </w:p>
        </w:tc>
        <w:tc>
          <w:tcPr>
            <w:tcW w:w="8680" w:type="dxa"/>
            <w:tcBorders>
              <w:right w:val="single" w:sz="8" w:space="0" w:color="auto"/>
            </w:tcBorders>
            <w:vAlign w:val="bottom"/>
          </w:tcPr>
          <w:p w:rsidR="00E272CA" w:rsidRDefault="00194B94">
            <w:pPr>
              <w:spacing w:line="243" w:lineRule="exact"/>
              <w:ind w:left="100"/>
              <w:rPr>
                <w:sz w:val="20"/>
                <w:szCs w:val="20"/>
              </w:rPr>
            </w:pPr>
            <w:r>
              <w:rPr>
                <w:rFonts w:eastAsia="Times New Roman"/>
                <w:sz w:val="24"/>
                <w:szCs w:val="24"/>
              </w:rPr>
              <w:t>Планируемые результаты как ориентиры освоения воспитанниками</w:t>
            </w:r>
          </w:p>
        </w:tc>
      </w:tr>
      <w:tr w:rsidR="00E272CA">
        <w:trPr>
          <w:trHeight w:val="298"/>
        </w:trPr>
        <w:tc>
          <w:tcPr>
            <w:tcW w:w="9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sz w:val="24"/>
                <w:szCs w:val="24"/>
              </w:rPr>
              <w:t>образовательной программы дошкольного образования</w:t>
            </w:r>
          </w:p>
        </w:tc>
      </w:tr>
      <w:tr w:rsidR="00E272CA">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1.2.1</w:t>
            </w:r>
          </w:p>
        </w:tc>
        <w:tc>
          <w:tcPr>
            <w:tcW w:w="8680" w:type="dxa"/>
            <w:tcBorders>
              <w:bottom w:val="single" w:sz="8" w:space="0" w:color="auto"/>
              <w:right w:val="single" w:sz="8" w:space="0" w:color="auto"/>
            </w:tcBorders>
            <w:vAlign w:val="bottom"/>
          </w:tcPr>
          <w:p w:rsidR="00E272CA" w:rsidRDefault="00194B94">
            <w:pPr>
              <w:spacing w:line="268" w:lineRule="exact"/>
              <w:ind w:left="100"/>
              <w:rPr>
                <w:sz w:val="20"/>
                <w:szCs w:val="20"/>
              </w:rPr>
            </w:pPr>
            <w:r>
              <w:rPr>
                <w:rFonts w:eastAsia="Times New Roman"/>
                <w:sz w:val="24"/>
                <w:szCs w:val="24"/>
              </w:rPr>
              <w:t>Целевые ориентиры усвоения Программы</w:t>
            </w:r>
          </w:p>
        </w:tc>
      </w:tr>
      <w:tr w:rsidR="00E272CA">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1.2.2</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Педагогическая диагностика</w:t>
            </w:r>
          </w:p>
        </w:tc>
      </w:tr>
      <w:tr w:rsidR="00E272CA">
        <w:trPr>
          <w:trHeight w:val="213"/>
        </w:trPr>
        <w:tc>
          <w:tcPr>
            <w:tcW w:w="980" w:type="dxa"/>
            <w:tcBorders>
              <w:left w:val="single" w:sz="8" w:space="0" w:color="auto"/>
              <w:right w:val="single" w:sz="8" w:space="0" w:color="auto"/>
            </w:tcBorders>
            <w:vAlign w:val="bottom"/>
          </w:tcPr>
          <w:p w:rsidR="00E272CA" w:rsidRDefault="00194B94">
            <w:pPr>
              <w:spacing w:line="213" w:lineRule="exact"/>
              <w:jc w:val="center"/>
              <w:rPr>
                <w:sz w:val="20"/>
                <w:szCs w:val="20"/>
              </w:rPr>
            </w:pPr>
            <w:r>
              <w:rPr>
                <w:rFonts w:eastAsia="Times New Roman"/>
                <w:w w:val="99"/>
                <w:sz w:val="24"/>
                <w:szCs w:val="24"/>
              </w:rPr>
              <w:t>1.2.3</w:t>
            </w:r>
          </w:p>
        </w:tc>
        <w:tc>
          <w:tcPr>
            <w:tcW w:w="8680" w:type="dxa"/>
            <w:tcBorders>
              <w:right w:val="single" w:sz="8" w:space="0" w:color="auto"/>
            </w:tcBorders>
            <w:vAlign w:val="bottom"/>
          </w:tcPr>
          <w:p w:rsidR="00E272CA" w:rsidRDefault="00194B94">
            <w:pPr>
              <w:spacing w:line="213" w:lineRule="exact"/>
              <w:ind w:left="100"/>
              <w:rPr>
                <w:sz w:val="20"/>
                <w:szCs w:val="20"/>
              </w:rPr>
            </w:pPr>
            <w:r>
              <w:rPr>
                <w:rFonts w:eastAsia="Times New Roman"/>
                <w:b/>
                <w:bCs/>
                <w:i/>
                <w:iCs/>
              </w:rPr>
              <w:t>Зона компетенции педагога-психолога в диагностическом обследовании</w:t>
            </w:r>
          </w:p>
        </w:tc>
      </w:tr>
      <w:tr w:rsidR="00E272CA">
        <w:trPr>
          <w:trHeight w:val="280"/>
        </w:trPr>
        <w:tc>
          <w:tcPr>
            <w:tcW w:w="9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b/>
                <w:bCs/>
                <w:i/>
                <w:iCs/>
              </w:rPr>
              <w:t>дошкольников</w:t>
            </w:r>
          </w:p>
        </w:tc>
      </w:tr>
      <w:tr w:rsidR="00E272CA">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1.2.4</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b/>
                <w:bCs/>
                <w:i/>
                <w:iCs/>
              </w:rPr>
              <w:t>Система коррекционной и образовательной деятельности</w:t>
            </w:r>
          </w:p>
        </w:tc>
      </w:tr>
      <w:tr w:rsidR="00E272CA">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b/>
                <w:bCs/>
                <w:w w:val="96"/>
                <w:sz w:val="24"/>
                <w:szCs w:val="24"/>
              </w:rPr>
              <w:t>II</w:t>
            </w:r>
          </w:p>
        </w:tc>
        <w:tc>
          <w:tcPr>
            <w:tcW w:w="8680" w:type="dxa"/>
            <w:tcBorders>
              <w:bottom w:val="single" w:sz="8" w:space="0" w:color="auto"/>
              <w:right w:val="single" w:sz="8" w:space="0" w:color="auto"/>
            </w:tcBorders>
            <w:vAlign w:val="bottom"/>
          </w:tcPr>
          <w:p w:rsidR="00E272CA" w:rsidRDefault="00194B94">
            <w:pPr>
              <w:spacing w:line="263" w:lineRule="exact"/>
              <w:ind w:left="100"/>
              <w:rPr>
                <w:sz w:val="20"/>
                <w:szCs w:val="20"/>
              </w:rPr>
            </w:pPr>
            <w:r>
              <w:rPr>
                <w:rFonts w:eastAsia="Times New Roman"/>
                <w:b/>
                <w:bCs/>
                <w:sz w:val="24"/>
                <w:szCs w:val="24"/>
              </w:rPr>
              <w:t>Содержательный раздел</w:t>
            </w:r>
          </w:p>
        </w:tc>
      </w:tr>
      <w:tr w:rsidR="00E272CA">
        <w:trPr>
          <w:trHeight w:val="244"/>
        </w:trPr>
        <w:tc>
          <w:tcPr>
            <w:tcW w:w="980" w:type="dxa"/>
            <w:tcBorders>
              <w:left w:val="single" w:sz="8" w:space="0" w:color="auto"/>
              <w:right w:val="single" w:sz="8" w:space="0" w:color="auto"/>
            </w:tcBorders>
            <w:vAlign w:val="bottom"/>
          </w:tcPr>
          <w:p w:rsidR="00E272CA" w:rsidRDefault="00194B94">
            <w:pPr>
              <w:spacing w:line="244" w:lineRule="exact"/>
              <w:jc w:val="center"/>
              <w:rPr>
                <w:sz w:val="20"/>
                <w:szCs w:val="20"/>
              </w:rPr>
            </w:pPr>
            <w:r>
              <w:rPr>
                <w:rFonts w:eastAsia="Times New Roman"/>
                <w:b/>
                <w:bCs/>
                <w:w w:val="99"/>
                <w:sz w:val="24"/>
                <w:szCs w:val="24"/>
              </w:rPr>
              <w:t>2.1.</w:t>
            </w:r>
          </w:p>
        </w:tc>
        <w:tc>
          <w:tcPr>
            <w:tcW w:w="8680" w:type="dxa"/>
            <w:tcBorders>
              <w:right w:val="single" w:sz="8" w:space="0" w:color="auto"/>
            </w:tcBorders>
            <w:vAlign w:val="bottom"/>
          </w:tcPr>
          <w:p w:rsidR="00E272CA" w:rsidRDefault="00194B94">
            <w:pPr>
              <w:spacing w:line="244" w:lineRule="exact"/>
              <w:ind w:left="100"/>
              <w:rPr>
                <w:sz w:val="20"/>
                <w:szCs w:val="20"/>
              </w:rPr>
            </w:pPr>
            <w:r>
              <w:rPr>
                <w:rFonts w:eastAsia="Times New Roman"/>
                <w:b/>
                <w:bCs/>
                <w:sz w:val="24"/>
                <w:szCs w:val="24"/>
              </w:rPr>
              <w:t>Содержание образовательной деятельности по освоению детьми</w:t>
            </w:r>
          </w:p>
        </w:tc>
      </w:tr>
      <w:tr w:rsidR="00E272CA">
        <w:trPr>
          <w:trHeight w:val="274"/>
        </w:trPr>
        <w:tc>
          <w:tcPr>
            <w:tcW w:w="980" w:type="dxa"/>
            <w:tcBorders>
              <w:left w:val="single" w:sz="8" w:space="0" w:color="auto"/>
              <w:right w:val="single" w:sz="8" w:space="0" w:color="auto"/>
            </w:tcBorders>
            <w:vAlign w:val="bottom"/>
          </w:tcPr>
          <w:p w:rsidR="00E272CA" w:rsidRDefault="00E272CA">
            <w:pPr>
              <w:rPr>
                <w:sz w:val="23"/>
                <w:szCs w:val="23"/>
              </w:rPr>
            </w:pPr>
          </w:p>
        </w:tc>
        <w:tc>
          <w:tcPr>
            <w:tcW w:w="8680" w:type="dxa"/>
            <w:tcBorders>
              <w:right w:val="single" w:sz="8" w:space="0" w:color="auto"/>
            </w:tcBorders>
            <w:vAlign w:val="bottom"/>
          </w:tcPr>
          <w:p w:rsidR="00E272CA" w:rsidRDefault="00194B94">
            <w:pPr>
              <w:spacing w:line="273" w:lineRule="exact"/>
              <w:ind w:left="100"/>
              <w:rPr>
                <w:sz w:val="20"/>
                <w:szCs w:val="20"/>
              </w:rPr>
            </w:pPr>
            <w:r>
              <w:rPr>
                <w:rFonts w:eastAsia="Times New Roman"/>
                <w:b/>
                <w:bCs/>
                <w:sz w:val="24"/>
                <w:szCs w:val="24"/>
              </w:rPr>
              <w:t>образовательных областей .Коррекционная, образовательная, игровая</w:t>
            </w:r>
          </w:p>
        </w:tc>
      </w:tr>
      <w:tr w:rsidR="00E272CA">
        <w:trPr>
          <w:trHeight w:val="302"/>
        </w:trPr>
        <w:tc>
          <w:tcPr>
            <w:tcW w:w="9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b/>
                <w:bCs/>
                <w:sz w:val="24"/>
                <w:szCs w:val="24"/>
              </w:rPr>
              <w:t>деятельность с детьми, имеющими тяжелые нарушения речи</w:t>
            </w:r>
          </w:p>
        </w:tc>
      </w:tr>
      <w:tr w:rsidR="00E272CA">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w w:val="99"/>
                <w:sz w:val="24"/>
                <w:szCs w:val="24"/>
              </w:rPr>
              <w:t>2.1.1.</w:t>
            </w:r>
          </w:p>
        </w:tc>
        <w:tc>
          <w:tcPr>
            <w:tcW w:w="8680" w:type="dxa"/>
            <w:tcBorders>
              <w:bottom w:val="single" w:sz="8" w:space="0" w:color="auto"/>
              <w:right w:val="single" w:sz="8" w:space="0" w:color="auto"/>
            </w:tcBorders>
            <w:vAlign w:val="bottom"/>
          </w:tcPr>
          <w:p w:rsidR="00E272CA" w:rsidRDefault="00194B94">
            <w:pPr>
              <w:spacing w:line="263" w:lineRule="exact"/>
              <w:ind w:left="100"/>
              <w:rPr>
                <w:sz w:val="20"/>
                <w:szCs w:val="20"/>
              </w:rPr>
            </w:pPr>
            <w:r>
              <w:rPr>
                <w:rFonts w:eastAsia="Times New Roman"/>
                <w:sz w:val="24"/>
                <w:szCs w:val="24"/>
              </w:rPr>
              <w:t>Образовательная область «Социально-коммуникативное развитие»</w:t>
            </w:r>
          </w:p>
        </w:tc>
      </w:tr>
      <w:tr w:rsidR="00E272CA">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2.1.2.</w:t>
            </w:r>
          </w:p>
        </w:tc>
        <w:tc>
          <w:tcPr>
            <w:tcW w:w="8680" w:type="dxa"/>
            <w:tcBorders>
              <w:bottom w:val="single" w:sz="8" w:space="0" w:color="auto"/>
              <w:right w:val="single" w:sz="8" w:space="0" w:color="auto"/>
            </w:tcBorders>
            <w:vAlign w:val="bottom"/>
          </w:tcPr>
          <w:p w:rsidR="00E272CA" w:rsidRDefault="00194B94">
            <w:pPr>
              <w:spacing w:line="268" w:lineRule="exact"/>
              <w:ind w:left="100"/>
              <w:rPr>
                <w:sz w:val="20"/>
                <w:szCs w:val="20"/>
              </w:rPr>
            </w:pPr>
            <w:r>
              <w:rPr>
                <w:rFonts w:eastAsia="Times New Roman"/>
                <w:sz w:val="24"/>
                <w:szCs w:val="24"/>
              </w:rPr>
              <w:t>Образовательная область «Познавательное развитие»</w:t>
            </w:r>
          </w:p>
        </w:tc>
      </w:tr>
      <w:tr w:rsidR="00E272CA">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2.1.3.</w:t>
            </w:r>
          </w:p>
        </w:tc>
        <w:tc>
          <w:tcPr>
            <w:tcW w:w="8680" w:type="dxa"/>
            <w:tcBorders>
              <w:bottom w:val="single" w:sz="8" w:space="0" w:color="auto"/>
              <w:right w:val="single" w:sz="8" w:space="0" w:color="auto"/>
            </w:tcBorders>
            <w:vAlign w:val="bottom"/>
          </w:tcPr>
          <w:p w:rsidR="00E272CA" w:rsidRDefault="00194B94">
            <w:pPr>
              <w:spacing w:line="268" w:lineRule="exact"/>
              <w:ind w:left="100"/>
              <w:rPr>
                <w:sz w:val="20"/>
                <w:szCs w:val="20"/>
              </w:rPr>
            </w:pPr>
            <w:r>
              <w:rPr>
                <w:rFonts w:eastAsia="Times New Roman"/>
                <w:sz w:val="24"/>
                <w:szCs w:val="24"/>
              </w:rPr>
              <w:t>Образовательная область «Речевое развитие»</w:t>
            </w:r>
          </w:p>
        </w:tc>
      </w:tr>
      <w:tr w:rsidR="00E272CA">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w w:val="99"/>
                <w:sz w:val="24"/>
                <w:szCs w:val="24"/>
              </w:rPr>
              <w:t>2.1.4.</w:t>
            </w:r>
          </w:p>
        </w:tc>
        <w:tc>
          <w:tcPr>
            <w:tcW w:w="8680" w:type="dxa"/>
            <w:tcBorders>
              <w:bottom w:val="single" w:sz="8" w:space="0" w:color="auto"/>
              <w:right w:val="single" w:sz="8" w:space="0" w:color="auto"/>
            </w:tcBorders>
            <w:vAlign w:val="bottom"/>
          </w:tcPr>
          <w:p w:rsidR="00E272CA" w:rsidRDefault="00194B94">
            <w:pPr>
              <w:spacing w:line="263" w:lineRule="exact"/>
              <w:ind w:left="100"/>
              <w:rPr>
                <w:sz w:val="20"/>
                <w:szCs w:val="20"/>
              </w:rPr>
            </w:pPr>
            <w:r>
              <w:rPr>
                <w:rFonts w:eastAsia="Times New Roman"/>
                <w:sz w:val="24"/>
                <w:szCs w:val="24"/>
              </w:rPr>
              <w:t>Образовательная область «Художественно-эстетическое развитие»</w:t>
            </w:r>
          </w:p>
        </w:tc>
      </w:tr>
      <w:tr w:rsidR="00E272CA">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2.1.5.</w:t>
            </w:r>
          </w:p>
        </w:tc>
        <w:tc>
          <w:tcPr>
            <w:tcW w:w="8680" w:type="dxa"/>
            <w:tcBorders>
              <w:bottom w:val="single" w:sz="8" w:space="0" w:color="auto"/>
              <w:right w:val="single" w:sz="8" w:space="0" w:color="auto"/>
            </w:tcBorders>
            <w:vAlign w:val="bottom"/>
          </w:tcPr>
          <w:p w:rsidR="00E272CA" w:rsidRDefault="00194B94">
            <w:pPr>
              <w:spacing w:line="268" w:lineRule="exact"/>
              <w:ind w:left="100"/>
              <w:rPr>
                <w:sz w:val="20"/>
                <w:szCs w:val="20"/>
              </w:rPr>
            </w:pPr>
            <w:r>
              <w:rPr>
                <w:rFonts w:eastAsia="Times New Roman"/>
                <w:sz w:val="24"/>
                <w:szCs w:val="24"/>
              </w:rPr>
              <w:t>Образовательная область «Физическое развитие»</w:t>
            </w:r>
          </w:p>
        </w:tc>
      </w:tr>
      <w:tr w:rsidR="00E272CA">
        <w:trPr>
          <w:trHeight w:val="239"/>
        </w:trPr>
        <w:tc>
          <w:tcPr>
            <w:tcW w:w="980" w:type="dxa"/>
            <w:tcBorders>
              <w:left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b/>
                <w:bCs/>
                <w:w w:val="99"/>
                <w:sz w:val="24"/>
                <w:szCs w:val="24"/>
              </w:rPr>
              <w:t>2.2</w:t>
            </w:r>
          </w:p>
        </w:tc>
        <w:tc>
          <w:tcPr>
            <w:tcW w:w="8680" w:type="dxa"/>
            <w:tcBorders>
              <w:right w:val="single" w:sz="8" w:space="0" w:color="auto"/>
            </w:tcBorders>
            <w:vAlign w:val="bottom"/>
          </w:tcPr>
          <w:p w:rsidR="00E272CA" w:rsidRDefault="00194B94">
            <w:pPr>
              <w:spacing w:line="239" w:lineRule="exact"/>
              <w:ind w:left="100"/>
              <w:rPr>
                <w:sz w:val="20"/>
                <w:szCs w:val="20"/>
              </w:rPr>
            </w:pPr>
            <w:r>
              <w:rPr>
                <w:rFonts w:eastAsia="Times New Roman"/>
                <w:sz w:val="24"/>
                <w:szCs w:val="24"/>
              </w:rPr>
              <w:t>Культурные практики и формы деятельности, связанные с реализацией</w:t>
            </w:r>
          </w:p>
        </w:tc>
      </w:tr>
      <w:tr w:rsidR="00E272CA">
        <w:trPr>
          <w:trHeight w:val="303"/>
        </w:trPr>
        <w:tc>
          <w:tcPr>
            <w:tcW w:w="9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sz w:val="24"/>
                <w:szCs w:val="24"/>
              </w:rPr>
              <w:t>Программы</w:t>
            </w:r>
          </w:p>
        </w:tc>
      </w:tr>
      <w:tr w:rsidR="00E272CA">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b/>
                <w:bCs/>
                <w:w w:val="99"/>
                <w:sz w:val="24"/>
                <w:szCs w:val="24"/>
              </w:rPr>
              <w:t>2.3.</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Способы и направления поддержки детской инициативы</w:t>
            </w:r>
          </w:p>
        </w:tc>
      </w:tr>
      <w:tr w:rsidR="00E272CA">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b/>
                <w:bCs/>
                <w:w w:val="99"/>
                <w:sz w:val="24"/>
                <w:szCs w:val="24"/>
              </w:rPr>
              <w:t>2.4.</w:t>
            </w:r>
          </w:p>
        </w:tc>
        <w:tc>
          <w:tcPr>
            <w:tcW w:w="8680" w:type="dxa"/>
            <w:tcBorders>
              <w:bottom w:val="single" w:sz="8" w:space="0" w:color="auto"/>
              <w:right w:val="single" w:sz="8" w:space="0" w:color="auto"/>
            </w:tcBorders>
            <w:vAlign w:val="bottom"/>
          </w:tcPr>
          <w:p w:rsidR="00E272CA" w:rsidRDefault="00194B94">
            <w:pPr>
              <w:spacing w:line="268" w:lineRule="exact"/>
              <w:ind w:left="100"/>
              <w:rPr>
                <w:sz w:val="20"/>
                <w:szCs w:val="20"/>
              </w:rPr>
            </w:pPr>
            <w:r>
              <w:rPr>
                <w:rFonts w:eastAsia="Times New Roman"/>
                <w:b/>
                <w:bCs/>
                <w:sz w:val="24"/>
                <w:szCs w:val="24"/>
              </w:rPr>
              <w:t>Вариативная часть Программы</w:t>
            </w:r>
          </w:p>
        </w:tc>
      </w:tr>
      <w:tr w:rsidR="00E272CA">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b/>
                <w:bCs/>
                <w:w w:val="99"/>
                <w:sz w:val="24"/>
                <w:szCs w:val="24"/>
              </w:rPr>
              <w:t>2.5.</w:t>
            </w:r>
          </w:p>
        </w:tc>
        <w:tc>
          <w:tcPr>
            <w:tcW w:w="8680" w:type="dxa"/>
            <w:tcBorders>
              <w:bottom w:val="single" w:sz="8" w:space="0" w:color="auto"/>
              <w:right w:val="single" w:sz="8" w:space="0" w:color="auto"/>
            </w:tcBorders>
            <w:vAlign w:val="bottom"/>
          </w:tcPr>
          <w:p w:rsidR="00E272CA" w:rsidRDefault="00194B94">
            <w:pPr>
              <w:spacing w:line="268" w:lineRule="exact"/>
              <w:ind w:left="100"/>
              <w:rPr>
                <w:sz w:val="20"/>
                <w:szCs w:val="20"/>
              </w:rPr>
            </w:pPr>
            <w:r>
              <w:rPr>
                <w:rFonts w:eastAsia="Times New Roman"/>
                <w:b/>
                <w:bCs/>
                <w:sz w:val="24"/>
                <w:szCs w:val="24"/>
              </w:rPr>
              <w:t>Дидактические материалы</w:t>
            </w:r>
          </w:p>
        </w:tc>
      </w:tr>
      <w:tr w:rsidR="00E272CA">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b/>
                <w:bCs/>
                <w:w w:val="99"/>
                <w:sz w:val="24"/>
                <w:szCs w:val="24"/>
              </w:rPr>
              <w:t>III</w:t>
            </w:r>
          </w:p>
        </w:tc>
        <w:tc>
          <w:tcPr>
            <w:tcW w:w="8680" w:type="dxa"/>
            <w:tcBorders>
              <w:bottom w:val="single" w:sz="8" w:space="0" w:color="auto"/>
              <w:right w:val="single" w:sz="8" w:space="0" w:color="auto"/>
            </w:tcBorders>
            <w:vAlign w:val="bottom"/>
          </w:tcPr>
          <w:p w:rsidR="00E272CA" w:rsidRDefault="00194B94">
            <w:pPr>
              <w:spacing w:line="263" w:lineRule="exact"/>
              <w:ind w:left="100"/>
              <w:rPr>
                <w:sz w:val="20"/>
                <w:szCs w:val="20"/>
              </w:rPr>
            </w:pPr>
            <w:r>
              <w:rPr>
                <w:rFonts w:eastAsia="Times New Roman"/>
                <w:b/>
                <w:bCs/>
                <w:sz w:val="24"/>
                <w:szCs w:val="24"/>
              </w:rPr>
              <w:t>Организационный раздел</w:t>
            </w:r>
          </w:p>
        </w:tc>
      </w:tr>
      <w:tr w:rsidR="00E272CA">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b/>
                <w:bCs/>
                <w:w w:val="99"/>
                <w:sz w:val="24"/>
                <w:szCs w:val="24"/>
              </w:rPr>
              <w:t>3.1.</w:t>
            </w:r>
          </w:p>
        </w:tc>
        <w:tc>
          <w:tcPr>
            <w:tcW w:w="8680" w:type="dxa"/>
            <w:tcBorders>
              <w:bottom w:val="single" w:sz="8" w:space="0" w:color="auto"/>
              <w:right w:val="single" w:sz="8" w:space="0" w:color="auto"/>
            </w:tcBorders>
            <w:vAlign w:val="bottom"/>
          </w:tcPr>
          <w:p w:rsidR="00E272CA" w:rsidRDefault="00194B94">
            <w:pPr>
              <w:spacing w:line="268" w:lineRule="exact"/>
              <w:ind w:left="100"/>
              <w:rPr>
                <w:sz w:val="20"/>
                <w:szCs w:val="20"/>
              </w:rPr>
            </w:pPr>
            <w:r>
              <w:rPr>
                <w:rFonts w:eastAsia="Times New Roman"/>
                <w:sz w:val="24"/>
                <w:szCs w:val="24"/>
              </w:rPr>
              <w:t>Материально-техническое обеспечение программы</w:t>
            </w:r>
          </w:p>
        </w:tc>
      </w:tr>
      <w:tr w:rsidR="00E272CA">
        <w:trPr>
          <w:trHeight w:val="239"/>
        </w:trPr>
        <w:tc>
          <w:tcPr>
            <w:tcW w:w="980" w:type="dxa"/>
            <w:tcBorders>
              <w:left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b/>
                <w:bCs/>
                <w:w w:val="99"/>
                <w:sz w:val="24"/>
                <w:szCs w:val="24"/>
              </w:rPr>
              <w:t>3.2.</w:t>
            </w:r>
          </w:p>
        </w:tc>
        <w:tc>
          <w:tcPr>
            <w:tcW w:w="8680" w:type="dxa"/>
            <w:tcBorders>
              <w:right w:val="single" w:sz="8" w:space="0" w:color="auto"/>
            </w:tcBorders>
            <w:vAlign w:val="bottom"/>
          </w:tcPr>
          <w:p w:rsidR="00E272CA" w:rsidRDefault="00194B94">
            <w:pPr>
              <w:spacing w:line="239" w:lineRule="exact"/>
              <w:ind w:left="100"/>
              <w:rPr>
                <w:sz w:val="20"/>
                <w:szCs w:val="20"/>
              </w:rPr>
            </w:pPr>
            <w:r>
              <w:rPr>
                <w:rFonts w:eastAsia="Times New Roman"/>
                <w:sz w:val="24"/>
                <w:szCs w:val="24"/>
              </w:rPr>
              <w:t>Обеспеченность методическими материалами и средствами обучения и</w:t>
            </w:r>
          </w:p>
        </w:tc>
      </w:tr>
      <w:tr w:rsidR="00E272CA">
        <w:trPr>
          <w:trHeight w:val="303"/>
        </w:trPr>
        <w:tc>
          <w:tcPr>
            <w:tcW w:w="9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sz w:val="24"/>
                <w:szCs w:val="24"/>
              </w:rPr>
              <w:t>воспитания</w:t>
            </w:r>
          </w:p>
        </w:tc>
      </w:tr>
      <w:tr w:rsidR="00E272CA">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b/>
                <w:bCs/>
                <w:w w:val="99"/>
                <w:sz w:val="24"/>
                <w:szCs w:val="24"/>
              </w:rPr>
              <w:t>3.3.</w:t>
            </w:r>
          </w:p>
        </w:tc>
        <w:tc>
          <w:tcPr>
            <w:tcW w:w="8680" w:type="dxa"/>
            <w:tcBorders>
              <w:bottom w:val="single" w:sz="8" w:space="0" w:color="auto"/>
              <w:right w:val="single" w:sz="8" w:space="0" w:color="auto"/>
            </w:tcBorders>
            <w:vAlign w:val="bottom"/>
          </w:tcPr>
          <w:p w:rsidR="00E272CA" w:rsidRDefault="00194B94">
            <w:pPr>
              <w:spacing w:line="263" w:lineRule="exact"/>
              <w:ind w:left="100"/>
              <w:rPr>
                <w:sz w:val="20"/>
                <w:szCs w:val="20"/>
              </w:rPr>
            </w:pPr>
            <w:r>
              <w:rPr>
                <w:rFonts w:eastAsia="Times New Roman"/>
                <w:sz w:val="24"/>
                <w:szCs w:val="24"/>
              </w:rPr>
              <w:t>Организация режима пребывания детей</w:t>
            </w:r>
          </w:p>
        </w:tc>
      </w:tr>
      <w:tr w:rsidR="00E272CA">
        <w:trPr>
          <w:trHeight w:val="282"/>
        </w:trPr>
        <w:tc>
          <w:tcPr>
            <w:tcW w:w="980" w:type="dxa"/>
            <w:tcBorders>
              <w:left w:val="single" w:sz="8" w:space="0" w:color="auto"/>
              <w:bottom w:val="single" w:sz="8" w:space="0" w:color="auto"/>
              <w:right w:val="single" w:sz="8" w:space="0" w:color="auto"/>
            </w:tcBorders>
            <w:vAlign w:val="bottom"/>
          </w:tcPr>
          <w:p w:rsidR="00E272CA" w:rsidRDefault="00194B94">
            <w:pPr>
              <w:jc w:val="center"/>
              <w:rPr>
                <w:sz w:val="20"/>
                <w:szCs w:val="20"/>
              </w:rPr>
            </w:pPr>
            <w:r>
              <w:rPr>
                <w:rFonts w:eastAsia="Times New Roman"/>
                <w:b/>
                <w:bCs/>
                <w:w w:val="99"/>
                <w:sz w:val="24"/>
                <w:szCs w:val="24"/>
              </w:rPr>
              <w:t>3.4.</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Организация закаливающих процедур</w:t>
            </w:r>
          </w:p>
        </w:tc>
      </w:tr>
      <w:tr w:rsidR="00E272CA">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b/>
                <w:bCs/>
                <w:w w:val="99"/>
                <w:sz w:val="24"/>
                <w:szCs w:val="24"/>
              </w:rPr>
              <w:t>3.5.</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 xml:space="preserve">Организация </w:t>
            </w:r>
            <w:proofErr w:type="spellStart"/>
            <w:r>
              <w:rPr>
                <w:rFonts w:eastAsia="Times New Roman"/>
              </w:rPr>
              <w:t>физкультурно</w:t>
            </w:r>
            <w:proofErr w:type="spellEnd"/>
            <w:r>
              <w:rPr>
                <w:rFonts w:eastAsia="Times New Roman"/>
              </w:rPr>
              <w:t xml:space="preserve"> – оздоровительных мероприятий</w:t>
            </w:r>
          </w:p>
        </w:tc>
      </w:tr>
      <w:tr w:rsidR="00E272CA">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b/>
                <w:bCs/>
                <w:w w:val="99"/>
                <w:sz w:val="24"/>
                <w:szCs w:val="24"/>
              </w:rPr>
              <w:t>3.6.</w:t>
            </w:r>
          </w:p>
        </w:tc>
        <w:tc>
          <w:tcPr>
            <w:tcW w:w="8680" w:type="dxa"/>
            <w:tcBorders>
              <w:bottom w:val="single" w:sz="8" w:space="0" w:color="auto"/>
              <w:right w:val="single" w:sz="8" w:space="0" w:color="auto"/>
            </w:tcBorders>
            <w:vAlign w:val="bottom"/>
          </w:tcPr>
          <w:p w:rsidR="00E272CA" w:rsidRDefault="00194B94">
            <w:pPr>
              <w:spacing w:line="263" w:lineRule="exact"/>
              <w:ind w:left="100"/>
              <w:rPr>
                <w:sz w:val="20"/>
                <w:szCs w:val="20"/>
              </w:rPr>
            </w:pPr>
            <w:r>
              <w:rPr>
                <w:rFonts w:eastAsia="Times New Roman"/>
                <w:sz w:val="24"/>
                <w:szCs w:val="24"/>
              </w:rPr>
              <w:t>Особенности взаимодействия участников образовательных отношений</w:t>
            </w:r>
          </w:p>
        </w:tc>
      </w:tr>
      <w:tr w:rsidR="00E272CA">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b/>
                <w:bCs/>
                <w:w w:val="99"/>
                <w:sz w:val="24"/>
                <w:szCs w:val="24"/>
              </w:rPr>
              <w:t>3.7.</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Организация развивающей предметно-пространственной среды</w:t>
            </w:r>
          </w:p>
        </w:tc>
      </w:tr>
      <w:tr w:rsidR="00E272CA">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b/>
                <w:bCs/>
                <w:w w:val="99"/>
                <w:sz w:val="24"/>
                <w:szCs w:val="24"/>
              </w:rPr>
              <w:t>3.8.</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Проектирование образовательного процесса</w:t>
            </w:r>
          </w:p>
        </w:tc>
      </w:tr>
      <w:tr w:rsidR="00E272CA">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3.8.1.</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Годовой календарный учебный график</w:t>
            </w:r>
          </w:p>
        </w:tc>
      </w:tr>
      <w:tr w:rsidR="00E272CA">
        <w:trPr>
          <w:trHeight w:val="263"/>
        </w:trPr>
        <w:tc>
          <w:tcPr>
            <w:tcW w:w="980" w:type="dxa"/>
            <w:tcBorders>
              <w:left w:val="single" w:sz="8" w:space="0" w:color="auto"/>
              <w:bottom w:val="single" w:sz="8" w:space="0" w:color="auto"/>
              <w:right w:val="single" w:sz="8" w:space="0" w:color="auto"/>
            </w:tcBorders>
            <w:vAlign w:val="bottom"/>
          </w:tcPr>
          <w:p w:rsidR="00E272CA" w:rsidRDefault="00194B94">
            <w:pPr>
              <w:spacing w:line="263" w:lineRule="exact"/>
              <w:jc w:val="center"/>
              <w:rPr>
                <w:sz w:val="20"/>
                <w:szCs w:val="20"/>
              </w:rPr>
            </w:pPr>
            <w:r>
              <w:rPr>
                <w:rFonts w:eastAsia="Times New Roman"/>
                <w:w w:val="99"/>
                <w:sz w:val="24"/>
                <w:szCs w:val="24"/>
              </w:rPr>
              <w:t>3.8.2.</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Учебный план образовательной деятельности</w:t>
            </w:r>
          </w:p>
        </w:tc>
      </w:tr>
      <w:tr w:rsidR="00E272CA">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3.8.3.</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Учебный план кружковой деятельности</w:t>
            </w:r>
          </w:p>
        </w:tc>
      </w:tr>
      <w:tr w:rsidR="00E272CA">
        <w:trPr>
          <w:trHeight w:val="268"/>
        </w:trPr>
        <w:tc>
          <w:tcPr>
            <w:tcW w:w="980" w:type="dxa"/>
            <w:tcBorders>
              <w:left w:val="single" w:sz="8" w:space="0" w:color="auto"/>
              <w:bottom w:val="single" w:sz="8" w:space="0" w:color="auto"/>
              <w:right w:val="single" w:sz="8" w:space="0" w:color="auto"/>
            </w:tcBorders>
            <w:vAlign w:val="bottom"/>
          </w:tcPr>
          <w:p w:rsidR="00E272CA" w:rsidRDefault="00194B94">
            <w:pPr>
              <w:spacing w:line="268" w:lineRule="exact"/>
              <w:jc w:val="center"/>
              <w:rPr>
                <w:sz w:val="20"/>
                <w:szCs w:val="20"/>
              </w:rPr>
            </w:pPr>
            <w:r>
              <w:rPr>
                <w:rFonts w:eastAsia="Times New Roman"/>
                <w:w w:val="99"/>
                <w:sz w:val="24"/>
                <w:szCs w:val="24"/>
              </w:rPr>
              <w:t>3.8.4.</w:t>
            </w:r>
          </w:p>
        </w:tc>
        <w:tc>
          <w:tcPr>
            <w:tcW w:w="8680" w:type="dxa"/>
            <w:tcBorders>
              <w:bottom w:val="single" w:sz="8" w:space="0" w:color="auto"/>
              <w:right w:val="single" w:sz="8" w:space="0" w:color="auto"/>
            </w:tcBorders>
            <w:vAlign w:val="bottom"/>
          </w:tcPr>
          <w:p w:rsidR="00E272CA" w:rsidRDefault="00194B94">
            <w:pPr>
              <w:ind w:left="100"/>
              <w:rPr>
                <w:sz w:val="20"/>
                <w:szCs w:val="20"/>
              </w:rPr>
            </w:pPr>
            <w:r>
              <w:rPr>
                <w:rFonts w:eastAsia="Times New Roman"/>
              </w:rPr>
              <w:t>Календарь проведения педагогической диагностики</w:t>
            </w:r>
          </w:p>
        </w:tc>
      </w:tr>
      <w:tr w:rsidR="00E272CA">
        <w:trPr>
          <w:trHeight w:val="302"/>
        </w:trPr>
        <w:tc>
          <w:tcPr>
            <w:tcW w:w="980" w:type="dxa"/>
            <w:tcBorders>
              <w:left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3.8.5</w:t>
            </w:r>
          </w:p>
        </w:tc>
        <w:tc>
          <w:tcPr>
            <w:tcW w:w="8680" w:type="dxa"/>
            <w:tcBorders>
              <w:right w:val="single" w:sz="8" w:space="0" w:color="auto"/>
            </w:tcBorders>
            <w:vAlign w:val="bottom"/>
          </w:tcPr>
          <w:p w:rsidR="00E272CA" w:rsidRDefault="00194B94">
            <w:pPr>
              <w:ind w:left="100"/>
              <w:rPr>
                <w:sz w:val="20"/>
                <w:szCs w:val="20"/>
              </w:rPr>
            </w:pPr>
            <w:r>
              <w:rPr>
                <w:rFonts w:eastAsia="Times New Roman"/>
              </w:rPr>
              <w:t>Примерное календарное тематическое планирование</w:t>
            </w:r>
          </w:p>
        </w:tc>
      </w:tr>
      <w:tr w:rsidR="00E272CA">
        <w:trPr>
          <w:trHeight w:val="240"/>
        </w:trPr>
        <w:tc>
          <w:tcPr>
            <w:tcW w:w="980" w:type="dxa"/>
            <w:tcBorders>
              <w:left w:val="single" w:sz="8" w:space="0" w:color="auto"/>
              <w:bottom w:val="single" w:sz="8" w:space="0" w:color="auto"/>
              <w:right w:val="single" w:sz="8" w:space="0" w:color="auto"/>
            </w:tcBorders>
            <w:vAlign w:val="bottom"/>
          </w:tcPr>
          <w:p w:rsidR="00E272CA" w:rsidRDefault="00E272CA">
            <w:pPr>
              <w:rPr>
                <w:sz w:val="20"/>
                <w:szCs w:val="20"/>
              </w:rPr>
            </w:pPr>
          </w:p>
        </w:tc>
        <w:tc>
          <w:tcPr>
            <w:tcW w:w="8680" w:type="dxa"/>
            <w:tcBorders>
              <w:bottom w:val="single" w:sz="8" w:space="0" w:color="auto"/>
              <w:right w:val="single" w:sz="8" w:space="0" w:color="auto"/>
            </w:tcBorders>
            <w:vAlign w:val="bottom"/>
          </w:tcPr>
          <w:p w:rsidR="00E272CA" w:rsidRDefault="00E272CA">
            <w:pPr>
              <w:rPr>
                <w:sz w:val="20"/>
                <w:szCs w:val="20"/>
              </w:rPr>
            </w:pPr>
          </w:p>
        </w:tc>
      </w:tr>
    </w:tbl>
    <w:p w:rsidR="00E272CA" w:rsidRDefault="00E272CA">
      <w:pPr>
        <w:sectPr w:rsidR="00E272CA">
          <w:pgSz w:w="11900" w:h="16840"/>
          <w:pgMar w:top="1148" w:right="700" w:bottom="1101" w:left="1440" w:header="0" w:footer="0" w:gutter="0"/>
          <w:cols w:space="720" w:equalWidth="0">
            <w:col w:w="9760"/>
          </w:cols>
        </w:sectPr>
      </w:pPr>
    </w:p>
    <w:p w:rsidR="00E272CA" w:rsidRDefault="00194B94">
      <w:pPr>
        <w:ind w:left="700"/>
        <w:rPr>
          <w:sz w:val="20"/>
          <w:szCs w:val="20"/>
        </w:rPr>
      </w:pPr>
      <w:r>
        <w:rPr>
          <w:rFonts w:eastAsia="Times New Roman"/>
          <w:sz w:val="28"/>
          <w:szCs w:val="28"/>
        </w:rPr>
        <w:lastRenderedPageBreak/>
        <w:t>Программа содержит описание задач и содержание работы во всех пяти</w:t>
      </w:r>
    </w:p>
    <w:p w:rsidR="00E272CA" w:rsidRDefault="00E272CA">
      <w:pPr>
        <w:spacing w:line="41" w:lineRule="exact"/>
        <w:rPr>
          <w:sz w:val="20"/>
          <w:szCs w:val="20"/>
        </w:rPr>
      </w:pPr>
    </w:p>
    <w:p w:rsidR="00E272CA" w:rsidRDefault="00194B94">
      <w:pPr>
        <w:jc w:val="both"/>
        <w:rPr>
          <w:sz w:val="20"/>
          <w:szCs w:val="20"/>
        </w:rPr>
      </w:pPr>
      <w:r>
        <w:rPr>
          <w:rFonts w:eastAsia="Times New Roman"/>
          <w:sz w:val="28"/>
          <w:szCs w:val="28"/>
        </w:rPr>
        <w:t>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соответствующим Федеральному государственному образовательному стандарту дошкольного образования (ФГОС ДО) и обеспечивает разностороннее развитие ребенка с речевыми расстройствами и подготовку его к школьному обучению.</w:t>
      </w:r>
    </w:p>
    <w:p w:rsidR="00E272CA" w:rsidRDefault="00E272CA">
      <w:pPr>
        <w:spacing w:line="3" w:lineRule="exact"/>
        <w:rPr>
          <w:sz w:val="20"/>
          <w:szCs w:val="20"/>
        </w:rPr>
      </w:pPr>
    </w:p>
    <w:p w:rsidR="00E272CA" w:rsidRDefault="00194B94">
      <w:pPr>
        <w:spacing w:line="239" w:lineRule="auto"/>
        <w:ind w:right="20" w:firstLine="710"/>
        <w:jc w:val="both"/>
        <w:rPr>
          <w:sz w:val="20"/>
          <w:szCs w:val="20"/>
        </w:rPr>
      </w:pPr>
      <w:r>
        <w:rPr>
          <w:rFonts w:eastAsia="Times New Roman"/>
          <w:sz w:val="28"/>
          <w:szCs w:val="28"/>
        </w:rPr>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группе компенсирующей направленности ДОУ для детей с тяжелыми нарушениями речи (ОНР) с учетом особенностей психофизического развития детей данного контингента.</w:t>
      </w:r>
    </w:p>
    <w:p w:rsidR="00E272CA" w:rsidRDefault="00E272CA">
      <w:pPr>
        <w:spacing w:line="200" w:lineRule="exact"/>
        <w:rPr>
          <w:sz w:val="20"/>
          <w:szCs w:val="20"/>
        </w:rPr>
      </w:pPr>
    </w:p>
    <w:p w:rsidR="00E272CA" w:rsidRDefault="00E272CA">
      <w:pPr>
        <w:spacing w:line="200" w:lineRule="exact"/>
        <w:rPr>
          <w:sz w:val="20"/>
          <w:szCs w:val="20"/>
        </w:rPr>
      </w:pPr>
    </w:p>
    <w:p w:rsidR="00E272CA" w:rsidRDefault="00E272CA">
      <w:pPr>
        <w:spacing w:line="213" w:lineRule="exact"/>
        <w:rPr>
          <w:sz w:val="20"/>
          <w:szCs w:val="20"/>
        </w:rPr>
      </w:pPr>
    </w:p>
    <w:p w:rsidR="00E272CA" w:rsidRDefault="00194B94">
      <w:pPr>
        <w:tabs>
          <w:tab w:val="left" w:pos="3000"/>
        </w:tabs>
        <w:ind w:left="2340"/>
        <w:rPr>
          <w:sz w:val="20"/>
          <w:szCs w:val="20"/>
        </w:rPr>
      </w:pPr>
      <w:r>
        <w:rPr>
          <w:rFonts w:eastAsia="Times New Roman"/>
          <w:b/>
          <w:bCs/>
          <w:sz w:val="28"/>
          <w:szCs w:val="28"/>
        </w:rPr>
        <w:t>1.7.</w:t>
      </w:r>
      <w:r>
        <w:rPr>
          <w:sz w:val="20"/>
          <w:szCs w:val="20"/>
        </w:rPr>
        <w:tab/>
      </w:r>
      <w:r>
        <w:rPr>
          <w:rFonts w:eastAsia="Times New Roman"/>
          <w:b/>
          <w:bCs/>
          <w:sz w:val="28"/>
          <w:szCs w:val="28"/>
        </w:rPr>
        <w:t>Оценка качества образовательного процесса</w:t>
      </w:r>
    </w:p>
    <w:p w:rsidR="00E272CA" w:rsidRDefault="00E272CA">
      <w:pPr>
        <w:spacing w:line="322" w:lineRule="exact"/>
        <w:rPr>
          <w:sz w:val="20"/>
          <w:szCs w:val="20"/>
        </w:rPr>
      </w:pPr>
    </w:p>
    <w:p w:rsidR="00E272CA" w:rsidRDefault="00194B94">
      <w:pPr>
        <w:spacing w:line="255" w:lineRule="auto"/>
        <w:ind w:right="20" w:firstLine="706"/>
        <w:jc w:val="both"/>
        <w:rPr>
          <w:sz w:val="20"/>
          <w:szCs w:val="20"/>
        </w:rPr>
      </w:pPr>
      <w:proofErr w:type="spellStart"/>
      <w:r>
        <w:rPr>
          <w:rFonts w:eastAsia="Times New Roman"/>
          <w:sz w:val="28"/>
          <w:szCs w:val="28"/>
        </w:rPr>
        <w:t>Учебно</w:t>
      </w:r>
      <w:proofErr w:type="spellEnd"/>
      <w:r>
        <w:rPr>
          <w:rFonts w:eastAsia="Times New Roman"/>
          <w:sz w:val="28"/>
          <w:szCs w:val="28"/>
        </w:rPr>
        <w:t xml:space="preserve"> – воспитательный процесс в МБДОУ д/с №</w:t>
      </w:r>
      <w:r w:rsidR="009756F8">
        <w:rPr>
          <w:rFonts w:eastAsia="Times New Roman"/>
          <w:sz w:val="28"/>
          <w:szCs w:val="28"/>
        </w:rPr>
        <w:t>58</w:t>
      </w:r>
      <w:r>
        <w:rPr>
          <w:rFonts w:eastAsia="Times New Roman"/>
          <w:sz w:val="28"/>
          <w:szCs w:val="28"/>
        </w:rPr>
        <w:t xml:space="preserve"> ориентирован на качество образовательного процесса и целостное развитие ребенка.</w:t>
      </w:r>
    </w:p>
    <w:p w:rsidR="00E272CA" w:rsidRDefault="00194B94">
      <w:pPr>
        <w:spacing w:line="239" w:lineRule="auto"/>
        <w:ind w:right="20" w:firstLine="706"/>
        <w:jc w:val="both"/>
        <w:rPr>
          <w:sz w:val="20"/>
          <w:szCs w:val="20"/>
        </w:rPr>
      </w:pPr>
      <w:r>
        <w:rPr>
          <w:rFonts w:eastAsia="Times New Roman"/>
          <w:sz w:val="28"/>
          <w:szCs w:val="28"/>
        </w:rPr>
        <w:t>Коллектив детского сада</w:t>
      </w:r>
      <w:r w:rsidR="007F39E0">
        <w:rPr>
          <w:rFonts w:eastAsia="Times New Roman"/>
          <w:sz w:val="28"/>
          <w:szCs w:val="28"/>
        </w:rPr>
        <w:t xml:space="preserve"> ставит перед собой цель:</w:t>
      </w:r>
      <w:r>
        <w:rPr>
          <w:rFonts w:eastAsia="Times New Roman"/>
          <w:sz w:val="28"/>
          <w:szCs w:val="28"/>
        </w:rPr>
        <w:t xml:space="preserve"> сохранение и укрепление физического и психического здоровья детей, интеллектуальное и личностное развитие каждого ребенка с учетом его возрастных индивидуальных особенностей.</w:t>
      </w:r>
    </w:p>
    <w:p w:rsidR="00E272CA" w:rsidRDefault="00E272CA">
      <w:pPr>
        <w:spacing w:line="4" w:lineRule="exact"/>
        <w:rPr>
          <w:sz w:val="20"/>
          <w:szCs w:val="20"/>
        </w:rPr>
      </w:pPr>
    </w:p>
    <w:p w:rsidR="00E272CA" w:rsidRDefault="00194B94">
      <w:pPr>
        <w:ind w:left="760"/>
        <w:rPr>
          <w:sz w:val="20"/>
          <w:szCs w:val="20"/>
        </w:rPr>
      </w:pPr>
      <w:r>
        <w:rPr>
          <w:rFonts w:eastAsia="Times New Roman"/>
          <w:i/>
          <w:iCs/>
          <w:sz w:val="28"/>
          <w:szCs w:val="28"/>
        </w:rPr>
        <w:t>Задачами являлись:</w:t>
      </w:r>
    </w:p>
    <w:p w:rsidR="00E272CA" w:rsidRDefault="00194B94" w:rsidP="004B657F">
      <w:pPr>
        <w:numPr>
          <w:ilvl w:val="0"/>
          <w:numId w:val="12"/>
        </w:numPr>
        <w:tabs>
          <w:tab w:val="left" w:pos="711"/>
        </w:tabs>
        <w:spacing w:line="239" w:lineRule="auto"/>
        <w:ind w:left="740" w:right="20" w:hanging="384"/>
        <w:rPr>
          <w:rFonts w:eastAsia="Times New Roman"/>
          <w:sz w:val="28"/>
          <w:szCs w:val="28"/>
        </w:rPr>
      </w:pPr>
      <w:r>
        <w:rPr>
          <w:rFonts w:eastAsia="Times New Roman"/>
          <w:sz w:val="28"/>
          <w:szCs w:val="28"/>
        </w:rPr>
        <w:t xml:space="preserve">Создание медико-социальных, </w:t>
      </w:r>
      <w:proofErr w:type="spellStart"/>
      <w:r>
        <w:rPr>
          <w:rFonts w:eastAsia="Times New Roman"/>
          <w:sz w:val="28"/>
          <w:szCs w:val="28"/>
        </w:rPr>
        <w:t>психолого</w:t>
      </w:r>
      <w:proofErr w:type="spellEnd"/>
      <w:r>
        <w:rPr>
          <w:rFonts w:eastAsia="Times New Roman"/>
          <w:sz w:val="28"/>
          <w:szCs w:val="28"/>
        </w:rPr>
        <w:t xml:space="preserve"> - педагогических условий для укрепления здоровья и снижения заболеваемости детей;</w:t>
      </w:r>
    </w:p>
    <w:p w:rsidR="00E272CA" w:rsidRDefault="00E272CA">
      <w:pPr>
        <w:spacing w:line="1" w:lineRule="exact"/>
        <w:rPr>
          <w:rFonts w:eastAsia="Times New Roman"/>
          <w:sz w:val="28"/>
          <w:szCs w:val="28"/>
        </w:rPr>
      </w:pPr>
    </w:p>
    <w:p w:rsidR="00E272CA" w:rsidRDefault="00194B94" w:rsidP="004B657F">
      <w:pPr>
        <w:numPr>
          <w:ilvl w:val="0"/>
          <w:numId w:val="12"/>
        </w:numPr>
        <w:tabs>
          <w:tab w:val="left" w:pos="711"/>
        </w:tabs>
        <w:ind w:left="740" w:right="20" w:hanging="384"/>
        <w:jc w:val="both"/>
        <w:rPr>
          <w:rFonts w:eastAsia="Times New Roman"/>
          <w:sz w:val="28"/>
          <w:szCs w:val="28"/>
        </w:rPr>
      </w:pPr>
      <w:r>
        <w:rPr>
          <w:rFonts w:eastAsia="Times New Roman"/>
          <w:sz w:val="28"/>
          <w:szCs w:val="28"/>
        </w:rPr>
        <w:t>Продолжение работы по реализации ФГОС ДО с целью обеспечения равенства возможностей для каждого ребенка в получении качественного дошкольного образования;</w:t>
      </w:r>
    </w:p>
    <w:p w:rsidR="00E272CA" w:rsidRDefault="00E272CA">
      <w:pPr>
        <w:spacing w:line="3" w:lineRule="exact"/>
        <w:rPr>
          <w:rFonts w:eastAsia="Times New Roman"/>
          <w:sz w:val="28"/>
          <w:szCs w:val="28"/>
        </w:rPr>
      </w:pPr>
    </w:p>
    <w:p w:rsidR="00E272CA" w:rsidRDefault="00194B94" w:rsidP="004B657F">
      <w:pPr>
        <w:numPr>
          <w:ilvl w:val="0"/>
          <w:numId w:val="12"/>
        </w:numPr>
        <w:tabs>
          <w:tab w:val="left" w:pos="783"/>
        </w:tabs>
        <w:spacing w:line="239" w:lineRule="auto"/>
        <w:ind w:left="740" w:right="20" w:hanging="384"/>
        <w:rPr>
          <w:rFonts w:eastAsia="Times New Roman"/>
          <w:sz w:val="28"/>
          <w:szCs w:val="28"/>
        </w:rPr>
      </w:pPr>
      <w:r>
        <w:rPr>
          <w:rFonts w:eastAsia="Times New Roman"/>
          <w:sz w:val="28"/>
          <w:szCs w:val="28"/>
        </w:rPr>
        <w:t>Совершенствование системы работы по речевому развитию детей дошкольного возраста;</w:t>
      </w:r>
    </w:p>
    <w:p w:rsidR="00E272CA" w:rsidRDefault="00E272CA">
      <w:pPr>
        <w:spacing w:line="1" w:lineRule="exact"/>
        <w:rPr>
          <w:rFonts w:eastAsia="Times New Roman"/>
          <w:sz w:val="28"/>
          <w:szCs w:val="28"/>
        </w:rPr>
      </w:pPr>
    </w:p>
    <w:p w:rsidR="00E272CA" w:rsidRDefault="00194B94" w:rsidP="004B657F">
      <w:pPr>
        <w:numPr>
          <w:ilvl w:val="0"/>
          <w:numId w:val="12"/>
        </w:numPr>
        <w:tabs>
          <w:tab w:val="left" w:pos="700"/>
        </w:tabs>
        <w:ind w:left="700" w:hanging="344"/>
        <w:rPr>
          <w:rFonts w:eastAsia="Times New Roman"/>
          <w:sz w:val="28"/>
          <w:szCs w:val="28"/>
        </w:rPr>
      </w:pPr>
      <w:r>
        <w:rPr>
          <w:rFonts w:eastAsia="Times New Roman"/>
          <w:sz w:val="28"/>
          <w:szCs w:val="28"/>
        </w:rPr>
        <w:t xml:space="preserve">Совершенствование системы </w:t>
      </w:r>
      <w:proofErr w:type="spellStart"/>
      <w:r>
        <w:rPr>
          <w:rFonts w:eastAsia="Times New Roman"/>
          <w:sz w:val="28"/>
          <w:szCs w:val="28"/>
        </w:rPr>
        <w:t>гражданско</w:t>
      </w:r>
      <w:proofErr w:type="spellEnd"/>
      <w:r>
        <w:rPr>
          <w:rFonts w:eastAsia="Times New Roman"/>
          <w:sz w:val="28"/>
          <w:szCs w:val="28"/>
        </w:rPr>
        <w:t xml:space="preserve"> – патриотического воспитания;</w:t>
      </w:r>
    </w:p>
    <w:p w:rsidR="00E272CA" w:rsidRDefault="00E272CA">
      <w:pPr>
        <w:spacing w:line="1" w:lineRule="exact"/>
        <w:rPr>
          <w:rFonts w:eastAsia="Times New Roman"/>
          <w:sz w:val="28"/>
          <w:szCs w:val="28"/>
        </w:rPr>
      </w:pPr>
    </w:p>
    <w:p w:rsidR="00E272CA" w:rsidRDefault="00194B94" w:rsidP="004B657F">
      <w:pPr>
        <w:numPr>
          <w:ilvl w:val="0"/>
          <w:numId w:val="12"/>
        </w:numPr>
        <w:tabs>
          <w:tab w:val="left" w:pos="711"/>
        </w:tabs>
        <w:spacing w:line="239" w:lineRule="auto"/>
        <w:ind w:left="740" w:right="20" w:hanging="384"/>
        <w:jc w:val="both"/>
        <w:rPr>
          <w:rFonts w:eastAsia="Times New Roman"/>
          <w:sz w:val="28"/>
          <w:szCs w:val="28"/>
        </w:rPr>
      </w:pPr>
      <w:r>
        <w:rPr>
          <w:rFonts w:eastAsia="Times New Roman"/>
          <w:sz w:val="28"/>
          <w:szCs w:val="28"/>
        </w:rPr>
        <w:t>Обеспечение развития кадрового потенциала с целью соответствия внедряемому профессиональному стандарту педагога через использование активных форм методической работы: сетевое взаимодействие, мастер-классы, обучающие семинары, открытие просмотры, участие педагогов в конкурсах профессионального мастерства, повышение квалификации на курсах, прохождение процедуры аттестации.</w:t>
      </w:r>
    </w:p>
    <w:p w:rsidR="00E272CA" w:rsidRDefault="00E272CA">
      <w:pPr>
        <w:sectPr w:rsidR="00E272CA">
          <w:pgSz w:w="11900" w:h="16840"/>
          <w:pgMar w:top="826" w:right="840" w:bottom="1440" w:left="1420" w:header="0" w:footer="0" w:gutter="0"/>
          <w:cols w:space="720" w:equalWidth="0">
            <w:col w:w="9640"/>
          </w:cols>
        </w:sectPr>
      </w:pPr>
    </w:p>
    <w:p w:rsidR="00E272CA" w:rsidRDefault="00E272CA">
      <w:pPr>
        <w:spacing w:line="30" w:lineRule="exact"/>
        <w:rPr>
          <w:sz w:val="20"/>
          <w:szCs w:val="20"/>
        </w:rPr>
      </w:pPr>
    </w:p>
    <w:p w:rsidR="00E272CA" w:rsidRDefault="00194B94">
      <w:pPr>
        <w:ind w:right="-3"/>
        <w:jc w:val="center"/>
        <w:rPr>
          <w:sz w:val="20"/>
          <w:szCs w:val="20"/>
        </w:rPr>
      </w:pPr>
      <w:r>
        <w:rPr>
          <w:rFonts w:eastAsia="Times New Roman"/>
          <w:sz w:val="28"/>
          <w:szCs w:val="28"/>
        </w:rPr>
        <w:t>Программы, реализуемые в МБДОУ д/с №</w:t>
      </w:r>
      <w:r w:rsidR="009756F8">
        <w:rPr>
          <w:rFonts w:eastAsia="Times New Roman"/>
          <w:sz w:val="28"/>
          <w:szCs w:val="28"/>
        </w:rPr>
        <w:t xml:space="preserve"> 58</w:t>
      </w:r>
    </w:p>
    <w:p w:rsidR="00E272CA" w:rsidRDefault="00E272CA">
      <w:pPr>
        <w:spacing w:line="41" w:lineRule="exact"/>
        <w:rPr>
          <w:sz w:val="20"/>
          <w:szCs w:val="20"/>
        </w:rPr>
      </w:pPr>
    </w:p>
    <w:p w:rsidR="00E272CA" w:rsidRDefault="00194B94">
      <w:pPr>
        <w:ind w:right="16"/>
        <w:jc w:val="center"/>
        <w:rPr>
          <w:sz w:val="20"/>
          <w:szCs w:val="20"/>
        </w:rPr>
      </w:pPr>
      <w:r>
        <w:rPr>
          <w:rFonts w:eastAsia="Times New Roman"/>
          <w:sz w:val="28"/>
          <w:szCs w:val="28"/>
        </w:rPr>
        <w:t>в 201</w:t>
      </w:r>
      <w:r w:rsidR="00A01356">
        <w:rPr>
          <w:rFonts w:eastAsia="Times New Roman"/>
          <w:sz w:val="28"/>
          <w:szCs w:val="28"/>
        </w:rPr>
        <w:t>8</w:t>
      </w:r>
      <w:r>
        <w:rPr>
          <w:rFonts w:eastAsia="Times New Roman"/>
          <w:sz w:val="28"/>
          <w:szCs w:val="28"/>
        </w:rPr>
        <w:t xml:space="preserve"> году</w:t>
      </w:r>
    </w:p>
    <w:p w:rsidR="00E272CA" w:rsidRDefault="00E272CA">
      <w:pPr>
        <w:spacing w:line="4" w:lineRule="exact"/>
        <w:rPr>
          <w:sz w:val="20"/>
          <w:szCs w:val="20"/>
        </w:rPr>
      </w:pPr>
    </w:p>
    <w:p w:rsidR="00E272CA" w:rsidRDefault="00194B94">
      <w:pPr>
        <w:ind w:left="4"/>
        <w:rPr>
          <w:sz w:val="20"/>
          <w:szCs w:val="20"/>
        </w:rPr>
      </w:pPr>
      <w:r>
        <w:rPr>
          <w:rFonts w:eastAsia="Times New Roman"/>
          <w:i/>
          <w:iCs/>
          <w:sz w:val="28"/>
          <w:szCs w:val="28"/>
        </w:rPr>
        <w:t>Основная:</w:t>
      </w:r>
    </w:p>
    <w:p w:rsidR="00E272CA" w:rsidRDefault="00194B94" w:rsidP="004B657F">
      <w:pPr>
        <w:numPr>
          <w:ilvl w:val="0"/>
          <w:numId w:val="13"/>
        </w:numPr>
        <w:tabs>
          <w:tab w:val="left" w:pos="710"/>
        </w:tabs>
        <w:spacing w:line="248" w:lineRule="auto"/>
        <w:ind w:left="724" w:right="220" w:hanging="364"/>
        <w:rPr>
          <w:rFonts w:eastAsia="Times New Roman"/>
          <w:sz w:val="27"/>
          <w:szCs w:val="27"/>
        </w:rPr>
      </w:pPr>
      <w:r>
        <w:rPr>
          <w:rFonts w:eastAsia="Times New Roman"/>
          <w:sz w:val="27"/>
          <w:szCs w:val="27"/>
        </w:rPr>
        <w:t xml:space="preserve">От рождения до школы. Общеобразовательная программа дошкольного образования/под. Ред. Н.Е. </w:t>
      </w:r>
      <w:proofErr w:type="spellStart"/>
      <w:r>
        <w:rPr>
          <w:rFonts w:eastAsia="Times New Roman"/>
          <w:sz w:val="27"/>
          <w:szCs w:val="27"/>
        </w:rPr>
        <w:t>Вераксы</w:t>
      </w:r>
      <w:proofErr w:type="spellEnd"/>
      <w:r>
        <w:rPr>
          <w:rFonts w:eastAsia="Times New Roman"/>
          <w:sz w:val="27"/>
          <w:szCs w:val="27"/>
        </w:rPr>
        <w:t xml:space="preserve">, Т.С. Комаровой, М.А. </w:t>
      </w:r>
      <w:proofErr w:type="gramStart"/>
      <w:r>
        <w:rPr>
          <w:rFonts w:eastAsia="Times New Roman"/>
          <w:sz w:val="27"/>
          <w:szCs w:val="27"/>
        </w:rPr>
        <w:t>Васильевой.-</w:t>
      </w:r>
      <w:proofErr w:type="gramEnd"/>
    </w:p>
    <w:p w:rsidR="00E272CA" w:rsidRDefault="00E272CA">
      <w:pPr>
        <w:spacing w:line="1" w:lineRule="exact"/>
        <w:rPr>
          <w:sz w:val="20"/>
          <w:szCs w:val="20"/>
        </w:rPr>
      </w:pPr>
    </w:p>
    <w:p w:rsidR="00E272CA" w:rsidRDefault="00194B94">
      <w:pPr>
        <w:ind w:left="724"/>
        <w:rPr>
          <w:sz w:val="20"/>
          <w:szCs w:val="20"/>
        </w:rPr>
      </w:pPr>
      <w:r>
        <w:rPr>
          <w:rFonts w:eastAsia="Times New Roman"/>
          <w:sz w:val="28"/>
          <w:szCs w:val="28"/>
        </w:rPr>
        <w:t xml:space="preserve">3-е изд., </w:t>
      </w:r>
      <w:proofErr w:type="spellStart"/>
      <w:r>
        <w:rPr>
          <w:rFonts w:eastAsia="Times New Roman"/>
          <w:sz w:val="28"/>
          <w:szCs w:val="28"/>
        </w:rPr>
        <w:t>испр</w:t>
      </w:r>
      <w:proofErr w:type="spellEnd"/>
      <w:proofErr w:type="gramStart"/>
      <w:r>
        <w:rPr>
          <w:rFonts w:eastAsia="Times New Roman"/>
          <w:sz w:val="28"/>
          <w:szCs w:val="28"/>
        </w:rPr>
        <w:t>.</w:t>
      </w:r>
      <w:proofErr w:type="gramEnd"/>
      <w:r>
        <w:rPr>
          <w:rFonts w:eastAsia="Times New Roman"/>
          <w:sz w:val="28"/>
          <w:szCs w:val="28"/>
        </w:rPr>
        <w:t xml:space="preserve"> и доп. – М.: Мозаика-Синтез, 2013г.</w:t>
      </w:r>
    </w:p>
    <w:p w:rsidR="00E272CA" w:rsidRDefault="00194B94">
      <w:pPr>
        <w:ind w:left="4"/>
        <w:rPr>
          <w:sz w:val="20"/>
          <w:szCs w:val="20"/>
        </w:rPr>
      </w:pPr>
      <w:r>
        <w:rPr>
          <w:rFonts w:eastAsia="Times New Roman"/>
          <w:i/>
          <w:iCs/>
          <w:sz w:val="28"/>
          <w:szCs w:val="28"/>
        </w:rPr>
        <w:t>Дополнительные:</w:t>
      </w:r>
    </w:p>
    <w:p w:rsidR="00E272CA" w:rsidRDefault="00194B94" w:rsidP="004B657F">
      <w:pPr>
        <w:numPr>
          <w:ilvl w:val="0"/>
          <w:numId w:val="14"/>
        </w:numPr>
        <w:tabs>
          <w:tab w:val="left" w:pos="699"/>
        </w:tabs>
        <w:spacing w:line="239" w:lineRule="auto"/>
        <w:ind w:left="704" w:right="20" w:hanging="704"/>
        <w:jc w:val="both"/>
        <w:rPr>
          <w:rFonts w:eastAsia="Times New Roman"/>
          <w:sz w:val="28"/>
          <w:szCs w:val="28"/>
        </w:rPr>
      </w:pPr>
      <w:r>
        <w:rPr>
          <w:rFonts w:eastAsia="Times New Roman"/>
          <w:sz w:val="28"/>
          <w:szCs w:val="28"/>
        </w:rPr>
        <w:t xml:space="preserve">Буренина А.И. Ритмическая мозаика: Программа по ритмической пластике для детей дошкольного и младшего школьного возраста. – Изд. 3-е, </w:t>
      </w:r>
      <w:proofErr w:type="spellStart"/>
      <w:r>
        <w:rPr>
          <w:rFonts w:eastAsia="Times New Roman"/>
          <w:sz w:val="28"/>
          <w:szCs w:val="28"/>
        </w:rPr>
        <w:t>перераб</w:t>
      </w:r>
      <w:proofErr w:type="spellEnd"/>
      <w:r>
        <w:rPr>
          <w:rFonts w:eastAsia="Times New Roman"/>
          <w:sz w:val="28"/>
          <w:szCs w:val="28"/>
        </w:rPr>
        <w:t>. И доп. – СПб, 2012г.</w:t>
      </w:r>
    </w:p>
    <w:p w:rsidR="00E272CA" w:rsidRDefault="00E272CA">
      <w:pPr>
        <w:spacing w:line="2" w:lineRule="exact"/>
        <w:rPr>
          <w:rFonts w:eastAsia="Times New Roman"/>
          <w:sz w:val="28"/>
          <w:szCs w:val="28"/>
        </w:rPr>
      </w:pPr>
    </w:p>
    <w:p w:rsidR="00E272CA" w:rsidRDefault="00E272CA">
      <w:pPr>
        <w:spacing w:line="3" w:lineRule="exact"/>
        <w:rPr>
          <w:rFonts w:eastAsia="Times New Roman"/>
          <w:sz w:val="28"/>
          <w:szCs w:val="28"/>
        </w:rPr>
      </w:pPr>
    </w:p>
    <w:p w:rsidR="00E272CA" w:rsidRDefault="00194B94" w:rsidP="004B657F">
      <w:pPr>
        <w:numPr>
          <w:ilvl w:val="0"/>
          <w:numId w:val="14"/>
        </w:numPr>
        <w:tabs>
          <w:tab w:val="left" w:pos="699"/>
        </w:tabs>
        <w:spacing w:line="239" w:lineRule="auto"/>
        <w:ind w:left="704" w:hanging="704"/>
        <w:rPr>
          <w:rFonts w:eastAsia="Times New Roman"/>
          <w:sz w:val="28"/>
          <w:szCs w:val="28"/>
        </w:rPr>
      </w:pPr>
      <w:proofErr w:type="spellStart"/>
      <w:r>
        <w:rPr>
          <w:rFonts w:eastAsia="Times New Roman"/>
          <w:sz w:val="28"/>
          <w:szCs w:val="28"/>
        </w:rPr>
        <w:t>Новоскольцева</w:t>
      </w:r>
      <w:proofErr w:type="spellEnd"/>
      <w:r>
        <w:rPr>
          <w:rFonts w:eastAsia="Times New Roman"/>
          <w:sz w:val="28"/>
          <w:szCs w:val="28"/>
        </w:rPr>
        <w:t xml:space="preserve"> И.А., </w:t>
      </w:r>
      <w:proofErr w:type="spellStart"/>
      <w:r>
        <w:rPr>
          <w:rFonts w:eastAsia="Times New Roman"/>
          <w:sz w:val="28"/>
          <w:szCs w:val="28"/>
        </w:rPr>
        <w:t>Каплунова</w:t>
      </w:r>
      <w:proofErr w:type="spellEnd"/>
      <w:r>
        <w:rPr>
          <w:rFonts w:eastAsia="Times New Roman"/>
          <w:sz w:val="28"/>
          <w:szCs w:val="28"/>
        </w:rPr>
        <w:t xml:space="preserve"> И.М. Программа по музыкальному воспитанию детей дошкольного возраста «Ладушки» СПб, 2009г.</w:t>
      </w:r>
    </w:p>
    <w:p w:rsidR="00E272CA" w:rsidRDefault="00E272CA">
      <w:pPr>
        <w:spacing w:line="1" w:lineRule="exact"/>
        <w:rPr>
          <w:rFonts w:eastAsia="Times New Roman"/>
          <w:sz w:val="28"/>
          <w:szCs w:val="28"/>
        </w:rPr>
      </w:pPr>
    </w:p>
    <w:p w:rsidR="00E272CA" w:rsidRDefault="00194B94" w:rsidP="004B657F">
      <w:pPr>
        <w:numPr>
          <w:ilvl w:val="0"/>
          <w:numId w:val="14"/>
        </w:numPr>
        <w:tabs>
          <w:tab w:val="left" w:pos="699"/>
        </w:tabs>
        <w:spacing w:line="239" w:lineRule="auto"/>
        <w:ind w:left="704" w:right="20" w:hanging="704"/>
        <w:rPr>
          <w:rFonts w:eastAsia="Times New Roman"/>
          <w:sz w:val="28"/>
          <w:szCs w:val="28"/>
        </w:rPr>
      </w:pPr>
      <w:r>
        <w:rPr>
          <w:rFonts w:eastAsia="Times New Roman"/>
          <w:sz w:val="28"/>
          <w:szCs w:val="28"/>
        </w:rPr>
        <w:t xml:space="preserve">О.Л. Князева, М.А. </w:t>
      </w:r>
      <w:proofErr w:type="spellStart"/>
      <w:r>
        <w:rPr>
          <w:rFonts w:eastAsia="Times New Roman"/>
          <w:sz w:val="28"/>
          <w:szCs w:val="28"/>
        </w:rPr>
        <w:t>Маханева</w:t>
      </w:r>
      <w:proofErr w:type="spellEnd"/>
      <w:r>
        <w:rPr>
          <w:rFonts w:eastAsia="Times New Roman"/>
          <w:sz w:val="28"/>
          <w:szCs w:val="28"/>
        </w:rPr>
        <w:t xml:space="preserve"> Приобщение детей к истокам русской народной культуры СПб., 2006г.</w:t>
      </w:r>
    </w:p>
    <w:p w:rsidR="00E272CA" w:rsidRDefault="00E272CA">
      <w:pPr>
        <w:spacing w:line="1" w:lineRule="exact"/>
        <w:rPr>
          <w:rFonts w:eastAsia="Times New Roman"/>
          <w:sz w:val="28"/>
          <w:szCs w:val="28"/>
        </w:rPr>
      </w:pPr>
    </w:p>
    <w:p w:rsidR="00E272CA" w:rsidRDefault="00194B94" w:rsidP="004B657F">
      <w:pPr>
        <w:numPr>
          <w:ilvl w:val="0"/>
          <w:numId w:val="14"/>
        </w:numPr>
        <w:tabs>
          <w:tab w:val="left" w:pos="699"/>
        </w:tabs>
        <w:spacing w:line="239" w:lineRule="auto"/>
        <w:ind w:left="704" w:right="20" w:hanging="704"/>
        <w:rPr>
          <w:rFonts w:eastAsia="Times New Roman"/>
          <w:sz w:val="28"/>
          <w:szCs w:val="28"/>
        </w:rPr>
      </w:pPr>
      <w:r>
        <w:rPr>
          <w:rFonts w:eastAsia="Times New Roman"/>
          <w:sz w:val="28"/>
          <w:szCs w:val="28"/>
        </w:rPr>
        <w:t>Программа художественного воспитания, обучения и развития детей 2-7 лет. УМК "Цветные ладошки", 2011г.</w:t>
      </w:r>
    </w:p>
    <w:p w:rsidR="00E272CA" w:rsidRDefault="00E272CA">
      <w:pPr>
        <w:spacing w:line="1" w:lineRule="exact"/>
        <w:rPr>
          <w:rFonts w:eastAsia="Times New Roman"/>
          <w:sz w:val="28"/>
          <w:szCs w:val="28"/>
        </w:rPr>
      </w:pPr>
    </w:p>
    <w:p w:rsidR="00E272CA" w:rsidRDefault="00E272CA">
      <w:pPr>
        <w:spacing w:line="1" w:lineRule="exact"/>
        <w:rPr>
          <w:rFonts w:eastAsia="Times New Roman"/>
          <w:sz w:val="28"/>
          <w:szCs w:val="28"/>
        </w:rPr>
      </w:pPr>
    </w:p>
    <w:p w:rsidR="00E272CA" w:rsidRDefault="00194B94" w:rsidP="004B657F">
      <w:pPr>
        <w:numPr>
          <w:ilvl w:val="0"/>
          <w:numId w:val="14"/>
        </w:numPr>
        <w:tabs>
          <w:tab w:val="left" w:pos="699"/>
        </w:tabs>
        <w:spacing w:line="239" w:lineRule="auto"/>
        <w:ind w:left="704" w:hanging="704"/>
        <w:rPr>
          <w:rFonts w:eastAsia="Times New Roman"/>
          <w:sz w:val="28"/>
          <w:szCs w:val="28"/>
        </w:rPr>
      </w:pPr>
      <w:r>
        <w:rPr>
          <w:rFonts w:eastAsia="Times New Roman"/>
          <w:sz w:val="28"/>
          <w:szCs w:val="28"/>
        </w:rPr>
        <w:t xml:space="preserve">Физическая культура. Образовательная программа «Здоровье» под. ред. П.П. </w:t>
      </w:r>
      <w:proofErr w:type="spellStart"/>
      <w:r>
        <w:rPr>
          <w:rFonts w:eastAsia="Times New Roman"/>
          <w:sz w:val="28"/>
          <w:szCs w:val="28"/>
        </w:rPr>
        <w:t>Болдурчиди</w:t>
      </w:r>
      <w:proofErr w:type="spellEnd"/>
      <w:r>
        <w:rPr>
          <w:rFonts w:eastAsia="Times New Roman"/>
          <w:sz w:val="28"/>
          <w:szCs w:val="28"/>
        </w:rPr>
        <w:t xml:space="preserve"> г. Ставрополь 1991г.</w:t>
      </w:r>
    </w:p>
    <w:p w:rsidR="00E272CA" w:rsidRDefault="00E272CA">
      <w:pPr>
        <w:spacing w:line="287" w:lineRule="exact"/>
        <w:rPr>
          <w:sz w:val="20"/>
          <w:szCs w:val="20"/>
        </w:rPr>
      </w:pPr>
    </w:p>
    <w:p w:rsidR="00E272CA" w:rsidRDefault="00E272CA">
      <w:pPr>
        <w:sectPr w:rsidR="00E272CA">
          <w:pgSz w:w="11900" w:h="16840"/>
          <w:pgMar w:top="1440" w:right="840" w:bottom="1440" w:left="1416" w:header="0" w:footer="0" w:gutter="0"/>
          <w:cols w:space="720" w:equalWidth="0">
            <w:col w:w="9644"/>
          </w:cols>
        </w:sectPr>
      </w:pPr>
    </w:p>
    <w:p w:rsidR="00E272CA" w:rsidRDefault="00194B94">
      <w:pPr>
        <w:ind w:right="-679"/>
        <w:jc w:val="center"/>
        <w:rPr>
          <w:sz w:val="20"/>
          <w:szCs w:val="20"/>
        </w:rPr>
      </w:pPr>
      <w:r>
        <w:rPr>
          <w:rFonts w:eastAsia="Times New Roman"/>
          <w:sz w:val="28"/>
          <w:szCs w:val="28"/>
        </w:rPr>
        <w:lastRenderedPageBreak/>
        <w:t>Уровень усвоения образовательной программы воспитанниками</w:t>
      </w:r>
    </w:p>
    <w:p w:rsidR="00E272CA" w:rsidRDefault="00E272CA">
      <w:pPr>
        <w:spacing w:line="24" w:lineRule="exact"/>
        <w:rPr>
          <w:sz w:val="20"/>
          <w:szCs w:val="20"/>
        </w:rPr>
      </w:pPr>
    </w:p>
    <w:p w:rsidR="00E272CA" w:rsidRDefault="00194B94">
      <w:pPr>
        <w:ind w:right="-679"/>
        <w:jc w:val="center"/>
        <w:rPr>
          <w:sz w:val="20"/>
          <w:szCs w:val="20"/>
        </w:rPr>
      </w:pPr>
      <w:r>
        <w:rPr>
          <w:rFonts w:eastAsia="Times New Roman"/>
          <w:sz w:val="28"/>
          <w:szCs w:val="28"/>
        </w:rPr>
        <w:t>МБДОУ д/с №</w:t>
      </w:r>
      <w:r w:rsidR="009756F8">
        <w:rPr>
          <w:rFonts w:eastAsia="Times New Roman"/>
          <w:sz w:val="28"/>
          <w:szCs w:val="28"/>
        </w:rPr>
        <w:t>58</w:t>
      </w:r>
      <w:r>
        <w:rPr>
          <w:rFonts w:eastAsia="Times New Roman"/>
          <w:sz w:val="28"/>
          <w:szCs w:val="28"/>
        </w:rPr>
        <w:t xml:space="preserve"> (средний показатель по ДОУ)</w:t>
      </w:r>
      <w:r w:rsidR="00A30BBE">
        <w:rPr>
          <w:rFonts w:eastAsia="Times New Roman"/>
          <w:sz w:val="28"/>
          <w:szCs w:val="28"/>
        </w:rPr>
        <w:t xml:space="preserve"> за 2018 год</w:t>
      </w:r>
    </w:p>
    <w:tbl>
      <w:tblPr>
        <w:tblW w:w="0" w:type="auto"/>
        <w:tblInd w:w="410" w:type="dxa"/>
        <w:tblLayout w:type="fixed"/>
        <w:tblCellMar>
          <w:left w:w="0" w:type="dxa"/>
          <w:right w:w="0" w:type="dxa"/>
        </w:tblCellMar>
        <w:tblLook w:val="04A0" w:firstRow="1" w:lastRow="0" w:firstColumn="1" w:lastColumn="0" w:noHBand="0" w:noVBand="1"/>
      </w:tblPr>
      <w:tblGrid>
        <w:gridCol w:w="880"/>
        <w:gridCol w:w="4240"/>
        <w:gridCol w:w="2260"/>
        <w:gridCol w:w="1820"/>
      </w:tblGrid>
      <w:tr w:rsidR="00E272CA">
        <w:trPr>
          <w:trHeight w:val="312"/>
        </w:trPr>
        <w:tc>
          <w:tcPr>
            <w:tcW w:w="880" w:type="dxa"/>
            <w:tcBorders>
              <w:top w:val="single" w:sz="8" w:space="0" w:color="auto"/>
              <w:left w:val="single" w:sz="8" w:space="0" w:color="auto"/>
              <w:right w:val="single" w:sz="8" w:space="0" w:color="auto"/>
            </w:tcBorders>
            <w:vAlign w:val="bottom"/>
          </w:tcPr>
          <w:p w:rsidR="00E272CA" w:rsidRDefault="00194B94">
            <w:pPr>
              <w:jc w:val="center"/>
              <w:rPr>
                <w:sz w:val="20"/>
                <w:szCs w:val="20"/>
              </w:rPr>
            </w:pPr>
            <w:r>
              <w:rPr>
                <w:rFonts w:eastAsia="Times New Roman"/>
                <w:sz w:val="24"/>
                <w:szCs w:val="24"/>
              </w:rPr>
              <w:t>№ п/п</w:t>
            </w:r>
          </w:p>
        </w:tc>
        <w:tc>
          <w:tcPr>
            <w:tcW w:w="4240" w:type="dxa"/>
            <w:tcBorders>
              <w:top w:val="single" w:sz="8" w:space="0" w:color="auto"/>
              <w:right w:val="single" w:sz="8" w:space="0" w:color="auto"/>
            </w:tcBorders>
            <w:vAlign w:val="bottom"/>
          </w:tcPr>
          <w:p w:rsidR="00E272CA" w:rsidRDefault="00194B94">
            <w:pPr>
              <w:ind w:left="1080"/>
              <w:rPr>
                <w:sz w:val="20"/>
                <w:szCs w:val="20"/>
              </w:rPr>
            </w:pPr>
            <w:r>
              <w:rPr>
                <w:rFonts w:eastAsia="Times New Roman"/>
                <w:sz w:val="24"/>
                <w:szCs w:val="24"/>
              </w:rPr>
              <w:t>Разделы программы</w:t>
            </w:r>
          </w:p>
        </w:tc>
        <w:tc>
          <w:tcPr>
            <w:tcW w:w="2260" w:type="dxa"/>
            <w:tcBorders>
              <w:top w:val="single" w:sz="8" w:space="0" w:color="auto"/>
              <w:right w:val="single" w:sz="8" w:space="0" w:color="auto"/>
            </w:tcBorders>
            <w:vAlign w:val="bottom"/>
          </w:tcPr>
          <w:p w:rsidR="00E272CA" w:rsidRDefault="00194B94">
            <w:pPr>
              <w:jc w:val="center"/>
              <w:rPr>
                <w:sz w:val="20"/>
                <w:szCs w:val="20"/>
              </w:rPr>
            </w:pPr>
            <w:r>
              <w:rPr>
                <w:rFonts w:eastAsia="Times New Roman"/>
                <w:sz w:val="24"/>
                <w:szCs w:val="24"/>
              </w:rPr>
              <w:t>Начало года</w:t>
            </w:r>
          </w:p>
        </w:tc>
        <w:tc>
          <w:tcPr>
            <w:tcW w:w="1820" w:type="dxa"/>
            <w:tcBorders>
              <w:top w:val="single" w:sz="8" w:space="0" w:color="auto"/>
              <w:right w:val="single" w:sz="8" w:space="0" w:color="auto"/>
            </w:tcBorders>
            <w:vAlign w:val="bottom"/>
          </w:tcPr>
          <w:p w:rsidR="00E272CA" w:rsidRDefault="00194B94">
            <w:pPr>
              <w:jc w:val="center"/>
              <w:rPr>
                <w:sz w:val="20"/>
                <w:szCs w:val="20"/>
              </w:rPr>
            </w:pPr>
            <w:r>
              <w:rPr>
                <w:rFonts w:eastAsia="Times New Roman"/>
                <w:sz w:val="24"/>
                <w:szCs w:val="24"/>
              </w:rPr>
              <w:t>Конец года</w:t>
            </w:r>
          </w:p>
        </w:tc>
      </w:tr>
      <w:tr w:rsidR="00E272CA">
        <w:trPr>
          <w:trHeight w:val="229"/>
        </w:trPr>
        <w:tc>
          <w:tcPr>
            <w:tcW w:w="880" w:type="dxa"/>
            <w:tcBorders>
              <w:left w:val="single" w:sz="8" w:space="0" w:color="auto"/>
              <w:bottom w:val="single" w:sz="8" w:space="0" w:color="auto"/>
              <w:right w:val="single" w:sz="8" w:space="0" w:color="auto"/>
            </w:tcBorders>
            <w:vAlign w:val="bottom"/>
          </w:tcPr>
          <w:p w:rsidR="00E272CA" w:rsidRDefault="00E272CA">
            <w:pPr>
              <w:rPr>
                <w:sz w:val="19"/>
                <w:szCs w:val="19"/>
              </w:rPr>
            </w:pPr>
          </w:p>
        </w:tc>
        <w:tc>
          <w:tcPr>
            <w:tcW w:w="4240" w:type="dxa"/>
            <w:tcBorders>
              <w:bottom w:val="single" w:sz="8" w:space="0" w:color="auto"/>
              <w:right w:val="single" w:sz="8" w:space="0" w:color="auto"/>
            </w:tcBorders>
            <w:vAlign w:val="bottom"/>
          </w:tcPr>
          <w:p w:rsidR="00E272CA" w:rsidRDefault="00E272CA">
            <w:pPr>
              <w:rPr>
                <w:sz w:val="19"/>
                <w:szCs w:val="19"/>
              </w:rPr>
            </w:pPr>
          </w:p>
        </w:tc>
        <w:tc>
          <w:tcPr>
            <w:tcW w:w="2260" w:type="dxa"/>
            <w:tcBorders>
              <w:bottom w:val="single" w:sz="8" w:space="0" w:color="auto"/>
              <w:right w:val="single" w:sz="8" w:space="0" w:color="auto"/>
            </w:tcBorders>
            <w:vAlign w:val="bottom"/>
          </w:tcPr>
          <w:p w:rsidR="00E272CA" w:rsidRDefault="00E272CA">
            <w:pPr>
              <w:rPr>
                <w:sz w:val="19"/>
                <w:szCs w:val="19"/>
              </w:rPr>
            </w:pPr>
          </w:p>
        </w:tc>
        <w:tc>
          <w:tcPr>
            <w:tcW w:w="1820" w:type="dxa"/>
            <w:tcBorders>
              <w:bottom w:val="single" w:sz="8" w:space="0" w:color="auto"/>
              <w:right w:val="single" w:sz="8" w:space="0" w:color="auto"/>
            </w:tcBorders>
            <w:vAlign w:val="bottom"/>
          </w:tcPr>
          <w:p w:rsidR="00E272CA" w:rsidRDefault="00E272CA">
            <w:pPr>
              <w:rPr>
                <w:sz w:val="19"/>
                <w:szCs w:val="19"/>
              </w:rPr>
            </w:pPr>
          </w:p>
        </w:tc>
      </w:tr>
      <w:tr w:rsidR="00E272CA">
        <w:trPr>
          <w:trHeight w:val="244"/>
        </w:trPr>
        <w:tc>
          <w:tcPr>
            <w:tcW w:w="880" w:type="dxa"/>
            <w:tcBorders>
              <w:left w:val="single" w:sz="8" w:space="0" w:color="auto"/>
              <w:right w:val="single" w:sz="8" w:space="0" w:color="auto"/>
            </w:tcBorders>
            <w:vAlign w:val="bottom"/>
          </w:tcPr>
          <w:p w:rsidR="00E272CA" w:rsidRDefault="00194B94">
            <w:pPr>
              <w:spacing w:line="243" w:lineRule="exact"/>
              <w:jc w:val="center"/>
              <w:rPr>
                <w:sz w:val="20"/>
                <w:szCs w:val="20"/>
              </w:rPr>
            </w:pPr>
            <w:r>
              <w:rPr>
                <w:rFonts w:eastAsia="Times New Roman"/>
                <w:w w:val="99"/>
                <w:sz w:val="24"/>
                <w:szCs w:val="24"/>
              </w:rPr>
              <w:t>1</w:t>
            </w:r>
          </w:p>
        </w:tc>
        <w:tc>
          <w:tcPr>
            <w:tcW w:w="4240" w:type="dxa"/>
            <w:tcBorders>
              <w:right w:val="single" w:sz="8" w:space="0" w:color="auto"/>
            </w:tcBorders>
            <w:vAlign w:val="bottom"/>
          </w:tcPr>
          <w:p w:rsidR="00E272CA" w:rsidRDefault="00194B94">
            <w:pPr>
              <w:spacing w:line="243" w:lineRule="exact"/>
              <w:ind w:left="100"/>
              <w:rPr>
                <w:sz w:val="20"/>
                <w:szCs w:val="20"/>
              </w:rPr>
            </w:pPr>
            <w:r>
              <w:rPr>
                <w:rFonts w:eastAsia="Times New Roman"/>
                <w:sz w:val="24"/>
                <w:szCs w:val="24"/>
              </w:rPr>
              <w:t>Речевое развитие</w:t>
            </w:r>
          </w:p>
        </w:tc>
        <w:tc>
          <w:tcPr>
            <w:tcW w:w="2260" w:type="dxa"/>
            <w:tcBorders>
              <w:right w:val="single" w:sz="8" w:space="0" w:color="auto"/>
            </w:tcBorders>
            <w:vAlign w:val="bottom"/>
          </w:tcPr>
          <w:p w:rsidR="00E272CA" w:rsidRDefault="00194B94">
            <w:pPr>
              <w:spacing w:line="243" w:lineRule="exact"/>
              <w:jc w:val="center"/>
              <w:rPr>
                <w:sz w:val="20"/>
                <w:szCs w:val="20"/>
              </w:rPr>
            </w:pPr>
            <w:r>
              <w:rPr>
                <w:rFonts w:eastAsia="Times New Roman"/>
                <w:w w:val="99"/>
                <w:sz w:val="24"/>
                <w:szCs w:val="24"/>
              </w:rPr>
              <w:t>1,8</w:t>
            </w:r>
          </w:p>
        </w:tc>
        <w:tc>
          <w:tcPr>
            <w:tcW w:w="1820" w:type="dxa"/>
            <w:tcBorders>
              <w:right w:val="single" w:sz="8" w:space="0" w:color="auto"/>
            </w:tcBorders>
            <w:vAlign w:val="bottom"/>
          </w:tcPr>
          <w:p w:rsidR="00E272CA" w:rsidRDefault="00194B94">
            <w:pPr>
              <w:spacing w:line="243" w:lineRule="exact"/>
              <w:jc w:val="center"/>
              <w:rPr>
                <w:sz w:val="20"/>
                <w:szCs w:val="20"/>
              </w:rPr>
            </w:pPr>
            <w:r>
              <w:rPr>
                <w:rFonts w:eastAsia="Times New Roman"/>
                <w:w w:val="99"/>
                <w:sz w:val="24"/>
                <w:szCs w:val="24"/>
              </w:rPr>
              <w:t>2,7</w:t>
            </w:r>
          </w:p>
        </w:tc>
      </w:tr>
      <w:tr w:rsidR="00E272CA">
        <w:trPr>
          <w:trHeight w:val="303"/>
        </w:trPr>
        <w:tc>
          <w:tcPr>
            <w:tcW w:w="8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4240" w:type="dxa"/>
            <w:tcBorders>
              <w:bottom w:val="single" w:sz="8" w:space="0" w:color="auto"/>
              <w:right w:val="single" w:sz="8" w:space="0" w:color="auto"/>
            </w:tcBorders>
            <w:vAlign w:val="bottom"/>
          </w:tcPr>
          <w:p w:rsidR="00E272CA" w:rsidRDefault="00E272CA">
            <w:pPr>
              <w:rPr>
                <w:sz w:val="24"/>
                <w:szCs w:val="24"/>
              </w:rPr>
            </w:pPr>
          </w:p>
        </w:tc>
        <w:tc>
          <w:tcPr>
            <w:tcW w:w="226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60%</w:t>
            </w:r>
          </w:p>
        </w:tc>
        <w:tc>
          <w:tcPr>
            <w:tcW w:w="182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90%</w:t>
            </w:r>
          </w:p>
        </w:tc>
      </w:tr>
      <w:tr w:rsidR="00E272CA">
        <w:trPr>
          <w:trHeight w:val="239"/>
        </w:trPr>
        <w:tc>
          <w:tcPr>
            <w:tcW w:w="880" w:type="dxa"/>
            <w:tcBorders>
              <w:left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2</w:t>
            </w:r>
          </w:p>
        </w:tc>
        <w:tc>
          <w:tcPr>
            <w:tcW w:w="4240" w:type="dxa"/>
            <w:tcBorders>
              <w:right w:val="single" w:sz="8" w:space="0" w:color="auto"/>
            </w:tcBorders>
            <w:vAlign w:val="bottom"/>
          </w:tcPr>
          <w:p w:rsidR="00E272CA" w:rsidRDefault="00194B94">
            <w:pPr>
              <w:spacing w:line="239" w:lineRule="exact"/>
              <w:ind w:left="100"/>
              <w:rPr>
                <w:sz w:val="20"/>
                <w:szCs w:val="20"/>
              </w:rPr>
            </w:pPr>
            <w:r>
              <w:rPr>
                <w:rFonts w:eastAsia="Times New Roman"/>
                <w:sz w:val="24"/>
                <w:szCs w:val="24"/>
              </w:rPr>
              <w:t>Физическое развитие</w:t>
            </w:r>
          </w:p>
        </w:tc>
        <w:tc>
          <w:tcPr>
            <w:tcW w:w="226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1,9</w:t>
            </w:r>
          </w:p>
        </w:tc>
        <w:tc>
          <w:tcPr>
            <w:tcW w:w="182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2,8</w:t>
            </w:r>
          </w:p>
        </w:tc>
      </w:tr>
      <w:tr w:rsidR="00E272CA">
        <w:trPr>
          <w:trHeight w:val="303"/>
        </w:trPr>
        <w:tc>
          <w:tcPr>
            <w:tcW w:w="8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4240" w:type="dxa"/>
            <w:tcBorders>
              <w:bottom w:val="single" w:sz="8" w:space="0" w:color="auto"/>
              <w:right w:val="single" w:sz="8" w:space="0" w:color="auto"/>
            </w:tcBorders>
            <w:vAlign w:val="bottom"/>
          </w:tcPr>
          <w:p w:rsidR="00E272CA" w:rsidRDefault="00E272CA">
            <w:pPr>
              <w:rPr>
                <w:sz w:val="24"/>
                <w:szCs w:val="24"/>
              </w:rPr>
            </w:pPr>
          </w:p>
        </w:tc>
        <w:tc>
          <w:tcPr>
            <w:tcW w:w="226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63%</w:t>
            </w:r>
          </w:p>
        </w:tc>
        <w:tc>
          <w:tcPr>
            <w:tcW w:w="182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93%</w:t>
            </w:r>
          </w:p>
        </w:tc>
      </w:tr>
      <w:tr w:rsidR="00E272CA">
        <w:trPr>
          <w:trHeight w:val="239"/>
        </w:trPr>
        <w:tc>
          <w:tcPr>
            <w:tcW w:w="880" w:type="dxa"/>
            <w:tcBorders>
              <w:left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3</w:t>
            </w:r>
          </w:p>
        </w:tc>
        <w:tc>
          <w:tcPr>
            <w:tcW w:w="4240" w:type="dxa"/>
            <w:tcBorders>
              <w:right w:val="single" w:sz="8" w:space="0" w:color="auto"/>
            </w:tcBorders>
            <w:vAlign w:val="bottom"/>
          </w:tcPr>
          <w:p w:rsidR="00E272CA" w:rsidRDefault="00194B94">
            <w:pPr>
              <w:spacing w:line="239" w:lineRule="exact"/>
              <w:ind w:left="100"/>
              <w:rPr>
                <w:sz w:val="20"/>
                <w:szCs w:val="20"/>
              </w:rPr>
            </w:pPr>
            <w:r>
              <w:rPr>
                <w:rFonts w:eastAsia="Times New Roman"/>
                <w:sz w:val="24"/>
                <w:szCs w:val="24"/>
              </w:rPr>
              <w:t>Социально - коммуникативное</w:t>
            </w:r>
          </w:p>
        </w:tc>
        <w:tc>
          <w:tcPr>
            <w:tcW w:w="226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1,9</w:t>
            </w:r>
          </w:p>
        </w:tc>
        <w:tc>
          <w:tcPr>
            <w:tcW w:w="182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2,8</w:t>
            </w:r>
          </w:p>
        </w:tc>
      </w:tr>
      <w:tr w:rsidR="00E272CA">
        <w:trPr>
          <w:trHeight w:val="303"/>
        </w:trPr>
        <w:tc>
          <w:tcPr>
            <w:tcW w:w="8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4240" w:type="dxa"/>
            <w:tcBorders>
              <w:bottom w:val="single" w:sz="8" w:space="0" w:color="auto"/>
              <w:right w:val="single" w:sz="8" w:space="0" w:color="auto"/>
            </w:tcBorders>
            <w:vAlign w:val="bottom"/>
          </w:tcPr>
          <w:p w:rsidR="00E272CA" w:rsidRDefault="00E272CA">
            <w:pPr>
              <w:rPr>
                <w:sz w:val="24"/>
                <w:szCs w:val="24"/>
              </w:rPr>
            </w:pPr>
          </w:p>
        </w:tc>
        <w:tc>
          <w:tcPr>
            <w:tcW w:w="226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63%</w:t>
            </w:r>
          </w:p>
        </w:tc>
        <w:tc>
          <w:tcPr>
            <w:tcW w:w="182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93%</w:t>
            </w:r>
          </w:p>
        </w:tc>
      </w:tr>
      <w:tr w:rsidR="00E272CA">
        <w:trPr>
          <w:trHeight w:val="239"/>
        </w:trPr>
        <w:tc>
          <w:tcPr>
            <w:tcW w:w="880" w:type="dxa"/>
            <w:tcBorders>
              <w:left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4</w:t>
            </w:r>
          </w:p>
        </w:tc>
        <w:tc>
          <w:tcPr>
            <w:tcW w:w="4240" w:type="dxa"/>
            <w:tcBorders>
              <w:right w:val="single" w:sz="8" w:space="0" w:color="auto"/>
            </w:tcBorders>
            <w:vAlign w:val="bottom"/>
          </w:tcPr>
          <w:p w:rsidR="00E272CA" w:rsidRDefault="00194B94">
            <w:pPr>
              <w:spacing w:line="239" w:lineRule="exact"/>
              <w:ind w:left="100"/>
              <w:rPr>
                <w:sz w:val="20"/>
                <w:szCs w:val="20"/>
              </w:rPr>
            </w:pPr>
            <w:r>
              <w:rPr>
                <w:rFonts w:eastAsia="Times New Roman"/>
                <w:sz w:val="24"/>
                <w:szCs w:val="24"/>
              </w:rPr>
              <w:t>Познавательное развитие</w:t>
            </w:r>
          </w:p>
        </w:tc>
        <w:tc>
          <w:tcPr>
            <w:tcW w:w="226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2,0</w:t>
            </w:r>
          </w:p>
        </w:tc>
        <w:tc>
          <w:tcPr>
            <w:tcW w:w="182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2,8</w:t>
            </w:r>
          </w:p>
        </w:tc>
      </w:tr>
      <w:tr w:rsidR="00E272CA">
        <w:trPr>
          <w:trHeight w:val="303"/>
        </w:trPr>
        <w:tc>
          <w:tcPr>
            <w:tcW w:w="8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4240" w:type="dxa"/>
            <w:tcBorders>
              <w:bottom w:val="single" w:sz="8" w:space="0" w:color="auto"/>
              <w:right w:val="single" w:sz="8" w:space="0" w:color="auto"/>
            </w:tcBorders>
            <w:vAlign w:val="bottom"/>
          </w:tcPr>
          <w:p w:rsidR="00E272CA" w:rsidRDefault="00E272CA">
            <w:pPr>
              <w:rPr>
                <w:sz w:val="24"/>
                <w:szCs w:val="24"/>
              </w:rPr>
            </w:pPr>
          </w:p>
        </w:tc>
        <w:tc>
          <w:tcPr>
            <w:tcW w:w="226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67%</w:t>
            </w:r>
          </w:p>
        </w:tc>
        <w:tc>
          <w:tcPr>
            <w:tcW w:w="182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93%</w:t>
            </w:r>
          </w:p>
        </w:tc>
      </w:tr>
      <w:tr w:rsidR="00E272CA">
        <w:trPr>
          <w:trHeight w:val="239"/>
        </w:trPr>
        <w:tc>
          <w:tcPr>
            <w:tcW w:w="880" w:type="dxa"/>
            <w:tcBorders>
              <w:left w:val="single" w:sz="8" w:space="0" w:color="auto"/>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5</w:t>
            </w:r>
          </w:p>
        </w:tc>
        <w:tc>
          <w:tcPr>
            <w:tcW w:w="4240" w:type="dxa"/>
            <w:tcBorders>
              <w:right w:val="single" w:sz="8" w:space="0" w:color="auto"/>
            </w:tcBorders>
            <w:vAlign w:val="bottom"/>
          </w:tcPr>
          <w:p w:rsidR="00E272CA" w:rsidRDefault="00194B94">
            <w:pPr>
              <w:spacing w:line="239" w:lineRule="exact"/>
              <w:ind w:left="100"/>
              <w:rPr>
                <w:sz w:val="20"/>
                <w:szCs w:val="20"/>
              </w:rPr>
            </w:pPr>
            <w:r>
              <w:rPr>
                <w:rFonts w:eastAsia="Times New Roman"/>
                <w:sz w:val="24"/>
                <w:szCs w:val="24"/>
              </w:rPr>
              <w:t>Художественно – эстетическое</w:t>
            </w:r>
          </w:p>
        </w:tc>
        <w:tc>
          <w:tcPr>
            <w:tcW w:w="226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1,9</w:t>
            </w:r>
          </w:p>
        </w:tc>
        <w:tc>
          <w:tcPr>
            <w:tcW w:w="182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2,9</w:t>
            </w:r>
          </w:p>
        </w:tc>
      </w:tr>
      <w:tr w:rsidR="00E272CA">
        <w:trPr>
          <w:trHeight w:val="303"/>
        </w:trPr>
        <w:tc>
          <w:tcPr>
            <w:tcW w:w="88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4240" w:type="dxa"/>
            <w:tcBorders>
              <w:bottom w:val="single" w:sz="8" w:space="0" w:color="auto"/>
              <w:right w:val="single" w:sz="8" w:space="0" w:color="auto"/>
            </w:tcBorders>
            <w:vAlign w:val="bottom"/>
          </w:tcPr>
          <w:p w:rsidR="00E272CA" w:rsidRDefault="00E272CA">
            <w:pPr>
              <w:rPr>
                <w:sz w:val="24"/>
                <w:szCs w:val="24"/>
              </w:rPr>
            </w:pPr>
          </w:p>
        </w:tc>
        <w:tc>
          <w:tcPr>
            <w:tcW w:w="226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63%</w:t>
            </w:r>
          </w:p>
        </w:tc>
        <w:tc>
          <w:tcPr>
            <w:tcW w:w="182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97%</w:t>
            </w:r>
          </w:p>
        </w:tc>
      </w:tr>
      <w:tr w:rsidR="00E272CA">
        <w:trPr>
          <w:trHeight w:val="239"/>
        </w:trPr>
        <w:tc>
          <w:tcPr>
            <w:tcW w:w="880" w:type="dxa"/>
            <w:tcBorders>
              <w:left w:val="single" w:sz="8" w:space="0" w:color="auto"/>
            </w:tcBorders>
            <w:vAlign w:val="bottom"/>
          </w:tcPr>
          <w:p w:rsidR="00E272CA" w:rsidRDefault="00E272CA">
            <w:pPr>
              <w:rPr>
                <w:sz w:val="20"/>
                <w:szCs w:val="20"/>
              </w:rPr>
            </w:pPr>
          </w:p>
        </w:tc>
        <w:tc>
          <w:tcPr>
            <w:tcW w:w="4240" w:type="dxa"/>
            <w:tcBorders>
              <w:right w:val="single" w:sz="8" w:space="0" w:color="auto"/>
            </w:tcBorders>
            <w:vAlign w:val="bottom"/>
          </w:tcPr>
          <w:p w:rsidR="00E272CA" w:rsidRDefault="00194B94">
            <w:pPr>
              <w:spacing w:line="239" w:lineRule="exact"/>
              <w:ind w:left="140"/>
              <w:rPr>
                <w:sz w:val="20"/>
                <w:szCs w:val="20"/>
              </w:rPr>
            </w:pPr>
            <w:r>
              <w:rPr>
                <w:rFonts w:eastAsia="Times New Roman"/>
                <w:sz w:val="24"/>
                <w:szCs w:val="24"/>
              </w:rPr>
              <w:t>Итого</w:t>
            </w:r>
          </w:p>
        </w:tc>
        <w:tc>
          <w:tcPr>
            <w:tcW w:w="226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1,9</w:t>
            </w:r>
          </w:p>
        </w:tc>
        <w:tc>
          <w:tcPr>
            <w:tcW w:w="1820" w:type="dxa"/>
            <w:tcBorders>
              <w:right w:val="single" w:sz="8" w:space="0" w:color="auto"/>
            </w:tcBorders>
            <w:vAlign w:val="bottom"/>
          </w:tcPr>
          <w:p w:rsidR="00E272CA" w:rsidRDefault="00194B94">
            <w:pPr>
              <w:spacing w:line="239" w:lineRule="exact"/>
              <w:jc w:val="center"/>
              <w:rPr>
                <w:sz w:val="20"/>
                <w:szCs w:val="20"/>
              </w:rPr>
            </w:pPr>
            <w:r>
              <w:rPr>
                <w:rFonts w:eastAsia="Times New Roman"/>
                <w:w w:val="99"/>
                <w:sz w:val="24"/>
                <w:szCs w:val="24"/>
              </w:rPr>
              <w:t>2,8</w:t>
            </w:r>
          </w:p>
        </w:tc>
      </w:tr>
      <w:tr w:rsidR="00E272CA">
        <w:trPr>
          <w:trHeight w:val="303"/>
        </w:trPr>
        <w:tc>
          <w:tcPr>
            <w:tcW w:w="880" w:type="dxa"/>
            <w:tcBorders>
              <w:left w:val="single" w:sz="8" w:space="0" w:color="auto"/>
              <w:bottom w:val="single" w:sz="8" w:space="0" w:color="auto"/>
            </w:tcBorders>
            <w:vAlign w:val="bottom"/>
          </w:tcPr>
          <w:p w:rsidR="00E272CA" w:rsidRDefault="00E272CA">
            <w:pPr>
              <w:rPr>
                <w:sz w:val="24"/>
                <w:szCs w:val="24"/>
              </w:rPr>
            </w:pPr>
          </w:p>
        </w:tc>
        <w:tc>
          <w:tcPr>
            <w:tcW w:w="4240" w:type="dxa"/>
            <w:tcBorders>
              <w:bottom w:val="single" w:sz="8" w:space="0" w:color="auto"/>
              <w:right w:val="single" w:sz="8" w:space="0" w:color="auto"/>
            </w:tcBorders>
            <w:vAlign w:val="bottom"/>
          </w:tcPr>
          <w:p w:rsidR="00E272CA" w:rsidRDefault="00E272CA">
            <w:pPr>
              <w:rPr>
                <w:sz w:val="24"/>
                <w:szCs w:val="24"/>
              </w:rPr>
            </w:pPr>
          </w:p>
        </w:tc>
        <w:tc>
          <w:tcPr>
            <w:tcW w:w="226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63%</w:t>
            </w:r>
          </w:p>
        </w:tc>
        <w:tc>
          <w:tcPr>
            <w:tcW w:w="182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9"/>
                <w:sz w:val="24"/>
                <w:szCs w:val="24"/>
              </w:rPr>
              <w:t>93%</w:t>
            </w:r>
          </w:p>
        </w:tc>
      </w:tr>
    </w:tbl>
    <w:p w:rsidR="00E272CA" w:rsidRDefault="00E272CA">
      <w:pPr>
        <w:spacing w:line="297" w:lineRule="exact"/>
        <w:rPr>
          <w:sz w:val="20"/>
          <w:szCs w:val="20"/>
        </w:rPr>
      </w:pPr>
    </w:p>
    <w:p w:rsidR="00E272CA" w:rsidRDefault="00466C35" w:rsidP="00466C35">
      <w:pPr>
        <w:tabs>
          <w:tab w:val="left" w:pos="1219"/>
        </w:tabs>
        <w:spacing w:line="249" w:lineRule="auto"/>
        <w:ind w:right="160"/>
        <w:jc w:val="both"/>
        <w:rPr>
          <w:rFonts w:eastAsia="Times New Roman"/>
          <w:sz w:val="28"/>
          <w:szCs w:val="28"/>
        </w:rPr>
      </w:pPr>
      <w:r>
        <w:rPr>
          <w:rFonts w:eastAsia="Times New Roman"/>
          <w:sz w:val="28"/>
          <w:szCs w:val="28"/>
        </w:rPr>
        <w:t xml:space="preserve">Согласно </w:t>
      </w:r>
      <w:r w:rsidR="00194B94">
        <w:rPr>
          <w:rFonts w:eastAsia="Times New Roman"/>
          <w:sz w:val="28"/>
          <w:szCs w:val="28"/>
        </w:rPr>
        <w:t xml:space="preserve">плана </w:t>
      </w:r>
      <w:r w:rsidR="009756F8">
        <w:rPr>
          <w:rFonts w:eastAsia="Times New Roman"/>
          <w:sz w:val="28"/>
          <w:szCs w:val="28"/>
        </w:rPr>
        <w:t>работы</w:t>
      </w:r>
      <w:r w:rsidR="00194B94">
        <w:rPr>
          <w:rFonts w:eastAsia="Times New Roman"/>
          <w:sz w:val="28"/>
          <w:szCs w:val="28"/>
        </w:rPr>
        <w:t>, педагогом – психологом была проведена психодиагностика готовности детей к обучению в школе.</w:t>
      </w:r>
    </w:p>
    <w:p w:rsidR="00E272CA" w:rsidRDefault="00E272CA">
      <w:pPr>
        <w:spacing w:line="3" w:lineRule="exact"/>
        <w:rPr>
          <w:rFonts w:eastAsia="Times New Roman"/>
          <w:sz w:val="28"/>
          <w:szCs w:val="28"/>
        </w:rPr>
      </w:pPr>
    </w:p>
    <w:p w:rsidR="00E272CA" w:rsidRDefault="00194B94">
      <w:pPr>
        <w:ind w:left="120" w:right="140" w:firstLine="706"/>
        <w:jc w:val="both"/>
        <w:rPr>
          <w:rFonts w:eastAsia="Times New Roman"/>
          <w:sz w:val="28"/>
          <w:szCs w:val="28"/>
        </w:rPr>
      </w:pPr>
      <w:r>
        <w:rPr>
          <w:rFonts w:eastAsia="Times New Roman"/>
          <w:sz w:val="28"/>
          <w:szCs w:val="28"/>
        </w:rPr>
        <w:t>Были обследованы дети подготовительных групп общеразвивающей направленности</w:t>
      </w:r>
      <w:r w:rsidR="00E35365">
        <w:rPr>
          <w:rFonts w:eastAsia="Times New Roman"/>
          <w:sz w:val="28"/>
          <w:szCs w:val="28"/>
        </w:rPr>
        <w:t>, дети подготовительной группы компенсирующей направленности для детей с нарушением речи.</w:t>
      </w:r>
    </w:p>
    <w:p w:rsidR="00E272CA" w:rsidRDefault="00E272CA">
      <w:pPr>
        <w:spacing w:line="2" w:lineRule="exact"/>
        <w:rPr>
          <w:rFonts w:eastAsia="Times New Roman"/>
          <w:sz w:val="28"/>
          <w:szCs w:val="28"/>
        </w:rPr>
      </w:pPr>
    </w:p>
    <w:p w:rsidR="00E272CA" w:rsidRDefault="00194B94">
      <w:pPr>
        <w:spacing w:line="239" w:lineRule="auto"/>
        <w:ind w:left="120" w:right="140" w:firstLine="706"/>
        <w:rPr>
          <w:rFonts w:eastAsia="Times New Roman"/>
          <w:sz w:val="28"/>
          <w:szCs w:val="28"/>
        </w:rPr>
      </w:pPr>
      <w:r>
        <w:rPr>
          <w:rFonts w:eastAsia="Times New Roman"/>
          <w:sz w:val="28"/>
          <w:szCs w:val="28"/>
        </w:rPr>
        <w:t>Также были обследованы дети из старших групп, родители которых приняли решение о переходе в 201</w:t>
      </w:r>
      <w:r w:rsidR="00466C35">
        <w:rPr>
          <w:rFonts w:eastAsia="Times New Roman"/>
          <w:sz w:val="28"/>
          <w:szCs w:val="28"/>
        </w:rPr>
        <w:t>8</w:t>
      </w:r>
      <w:r w:rsidR="00A30BBE">
        <w:rPr>
          <w:rFonts w:eastAsia="Times New Roman"/>
          <w:sz w:val="28"/>
          <w:szCs w:val="28"/>
        </w:rPr>
        <w:t xml:space="preserve"> </w:t>
      </w:r>
      <w:r>
        <w:rPr>
          <w:rFonts w:eastAsia="Times New Roman"/>
          <w:sz w:val="28"/>
          <w:szCs w:val="28"/>
        </w:rPr>
        <w:t>году в школу.</w:t>
      </w:r>
    </w:p>
    <w:p w:rsidR="00E272CA" w:rsidRDefault="00E272CA">
      <w:pPr>
        <w:spacing w:line="1" w:lineRule="exact"/>
        <w:rPr>
          <w:rFonts w:eastAsia="Times New Roman"/>
          <w:sz w:val="28"/>
          <w:szCs w:val="28"/>
        </w:rPr>
      </w:pPr>
    </w:p>
    <w:p w:rsidR="00E272CA" w:rsidRDefault="00194B94">
      <w:pPr>
        <w:ind w:left="120" w:right="160" w:firstLine="706"/>
        <w:jc w:val="both"/>
        <w:rPr>
          <w:rFonts w:eastAsia="Times New Roman"/>
          <w:sz w:val="28"/>
          <w:szCs w:val="28"/>
        </w:rPr>
      </w:pPr>
      <w:r>
        <w:rPr>
          <w:rFonts w:eastAsia="Times New Roman"/>
          <w:sz w:val="28"/>
          <w:szCs w:val="28"/>
        </w:rPr>
        <w:t>Диагностика показала, что большинство обследованных детей подготовлены к обучению в школе.</w:t>
      </w:r>
    </w:p>
    <w:p w:rsidR="00E272CA" w:rsidRDefault="00E272CA">
      <w:pPr>
        <w:spacing w:line="3" w:lineRule="exact"/>
        <w:rPr>
          <w:rFonts w:eastAsia="Times New Roman"/>
          <w:sz w:val="28"/>
          <w:szCs w:val="28"/>
        </w:rPr>
      </w:pPr>
    </w:p>
    <w:p w:rsidR="00E272CA" w:rsidRDefault="00194B94" w:rsidP="004B657F">
      <w:pPr>
        <w:numPr>
          <w:ilvl w:val="1"/>
          <w:numId w:val="15"/>
        </w:numPr>
        <w:tabs>
          <w:tab w:val="left" w:pos="1080"/>
        </w:tabs>
        <w:ind w:left="1080" w:hanging="258"/>
        <w:rPr>
          <w:rFonts w:eastAsia="Times New Roman"/>
          <w:sz w:val="28"/>
          <w:szCs w:val="28"/>
        </w:rPr>
      </w:pPr>
      <w:r>
        <w:rPr>
          <w:rFonts w:eastAsia="Times New Roman"/>
          <w:sz w:val="28"/>
          <w:szCs w:val="28"/>
        </w:rPr>
        <w:t>ходе проверки выявились следующие результаты:</w:t>
      </w:r>
    </w:p>
    <w:p w:rsidR="00E272CA" w:rsidRDefault="00194B94" w:rsidP="004B657F">
      <w:pPr>
        <w:numPr>
          <w:ilvl w:val="0"/>
          <w:numId w:val="15"/>
        </w:numPr>
        <w:tabs>
          <w:tab w:val="left" w:pos="280"/>
        </w:tabs>
        <w:ind w:left="280" w:hanging="164"/>
        <w:rPr>
          <w:rFonts w:eastAsia="Times New Roman"/>
          <w:sz w:val="28"/>
          <w:szCs w:val="28"/>
        </w:rPr>
      </w:pPr>
      <w:r>
        <w:rPr>
          <w:rFonts w:eastAsia="Times New Roman"/>
          <w:sz w:val="28"/>
          <w:szCs w:val="28"/>
        </w:rPr>
        <w:t>готовы к началу регулярного обучения – 9</w:t>
      </w:r>
      <w:r w:rsidR="00E35365">
        <w:rPr>
          <w:rFonts w:eastAsia="Times New Roman"/>
          <w:sz w:val="28"/>
          <w:szCs w:val="28"/>
        </w:rPr>
        <w:t>6</w:t>
      </w:r>
      <w:r>
        <w:rPr>
          <w:rFonts w:eastAsia="Times New Roman"/>
          <w:sz w:val="28"/>
          <w:szCs w:val="28"/>
        </w:rPr>
        <w:t>% детей;</w:t>
      </w:r>
    </w:p>
    <w:p w:rsidR="00E272CA" w:rsidRDefault="00194B94" w:rsidP="004B657F">
      <w:pPr>
        <w:numPr>
          <w:ilvl w:val="0"/>
          <w:numId w:val="15"/>
        </w:numPr>
        <w:tabs>
          <w:tab w:val="left" w:pos="280"/>
        </w:tabs>
        <w:ind w:left="280" w:hanging="164"/>
        <w:rPr>
          <w:rFonts w:eastAsia="Times New Roman"/>
          <w:sz w:val="28"/>
          <w:szCs w:val="28"/>
        </w:rPr>
      </w:pPr>
      <w:r>
        <w:rPr>
          <w:rFonts w:eastAsia="Times New Roman"/>
          <w:sz w:val="28"/>
          <w:szCs w:val="28"/>
        </w:rPr>
        <w:t xml:space="preserve">условно готовы к началу обучения </w:t>
      </w:r>
      <w:r w:rsidR="00E35365">
        <w:rPr>
          <w:rFonts w:eastAsia="Times New Roman"/>
          <w:sz w:val="28"/>
          <w:szCs w:val="28"/>
        </w:rPr>
        <w:t>4</w:t>
      </w:r>
      <w:r>
        <w:rPr>
          <w:rFonts w:eastAsia="Times New Roman"/>
          <w:sz w:val="28"/>
          <w:szCs w:val="28"/>
        </w:rPr>
        <w:t>% человек;</w:t>
      </w:r>
    </w:p>
    <w:p w:rsidR="00E272CA" w:rsidRDefault="00194B94" w:rsidP="004B657F">
      <w:pPr>
        <w:numPr>
          <w:ilvl w:val="0"/>
          <w:numId w:val="15"/>
        </w:numPr>
        <w:tabs>
          <w:tab w:val="left" w:pos="280"/>
        </w:tabs>
        <w:ind w:left="280" w:hanging="164"/>
        <w:rPr>
          <w:rFonts w:eastAsia="Times New Roman"/>
          <w:sz w:val="28"/>
          <w:szCs w:val="28"/>
        </w:rPr>
      </w:pPr>
      <w:r>
        <w:rPr>
          <w:rFonts w:eastAsia="Times New Roman"/>
          <w:sz w:val="28"/>
          <w:szCs w:val="28"/>
        </w:rPr>
        <w:t>не готовы к началу регулярного обучения – 0% детей.</w:t>
      </w:r>
    </w:p>
    <w:p w:rsidR="00E272CA" w:rsidRDefault="00194B94">
      <w:pPr>
        <w:spacing w:line="239" w:lineRule="auto"/>
        <w:ind w:left="120" w:right="160" w:firstLine="706"/>
        <w:jc w:val="both"/>
        <w:rPr>
          <w:sz w:val="20"/>
          <w:szCs w:val="20"/>
        </w:rPr>
      </w:pPr>
      <w:r>
        <w:rPr>
          <w:rFonts w:eastAsia="Times New Roman"/>
          <w:sz w:val="28"/>
          <w:szCs w:val="28"/>
        </w:rPr>
        <w:t>Проведенные исследования показали, что у всех детей имеется необходимый общий объем и уровень относительно простых знаний, дети умеют строить умозаключения с опорой на здравый смысл, развита способность к логическому обобщению, способность к классификации, сравнению и упорядочиванию. У всех детей развитие интеллекта и мелкой моторики соответствуют возрастной норме.</w:t>
      </w:r>
    </w:p>
    <w:p w:rsidR="00E272CA" w:rsidRDefault="00E272CA">
      <w:pPr>
        <w:spacing w:line="6" w:lineRule="exact"/>
        <w:rPr>
          <w:sz w:val="20"/>
          <w:szCs w:val="20"/>
        </w:rPr>
      </w:pPr>
    </w:p>
    <w:p w:rsidR="00E272CA" w:rsidRDefault="00194B94">
      <w:pPr>
        <w:spacing w:line="239" w:lineRule="auto"/>
        <w:ind w:left="120" w:right="160" w:firstLine="706"/>
        <w:jc w:val="both"/>
        <w:rPr>
          <w:sz w:val="20"/>
          <w:szCs w:val="20"/>
        </w:rPr>
      </w:pPr>
      <w:r>
        <w:rPr>
          <w:rFonts w:eastAsia="Times New Roman"/>
          <w:sz w:val="28"/>
          <w:szCs w:val="28"/>
        </w:rPr>
        <w:t>Большое внимание в течение года уделялось творческому развитию детей (музыкальное воспитание, изобразительная деятельность).</w:t>
      </w:r>
    </w:p>
    <w:p w:rsidR="00E272CA" w:rsidRDefault="00E272CA">
      <w:pPr>
        <w:spacing w:line="2" w:lineRule="exact"/>
        <w:rPr>
          <w:sz w:val="20"/>
          <w:szCs w:val="20"/>
        </w:rPr>
      </w:pPr>
    </w:p>
    <w:p w:rsidR="00E272CA" w:rsidRDefault="00194B94" w:rsidP="004B657F">
      <w:pPr>
        <w:numPr>
          <w:ilvl w:val="0"/>
          <w:numId w:val="16"/>
        </w:numPr>
        <w:tabs>
          <w:tab w:val="left" w:pos="1118"/>
        </w:tabs>
        <w:ind w:left="120" w:right="140" w:firstLine="702"/>
        <w:jc w:val="both"/>
        <w:rPr>
          <w:rFonts w:eastAsia="Times New Roman"/>
          <w:sz w:val="28"/>
          <w:szCs w:val="28"/>
        </w:rPr>
      </w:pPr>
      <w:r>
        <w:rPr>
          <w:rFonts w:eastAsia="Times New Roman"/>
          <w:sz w:val="28"/>
          <w:szCs w:val="28"/>
        </w:rPr>
        <w:t xml:space="preserve">течение всего учебного года педагоги ДОУ прививали музыкальную культуру детям дошкольного возраста, развивали ритмические чувства, творческое </w:t>
      </w:r>
      <w:proofErr w:type="spellStart"/>
      <w:r>
        <w:rPr>
          <w:rFonts w:eastAsia="Times New Roman"/>
          <w:sz w:val="28"/>
          <w:szCs w:val="28"/>
        </w:rPr>
        <w:t>музицирование</w:t>
      </w:r>
      <w:proofErr w:type="spellEnd"/>
      <w:r>
        <w:rPr>
          <w:rFonts w:eastAsia="Times New Roman"/>
          <w:sz w:val="28"/>
          <w:szCs w:val="28"/>
        </w:rPr>
        <w:t>. Музыкальное воспитание складывалось из следующих разделов: музыкально – ритмические движения, развитие чувства ритма, слушание музыкальных произведений, пение и песенное творчество, танцевальное творчество, игры и хороводы. Работа музыкальных</w:t>
      </w:r>
    </w:p>
    <w:p w:rsidR="00E272CA" w:rsidRDefault="00E272CA">
      <w:pPr>
        <w:spacing w:line="2" w:lineRule="exact"/>
        <w:rPr>
          <w:sz w:val="20"/>
          <w:szCs w:val="20"/>
        </w:rPr>
      </w:pPr>
    </w:p>
    <w:p w:rsidR="00E272CA" w:rsidRDefault="00194B94">
      <w:pPr>
        <w:ind w:left="120"/>
        <w:rPr>
          <w:sz w:val="20"/>
          <w:szCs w:val="20"/>
        </w:rPr>
      </w:pPr>
      <w:r>
        <w:rPr>
          <w:rFonts w:eastAsia="Times New Roman"/>
          <w:sz w:val="28"/>
          <w:szCs w:val="28"/>
        </w:rPr>
        <w:t xml:space="preserve">руководителей велась совместно </w:t>
      </w:r>
      <w:proofErr w:type="gramStart"/>
      <w:r>
        <w:rPr>
          <w:rFonts w:eastAsia="Times New Roman"/>
          <w:sz w:val="28"/>
          <w:szCs w:val="28"/>
        </w:rPr>
        <w:t>с  воспитателем</w:t>
      </w:r>
      <w:proofErr w:type="gramEnd"/>
      <w:r>
        <w:rPr>
          <w:rFonts w:eastAsia="Times New Roman"/>
          <w:sz w:val="28"/>
          <w:szCs w:val="28"/>
        </w:rPr>
        <w:t xml:space="preserve"> по хореографии.</w:t>
      </w:r>
    </w:p>
    <w:p w:rsidR="00E272CA" w:rsidRDefault="00194B94">
      <w:pPr>
        <w:spacing w:line="239" w:lineRule="auto"/>
        <w:ind w:left="120" w:right="140" w:firstLine="706"/>
        <w:rPr>
          <w:sz w:val="20"/>
          <w:szCs w:val="20"/>
        </w:rPr>
      </w:pPr>
      <w:r>
        <w:rPr>
          <w:rFonts w:eastAsia="Times New Roman"/>
          <w:sz w:val="28"/>
          <w:szCs w:val="28"/>
        </w:rPr>
        <w:t>По итогам педагогического мониторинга можно отметить динамику усвоения программного материала, чему способствовал четко подобранный</w:t>
      </w:r>
    </w:p>
    <w:p w:rsidR="00E272CA" w:rsidRDefault="00194B94">
      <w:pPr>
        <w:spacing w:line="248" w:lineRule="auto"/>
        <w:ind w:left="4" w:right="20"/>
        <w:jc w:val="both"/>
        <w:rPr>
          <w:sz w:val="20"/>
          <w:szCs w:val="20"/>
        </w:rPr>
      </w:pPr>
      <w:r>
        <w:rPr>
          <w:rFonts w:eastAsia="Times New Roman"/>
          <w:sz w:val="28"/>
          <w:szCs w:val="28"/>
        </w:rPr>
        <w:t xml:space="preserve">материал, использование игровых образов в деятельности, театрализация. Работа с детьми велась как в группах, так и индивидуально. </w:t>
      </w:r>
    </w:p>
    <w:p w:rsidR="00E272CA" w:rsidRDefault="00E272CA">
      <w:pPr>
        <w:spacing w:line="2" w:lineRule="exact"/>
        <w:rPr>
          <w:sz w:val="20"/>
          <w:szCs w:val="20"/>
        </w:rPr>
      </w:pPr>
    </w:p>
    <w:p w:rsidR="00E272CA" w:rsidRDefault="00194B94">
      <w:pPr>
        <w:spacing w:line="239" w:lineRule="auto"/>
        <w:ind w:left="4" w:right="20" w:firstLine="706"/>
        <w:jc w:val="both"/>
        <w:rPr>
          <w:sz w:val="20"/>
          <w:szCs w:val="20"/>
        </w:rPr>
      </w:pPr>
      <w:r>
        <w:rPr>
          <w:rFonts w:eastAsia="Times New Roman"/>
          <w:sz w:val="28"/>
          <w:szCs w:val="28"/>
        </w:rPr>
        <w:lastRenderedPageBreak/>
        <w:t xml:space="preserve">Воспитанники активно принимают участие в традиционных городских и </w:t>
      </w:r>
      <w:proofErr w:type="spellStart"/>
      <w:r>
        <w:rPr>
          <w:rFonts w:eastAsia="Times New Roman"/>
          <w:sz w:val="28"/>
          <w:szCs w:val="28"/>
        </w:rPr>
        <w:t>внутрисадовских</w:t>
      </w:r>
      <w:proofErr w:type="spellEnd"/>
      <w:r>
        <w:rPr>
          <w:rFonts w:eastAsia="Times New Roman"/>
          <w:sz w:val="28"/>
          <w:szCs w:val="28"/>
        </w:rPr>
        <w:t xml:space="preserve"> тематических мероприятиях, цель которых – раскрыть и выявить талантливых детей.</w:t>
      </w:r>
    </w:p>
    <w:p w:rsidR="00E272CA" w:rsidRDefault="00E272CA">
      <w:pPr>
        <w:spacing w:line="3" w:lineRule="exact"/>
        <w:rPr>
          <w:sz w:val="20"/>
          <w:szCs w:val="20"/>
        </w:rPr>
      </w:pPr>
    </w:p>
    <w:p w:rsidR="00E272CA" w:rsidRDefault="00194B94" w:rsidP="004B657F">
      <w:pPr>
        <w:numPr>
          <w:ilvl w:val="1"/>
          <w:numId w:val="17"/>
        </w:numPr>
        <w:tabs>
          <w:tab w:val="left" w:pos="1031"/>
        </w:tabs>
        <w:spacing w:line="239" w:lineRule="auto"/>
        <w:ind w:left="4" w:right="20" w:firstLine="702"/>
        <w:jc w:val="both"/>
        <w:rPr>
          <w:rFonts w:eastAsia="Times New Roman"/>
          <w:sz w:val="28"/>
          <w:szCs w:val="28"/>
        </w:rPr>
      </w:pPr>
      <w:r>
        <w:rPr>
          <w:rFonts w:eastAsia="Times New Roman"/>
          <w:sz w:val="28"/>
          <w:szCs w:val="28"/>
        </w:rPr>
        <w:t>работе с детьми по изобразительной деятельности был использован цикл занятий с использованием нетрадиционных техник рисования («</w:t>
      </w:r>
      <w:proofErr w:type="spellStart"/>
      <w:r>
        <w:rPr>
          <w:rFonts w:eastAsia="Times New Roman"/>
          <w:sz w:val="28"/>
          <w:szCs w:val="28"/>
        </w:rPr>
        <w:t>пластилинография</w:t>
      </w:r>
      <w:proofErr w:type="spellEnd"/>
      <w:r>
        <w:rPr>
          <w:rFonts w:eastAsia="Times New Roman"/>
          <w:sz w:val="28"/>
          <w:szCs w:val="28"/>
        </w:rPr>
        <w:t>», рисование пальчиками, рисование цветной бумагой, рисование крупами и пр. В течение всего учебного года родители привлекались</w:t>
      </w:r>
    </w:p>
    <w:p w:rsidR="00E272CA" w:rsidRDefault="00E272CA">
      <w:pPr>
        <w:spacing w:line="3" w:lineRule="exact"/>
        <w:rPr>
          <w:rFonts w:eastAsia="Times New Roman"/>
          <w:sz w:val="28"/>
          <w:szCs w:val="28"/>
        </w:rPr>
      </w:pPr>
    </w:p>
    <w:p w:rsidR="00E272CA" w:rsidRDefault="00194B94" w:rsidP="004B657F">
      <w:pPr>
        <w:numPr>
          <w:ilvl w:val="0"/>
          <w:numId w:val="17"/>
        </w:numPr>
        <w:tabs>
          <w:tab w:val="left" w:pos="282"/>
        </w:tabs>
        <w:spacing w:line="239" w:lineRule="auto"/>
        <w:ind w:left="4" w:hanging="4"/>
        <w:jc w:val="both"/>
        <w:rPr>
          <w:rFonts w:eastAsia="Times New Roman"/>
          <w:sz w:val="28"/>
          <w:szCs w:val="28"/>
        </w:rPr>
      </w:pPr>
      <w:r>
        <w:rPr>
          <w:rFonts w:eastAsia="Times New Roman"/>
          <w:sz w:val="28"/>
          <w:szCs w:val="28"/>
        </w:rPr>
        <w:t>участию в различных мероприятиях и выставках. Регулярно оформлялись выставок детских рисунков, творческих детских поделок и поделок, выполненных детьми совместно со взрослыми.</w:t>
      </w:r>
    </w:p>
    <w:p w:rsidR="00E272CA" w:rsidRDefault="00E272CA">
      <w:pPr>
        <w:spacing w:line="2" w:lineRule="exact"/>
        <w:rPr>
          <w:rFonts w:eastAsia="Times New Roman"/>
          <w:sz w:val="28"/>
          <w:szCs w:val="28"/>
        </w:rPr>
      </w:pPr>
    </w:p>
    <w:p w:rsidR="00E272CA" w:rsidRDefault="00E272CA">
      <w:pPr>
        <w:spacing w:line="283" w:lineRule="exact"/>
        <w:rPr>
          <w:sz w:val="20"/>
          <w:szCs w:val="20"/>
        </w:rPr>
      </w:pPr>
    </w:p>
    <w:p w:rsidR="00E272CA" w:rsidRDefault="00194B94">
      <w:pPr>
        <w:ind w:left="4024"/>
        <w:rPr>
          <w:sz w:val="20"/>
          <w:szCs w:val="20"/>
        </w:rPr>
      </w:pPr>
      <w:r>
        <w:rPr>
          <w:rFonts w:eastAsia="Times New Roman"/>
          <w:sz w:val="28"/>
          <w:szCs w:val="28"/>
        </w:rPr>
        <w:t>Психологическая служба</w:t>
      </w:r>
    </w:p>
    <w:p w:rsidR="00E272CA" w:rsidRDefault="00E272CA">
      <w:pPr>
        <w:spacing w:line="41" w:lineRule="exact"/>
        <w:rPr>
          <w:sz w:val="20"/>
          <w:szCs w:val="20"/>
        </w:rPr>
      </w:pPr>
    </w:p>
    <w:p w:rsidR="00E272CA" w:rsidRDefault="00194B94">
      <w:pPr>
        <w:spacing w:line="239" w:lineRule="auto"/>
        <w:ind w:left="4" w:firstLine="706"/>
        <w:jc w:val="both"/>
        <w:rPr>
          <w:sz w:val="20"/>
          <w:szCs w:val="20"/>
        </w:rPr>
      </w:pPr>
      <w:r>
        <w:rPr>
          <w:rFonts w:eastAsia="Times New Roman"/>
          <w:sz w:val="28"/>
          <w:szCs w:val="28"/>
        </w:rPr>
        <w:t>Основная цель психологической службы детского сада – обеспечение условий, способствующих полноценному психическому и личностному развитию каждого ребенка, нарушение которых мешает своевременной реализации возрастных и индивидуальных возможностей детей и ведет к необходимости психолого-педагогической коррекции.</w:t>
      </w:r>
    </w:p>
    <w:p w:rsidR="00E272CA" w:rsidRDefault="00E272CA">
      <w:pPr>
        <w:spacing w:line="4" w:lineRule="exact"/>
        <w:rPr>
          <w:sz w:val="20"/>
          <w:szCs w:val="20"/>
        </w:rPr>
      </w:pPr>
    </w:p>
    <w:p w:rsidR="00E272CA" w:rsidRDefault="00194B94">
      <w:pPr>
        <w:tabs>
          <w:tab w:val="left" w:pos="3123"/>
          <w:tab w:val="left" w:pos="9024"/>
        </w:tabs>
        <w:ind w:left="704"/>
        <w:rPr>
          <w:sz w:val="20"/>
          <w:szCs w:val="20"/>
        </w:rPr>
      </w:pPr>
      <w:proofErr w:type="gramStart"/>
      <w:r>
        <w:rPr>
          <w:rFonts w:eastAsia="Times New Roman"/>
          <w:sz w:val="28"/>
          <w:szCs w:val="28"/>
        </w:rPr>
        <w:t>В  течение</w:t>
      </w:r>
      <w:proofErr w:type="gramEnd"/>
      <w:r>
        <w:rPr>
          <w:rFonts w:eastAsia="Times New Roman"/>
          <w:sz w:val="28"/>
          <w:szCs w:val="28"/>
        </w:rPr>
        <w:t xml:space="preserve">  всего</w:t>
      </w:r>
      <w:r>
        <w:rPr>
          <w:rFonts w:eastAsia="Times New Roman"/>
          <w:sz w:val="28"/>
          <w:szCs w:val="28"/>
        </w:rPr>
        <w:tab/>
        <w:t>учебного  года  психологическая  служба</w:t>
      </w:r>
      <w:r>
        <w:rPr>
          <w:sz w:val="20"/>
          <w:szCs w:val="20"/>
        </w:rPr>
        <w:tab/>
      </w:r>
      <w:r>
        <w:rPr>
          <w:rFonts w:eastAsia="Times New Roman"/>
          <w:sz w:val="27"/>
          <w:szCs w:val="27"/>
        </w:rPr>
        <w:t>ДОУ</w:t>
      </w:r>
    </w:p>
    <w:p w:rsidR="00E272CA" w:rsidRDefault="00194B94">
      <w:pPr>
        <w:ind w:left="4"/>
        <w:rPr>
          <w:sz w:val="20"/>
          <w:szCs w:val="20"/>
        </w:rPr>
      </w:pPr>
      <w:r>
        <w:rPr>
          <w:rFonts w:eastAsia="Times New Roman"/>
          <w:sz w:val="28"/>
          <w:szCs w:val="28"/>
        </w:rPr>
        <w:t>функционировала по следующим направлениям:</w:t>
      </w:r>
    </w:p>
    <w:p w:rsidR="00E272CA" w:rsidRDefault="00194B94">
      <w:pPr>
        <w:ind w:left="4" w:firstLine="706"/>
        <w:jc w:val="both"/>
        <w:rPr>
          <w:sz w:val="20"/>
          <w:szCs w:val="20"/>
        </w:rPr>
      </w:pPr>
      <w:r>
        <w:rPr>
          <w:rFonts w:eastAsia="Times New Roman"/>
          <w:sz w:val="28"/>
          <w:szCs w:val="28"/>
        </w:rPr>
        <w:t>Психологическое просвещение педагогов и родителей: лекции, беседы, семинары родительские собрания, групповые и индивидуальные консультации (по плану).</w:t>
      </w:r>
    </w:p>
    <w:p w:rsidR="00E272CA" w:rsidRDefault="00E272CA">
      <w:pPr>
        <w:spacing w:line="4" w:lineRule="exact"/>
        <w:rPr>
          <w:sz w:val="20"/>
          <w:szCs w:val="20"/>
        </w:rPr>
      </w:pPr>
    </w:p>
    <w:p w:rsidR="00E272CA" w:rsidRDefault="00194B94">
      <w:pPr>
        <w:spacing w:line="239" w:lineRule="auto"/>
        <w:ind w:left="4" w:right="20" w:firstLine="706"/>
        <w:jc w:val="both"/>
        <w:rPr>
          <w:sz w:val="20"/>
          <w:szCs w:val="20"/>
        </w:rPr>
      </w:pPr>
      <w:r>
        <w:rPr>
          <w:rFonts w:eastAsia="Times New Roman"/>
          <w:sz w:val="28"/>
          <w:szCs w:val="28"/>
        </w:rPr>
        <w:t>По дополнительным заявлениям родителей (законных представителей) воспитанников педагогом – психологом была проведена психологическая диагностика:</w:t>
      </w:r>
    </w:p>
    <w:p w:rsidR="00E272CA" w:rsidRDefault="00E272CA">
      <w:pPr>
        <w:spacing w:line="3" w:lineRule="exact"/>
        <w:rPr>
          <w:sz w:val="20"/>
          <w:szCs w:val="20"/>
        </w:rPr>
      </w:pPr>
    </w:p>
    <w:p w:rsidR="00E272CA" w:rsidRDefault="00194B94" w:rsidP="004B657F">
      <w:pPr>
        <w:numPr>
          <w:ilvl w:val="0"/>
          <w:numId w:val="18"/>
        </w:numPr>
        <w:tabs>
          <w:tab w:val="left" w:pos="273"/>
        </w:tabs>
        <w:spacing w:line="239" w:lineRule="auto"/>
        <w:ind w:left="4" w:right="20" w:hanging="4"/>
        <w:rPr>
          <w:rFonts w:eastAsia="Times New Roman"/>
          <w:sz w:val="28"/>
          <w:szCs w:val="28"/>
        </w:rPr>
      </w:pPr>
      <w:r>
        <w:rPr>
          <w:rFonts w:eastAsia="Times New Roman"/>
          <w:sz w:val="28"/>
          <w:szCs w:val="28"/>
        </w:rPr>
        <w:t>познавательной сферы детей (мышление, внимание, память, восприятие, воображение);</w:t>
      </w:r>
    </w:p>
    <w:p w:rsidR="00E272CA" w:rsidRDefault="00E272CA">
      <w:pPr>
        <w:spacing w:line="1" w:lineRule="exact"/>
        <w:rPr>
          <w:rFonts w:eastAsia="Times New Roman"/>
          <w:sz w:val="28"/>
          <w:szCs w:val="28"/>
        </w:rPr>
      </w:pPr>
    </w:p>
    <w:p w:rsidR="00E272CA" w:rsidRDefault="00194B94" w:rsidP="004B657F">
      <w:pPr>
        <w:numPr>
          <w:ilvl w:val="0"/>
          <w:numId w:val="18"/>
        </w:numPr>
        <w:tabs>
          <w:tab w:val="left" w:pos="164"/>
        </w:tabs>
        <w:ind w:left="164" w:hanging="164"/>
        <w:rPr>
          <w:rFonts w:eastAsia="Times New Roman"/>
          <w:sz w:val="28"/>
          <w:szCs w:val="28"/>
        </w:rPr>
      </w:pPr>
      <w:r>
        <w:rPr>
          <w:rFonts w:eastAsia="Times New Roman"/>
          <w:sz w:val="28"/>
          <w:szCs w:val="28"/>
        </w:rPr>
        <w:t>личностной сферы (темперамент, самооценка, уровень притязаний);</w:t>
      </w:r>
    </w:p>
    <w:p w:rsidR="00E272CA" w:rsidRDefault="00194B94" w:rsidP="004B657F">
      <w:pPr>
        <w:numPr>
          <w:ilvl w:val="0"/>
          <w:numId w:val="18"/>
        </w:numPr>
        <w:tabs>
          <w:tab w:val="left" w:pos="239"/>
        </w:tabs>
        <w:spacing w:line="239" w:lineRule="auto"/>
        <w:ind w:left="4" w:hanging="4"/>
        <w:rPr>
          <w:rFonts w:eastAsia="Times New Roman"/>
          <w:sz w:val="28"/>
          <w:szCs w:val="28"/>
        </w:rPr>
      </w:pPr>
      <w:r>
        <w:rPr>
          <w:rFonts w:eastAsia="Times New Roman"/>
          <w:sz w:val="28"/>
          <w:szCs w:val="28"/>
        </w:rPr>
        <w:t>волевой сферы (работоспособность, уровень волевой регуляции, волевых качеств);</w:t>
      </w:r>
    </w:p>
    <w:p w:rsidR="00E272CA" w:rsidRDefault="00E272CA">
      <w:pPr>
        <w:spacing w:line="1" w:lineRule="exact"/>
        <w:rPr>
          <w:rFonts w:eastAsia="Times New Roman"/>
          <w:sz w:val="28"/>
          <w:szCs w:val="28"/>
        </w:rPr>
      </w:pPr>
    </w:p>
    <w:p w:rsidR="00E272CA" w:rsidRDefault="00194B94" w:rsidP="004B657F">
      <w:pPr>
        <w:numPr>
          <w:ilvl w:val="0"/>
          <w:numId w:val="18"/>
        </w:numPr>
        <w:tabs>
          <w:tab w:val="left" w:pos="224"/>
        </w:tabs>
        <w:ind w:left="224" w:hanging="224"/>
        <w:rPr>
          <w:rFonts w:eastAsia="Times New Roman"/>
          <w:sz w:val="28"/>
          <w:szCs w:val="28"/>
        </w:rPr>
      </w:pPr>
      <w:r>
        <w:rPr>
          <w:rFonts w:eastAsia="Times New Roman"/>
          <w:sz w:val="28"/>
          <w:szCs w:val="28"/>
        </w:rPr>
        <w:t>аффективно – эмоциональной сферы (уровень тревожности, агрессивность,</w:t>
      </w:r>
    </w:p>
    <w:p w:rsidR="00E272CA" w:rsidRDefault="00E272CA">
      <w:pPr>
        <w:spacing w:line="282" w:lineRule="exact"/>
        <w:rPr>
          <w:sz w:val="20"/>
          <w:szCs w:val="20"/>
        </w:rPr>
      </w:pPr>
    </w:p>
    <w:p w:rsidR="00E272CA" w:rsidRDefault="00194B94">
      <w:pPr>
        <w:spacing w:line="256" w:lineRule="auto"/>
        <w:ind w:left="4" w:right="20"/>
        <w:rPr>
          <w:sz w:val="20"/>
          <w:szCs w:val="20"/>
        </w:rPr>
      </w:pPr>
      <w:r>
        <w:rPr>
          <w:rFonts w:eastAsia="Times New Roman"/>
          <w:sz w:val="28"/>
          <w:szCs w:val="28"/>
        </w:rPr>
        <w:t>наличие страхов, патологических привычек, эмоциональная восприимчивость);</w:t>
      </w:r>
    </w:p>
    <w:p w:rsidR="00E272CA" w:rsidRDefault="00E272CA">
      <w:pPr>
        <w:spacing w:line="346" w:lineRule="exact"/>
        <w:rPr>
          <w:sz w:val="20"/>
          <w:szCs w:val="20"/>
        </w:rPr>
      </w:pPr>
    </w:p>
    <w:p w:rsidR="00E272CA" w:rsidRDefault="00194B94" w:rsidP="004B657F">
      <w:pPr>
        <w:numPr>
          <w:ilvl w:val="0"/>
          <w:numId w:val="19"/>
        </w:numPr>
        <w:tabs>
          <w:tab w:val="left" w:pos="164"/>
        </w:tabs>
        <w:ind w:left="164" w:hanging="164"/>
        <w:rPr>
          <w:rFonts w:eastAsia="Times New Roman"/>
          <w:sz w:val="28"/>
          <w:szCs w:val="28"/>
        </w:rPr>
      </w:pPr>
      <w:r>
        <w:rPr>
          <w:rFonts w:eastAsia="Times New Roman"/>
          <w:sz w:val="28"/>
          <w:szCs w:val="28"/>
        </w:rPr>
        <w:t>межличностных отношений и общений (</w:t>
      </w:r>
      <w:proofErr w:type="spellStart"/>
      <w:r>
        <w:rPr>
          <w:rFonts w:eastAsia="Times New Roman"/>
          <w:sz w:val="28"/>
          <w:szCs w:val="28"/>
        </w:rPr>
        <w:t>коммуникативность</w:t>
      </w:r>
      <w:proofErr w:type="spellEnd"/>
      <w:r>
        <w:rPr>
          <w:rFonts w:eastAsia="Times New Roman"/>
          <w:sz w:val="28"/>
          <w:szCs w:val="28"/>
        </w:rPr>
        <w:t>);</w:t>
      </w:r>
    </w:p>
    <w:p w:rsidR="00E272CA" w:rsidRDefault="00194B94" w:rsidP="004B657F">
      <w:pPr>
        <w:numPr>
          <w:ilvl w:val="0"/>
          <w:numId w:val="19"/>
        </w:numPr>
        <w:tabs>
          <w:tab w:val="left" w:pos="225"/>
        </w:tabs>
        <w:spacing w:line="239" w:lineRule="auto"/>
        <w:ind w:left="4" w:right="20" w:hanging="4"/>
        <w:jc w:val="both"/>
        <w:rPr>
          <w:rFonts w:eastAsia="Times New Roman"/>
          <w:sz w:val="28"/>
          <w:szCs w:val="28"/>
        </w:rPr>
      </w:pPr>
      <w:r>
        <w:rPr>
          <w:rFonts w:eastAsia="Times New Roman"/>
          <w:sz w:val="28"/>
          <w:szCs w:val="28"/>
        </w:rPr>
        <w:t>определение уровня готовности к школьному обучению: мотивационная, интеллектуальная, волевая, зрительно – моторная, личностно – эмоциональная готовность).</w:t>
      </w:r>
    </w:p>
    <w:p w:rsidR="00E272CA" w:rsidRDefault="00194B94" w:rsidP="00E35365">
      <w:pPr>
        <w:spacing w:line="248" w:lineRule="auto"/>
        <w:ind w:left="4" w:right="20" w:firstLine="706"/>
        <w:jc w:val="both"/>
        <w:rPr>
          <w:rFonts w:eastAsia="Times New Roman"/>
          <w:sz w:val="28"/>
          <w:szCs w:val="28"/>
        </w:rPr>
      </w:pPr>
      <w:r>
        <w:rPr>
          <w:rFonts w:eastAsia="Times New Roman"/>
          <w:sz w:val="28"/>
          <w:szCs w:val="28"/>
        </w:rPr>
        <w:t xml:space="preserve">На основе результатов комплексной диагностики разработаны конституционально-ориентированные, </w:t>
      </w:r>
      <w:proofErr w:type="spellStart"/>
      <w:r>
        <w:rPr>
          <w:rFonts w:eastAsia="Times New Roman"/>
          <w:sz w:val="28"/>
          <w:szCs w:val="28"/>
        </w:rPr>
        <w:t>коррекционно</w:t>
      </w:r>
      <w:proofErr w:type="spellEnd"/>
      <w:r>
        <w:rPr>
          <w:rFonts w:eastAsia="Times New Roman"/>
          <w:sz w:val="28"/>
          <w:szCs w:val="28"/>
        </w:rPr>
        <w:t xml:space="preserve"> - развивающие мероприятия, а также система психопрофилактических мер и рекомендаций для родителей (законных представителей).</w:t>
      </w:r>
      <w:r w:rsidR="00E35365">
        <w:rPr>
          <w:rFonts w:eastAsia="Times New Roman"/>
          <w:sz w:val="28"/>
          <w:szCs w:val="28"/>
        </w:rPr>
        <w:t xml:space="preserve"> </w:t>
      </w:r>
      <w:r>
        <w:rPr>
          <w:rFonts w:eastAsia="Times New Roman"/>
          <w:sz w:val="28"/>
          <w:szCs w:val="28"/>
        </w:rPr>
        <w:t>Регулярно осуществлялось психологическое консультирование</w:t>
      </w:r>
      <w:r w:rsidR="00E35365">
        <w:rPr>
          <w:rFonts w:eastAsia="Times New Roman"/>
          <w:sz w:val="28"/>
          <w:szCs w:val="28"/>
        </w:rPr>
        <w:t xml:space="preserve"> </w:t>
      </w:r>
      <w:proofErr w:type="gramStart"/>
      <w:r w:rsidR="00E35365">
        <w:rPr>
          <w:rFonts w:eastAsia="Times New Roman"/>
          <w:sz w:val="28"/>
          <w:szCs w:val="28"/>
        </w:rPr>
        <w:t>педагогов,  молодых</w:t>
      </w:r>
      <w:proofErr w:type="gramEnd"/>
      <w:r w:rsidR="00E35365">
        <w:rPr>
          <w:rFonts w:eastAsia="Times New Roman"/>
          <w:sz w:val="28"/>
          <w:szCs w:val="28"/>
        </w:rPr>
        <w:t xml:space="preserve"> специалистов, родителей. </w:t>
      </w:r>
      <w:r>
        <w:rPr>
          <w:rFonts w:eastAsia="Times New Roman"/>
          <w:sz w:val="28"/>
          <w:szCs w:val="28"/>
        </w:rPr>
        <w:t xml:space="preserve">Работа </w:t>
      </w:r>
      <w:proofErr w:type="spellStart"/>
      <w:r>
        <w:rPr>
          <w:rFonts w:eastAsia="Times New Roman"/>
          <w:sz w:val="28"/>
          <w:szCs w:val="28"/>
        </w:rPr>
        <w:t>психолого</w:t>
      </w:r>
      <w:proofErr w:type="spellEnd"/>
      <w:r>
        <w:rPr>
          <w:rFonts w:eastAsia="Times New Roman"/>
          <w:sz w:val="28"/>
          <w:szCs w:val="28"/>
        </w:rPr>
        <w:t xml:space="preserve"> – педагогической службы способствует повышению</w:t>
      </w:r>
      <w:r w:rsidR="00E35365">
        <w:rPr>
          <w:rFonts w:eastAsia="Times New Roman"/>
          <w:sz w:val="28"/>
          <w:szCs w:val="28"/>
        </w:rPr>
        <w:t xml:space="preserve"> </w:t>
      </w:r>
      <w:r>
        <w:rPr>
          <w:rFonts w:eastAsia="Times New Roman"/>
          <w:sz w:val="28"/>
          <w:szCs w:val="28"/>
        </w:rPr>
        <w:t xml:space="preserve">уровня эффективности </w:t>
      </w:r>
      <w:proofErr w:type="spellStart"/>
      <w:r>
        <w:rPr>
          <w:rFonts w:eastAsia="Times New Roman"/>
          <w:sz w:val="28"/>
          <w:szCs w:val="28"/>
        </w:rPr>
        <w:t>воспитательно</w:t>
      </w:r>
      <w:proofErr w:type="spellEnd"/>
      <w:r>
        <w:rPr>
          <w:rFonts w:eastAsia="Times New Roman"/>
          <w:sz w:val="28"/>
          <w:szCs w:val="28"/>
        </w:rPr>
        <w:t>-образовательного процесса и развитию всех его субъектов</w:t>
      </w:r>
      <w:r w:rsidR="00B93EF8">
        <w:rPr>
          <w:rFonts w:eastAsia="Times New Roman"/>
          <w:sz w:val="28"/>
          <w:szCs w:val="28"/>
        </w:rPr>
        <w:t xml:space="preserve"> в течении</w:t>
      </w:r>
      <w:r>
        <w:rPr>
          <w:rFonts w:eastAsia="Times New Roman"/>
          <w:sz w:val="28"/>
          <w:szCs w:val="28"/>
        </w:rPr>
        <w:t xml:space="preserve"> 201</w:t>
      </w:r>
      <w:r w:rsidR="00466C35">
        <w:rPr>
          <w:rFonts w:eastAsia="Times New Roman"/>
          <w:sz w:val="28"/>
          <w:szCs w:val="28"/>
        </w:rPr>
        <w:t>8</w:t>
      </w:r>
      <w:r>
        <w:rPr>
          <w:rFonts w:eastAsia="Times New Roman"/>
          <w:sz w:val="28"/>
          <w:szCs w:val="28"/>
        </w:rPr>
        <w:t xml:space="preserve"> года психологическим сопровождением были охвачены все дети ДОУ.</w:t>
      </w:r>
    </w:p>
    <w:p w:rsidR="00E272CA" w:rsidRDefault="00E272CA">
      <w:pPr>
        <w:spacing w:line="1" w:lineRule="exact"/>
        <w:rPr>
          <w:rFonts w:eastAsia="Times New Roman"/>
          <w:sz w:val="28"/>
          <w:szCs w:val="28"/>
        </w:rPr>
      </w:pPr>
    </w:p>
    <w:p w:rsidR="00E272CA" w:rsidRDefault="00194B94" w:rsidP="004B657F">
      <w:pPr>
        <w:numPr>
          <w:ilvl w:val="3"/>
          <w:numId w:val="20"/>
        </w:numPr>
        <w:tabs>
          <w:tab w:val="left" w:pos="1089"/>
        </w:tabs>
        <w:spacing w:line="239" w:lineRule="auto"/>
        <w:ind w:left="4" w:right="20" w:firstLine="774"/>
        <w:jc w:val="both"/>
        <w:rPr>
          <w:rFonts w:eastAsia="Times New Roman"/>
          <w:sz w:val="28"/>
          <w:szCs w:val="28"/>
        </w:rPr>
      </w:pPr>
      <w:r>
        <w:rPr>
          <w:rFonts w:eastAsia="Times New Roman"/>
          <w:sz w:val="28"/>
          <w:szCs w:val="28"/>
        </w:rPr>
        <w:lastRenderedPageBreak/>
        <w:t>период с сентября по май велась групповая психопрофилактическая работа с детьми по программе Е.</w:t>
      </w:r>
      <w:r w:rsidR="00E35365">
        <w:rPr>
          <w:rFonts w:eastAsia="Times New Roman"/>
          <w:sz w:val="28"/>
          <w:szCs w:val="28"/>
        </w:rPr>
        <w:t>В</w:t>
      </w:r>
      <w:r>
        <w:rPr>
          <w:rFonts w:eastAsia="Times New Roman"/>
          <w:sz w:val="28"/>
          <w:szCs w:val="28"/>
        </w:rPr>
        <w:t xml:space="preserve">. </w:t>
      </w:r>
      <w:r w:rsidR="00E35365">
        <w:rPr>
          <w:rFonts w:eastAsia="Times New Roman"/>
          <w:sz w:val="28"/>
          <w:szCs w:val="28"/>
        </w:rPr>
        <w:t>Белинской</w:t>
      </w:r>
      <w:r>
        <w:rPr>
          <w:rFonts w:eastAsia="Times New Roman"/>
          <w:sz w:val="28"/>
          <w:szCs w:val="28"/>
        </w:rPr>
        <w:t xml:space="preserve"> «</w:t>
      </w:r>
      <w:r w:rsidR="00E35365">
        <w:rPr>
          <w:rFonts w:eastAsia="Times New Roman"/>
          <w:sz w:val="28"/>
          <w:szCs w:val="28"/>
        </w:rPr>
        <w:t>Я познаю мир</w:t>
      </w:r>
      <w:r>
        <w:rPr>
          <w:rFonts w:eastAsia="Times New Roman"/>
          <w:sz w:val="28"/>
          <w:szCs w:val="28"/>
        </w:rPr>
        <w:t>» с целью сохранения психического здоровья</w:t>
      </w:r>
      <w:r w:rsidR="00E35365">
        <w:rPr>
          <w:rFonts w:eastAsia="Times New Roman"/>
          <w:sz w:val="28"/>
          <w:szCs w:val="28"/>
        </w:rPr>
        <w:t xml:space="preserve"> </w:t>
      </w:r>
      <w:proofErr w:type="gramStart"/>
      <w:r w:rsidR="00E35365">
        <w:rPr>
          <w:rFonts w:eastAsia="Times New Roman"/>
          <w:sz w:val="28"/>
          <w:szCs w:val="28"/>
        </w:rPr>
        <w:t>и  предупреждения</w:t>
      </w:r>
      <w:proofErr w:type="gramEnd"/>
      <w:r w:rsidR="00E35365">
        <w:rPr>
          <w:rFonts w:eastAsia="Times New Roman"/>
          <w:sz w:val="28"/>
          <w:szCs w:val="28"/>
        </w:rPr>
        <w:t xml:space="preserve"> эмоциональных расстройств у детей. </w:t>
      </w:r>
    </w:p>
    <w:p w:rsidR="00E272CA" w:rsidRDefault="00E272CA" w:rsidP="00E35365">
      <w:pPr>
        <w:spacing w:line="2" w:lineRule="exact"/>
        <w:jc w:val="both"/>
        <w:rPr>
          <w:rFonts w:eastAsia="Times New Roman"/>
          <w:sz w:val="28"/>
          <w:szCs w:val="28"/>
        </w:rPr>
      </w:pPr>
    </w:p>
    <w:p w:rsidR="00E272CA" w:rsidRDefault="00194B94">
      <w:pPr>
        <w:ind w:left="364"/>
        <w:rPr>
          <w:rFonts w:eastAsia="Times New Roman"/>
          <w:sz w:val="28"/>
          <w:szCs w:val="28"/>
        </w:rPr>
      </w:pPr>
      <w:r>
        <w:rPr>
          <w:rFonts w:eastAsia="Times New Roman"/>
          <w:sz w:val="28"/>
          <w:szCs w:val="28"/>
        </w:rPr>
        <w:t>Коррекционная работа велась по 4 направлениям:</w:t>
      </w:r>
    </w:p>
    <w:p w:rsidR="00E272CA" w:rsidRDefault="00194B94" w:rsidP="004B657F">
      <w:pPr>
        <w:numPr>
          <w:ilvl w:val="1"/>
          <w:numId w:val="20"/>
        </w:numPr>
        <w:tabs>
          <w:tab w:val="left" w:pos="704"/>
        </w:tabs>
        <w:ind w:left="704" w:hanging="344"/>
        <w:rPr>
          <w:rFonts w:eastAsia="Times New Roman"/>
          <w:sz w:val="28"/>
          <w:szCs w:val="28"/>
        </w:rPr>
      </w:pPr>
      <w:r>
        <w:rPr>
          <w:rFonts w:eastAsia="Times New Roman"/>
          <w:sz w:val="28"/>
          <w:szCs w:val="28"/>
        </w:rPr>
        <w:t>Психологическое просвещение;</w:t>
      </w:r>
    </w:p>
    <w:p w:rsidR="00E272CA" w:rsidRDefault="00194B94" w:rsidP="004B657F">
      <w:pPr>
        <w:numPr>
          <w:ilvl w:val="1"/>
          <w:numId w:val="20"/>
        </w:numPr>
        <w:tabs>
          <w:tab w:val="left" w:pos="704"/>
        </w:tabs>
        <w:ind w:left="704" w:hanging="344"/>
        <w:rPr>
          <w:rFonts w:eastAsia="Times New Roman"/>
          <w:sz w:val="28"/>
          <w:szCs w:val="28"/>
        </w:rPr>
      </w:pPr>
      <w:r>
        <w:rPr>
          <w:rFonts w:eastAsia="Times New Roman"/>
          <w:sz w:val="28"/>
          <w:szCs w:val="28"/>
        </w:rPr>
        <w:t>Психологическое консультирование;</w:t>
      </w:r>
    </w:p>
    <w:p w:rsidR="00E272CA" w:rsidRDefault="00194B94" w:rsidP="004B657F">
      <w:pPr>
        <w:numPr>
          <w:ilvl w:val="1"/>
          <w:numId w:val="20"/>
        </w:numPr>
        <w:tabs>
          <w:tab w:val="left" w:pos="704"/>
        </w:tabs>
        <w:ind w:left="704" w:hanging="344"/>
        <w:rPr>
          <w:rFonts w:eastAsia="Times New Roman"/>
          <w:sz w:val="28"/>
          <w:szCs w:val="28"/>
        </w:rPr>
      </w:pPr>
      <w:r>
        <w:rPr>
          <w:rFonts w:eastAsia="Times New Roman"/>
          <w:sz w:val="28"/>
          <w:szCs w:val="28"/>
        </w:rPr>
        <w:t>Психологическая диагностика;</w:t>
      </w:r>
    </w:p>
    <w:p w:rsidR="00E272CA" w:rsidRDefault="00194B94" w:rsidP="004B657F">
      <w:pPr>
        <w:numPr>
          <w:ilvl w:val="1"/>
          <w:numId w:val="20"/>
        </w:numPr>
        <w:tabs>
          <w:tab w:val="left" w:pos="704"/>
        </w:tabs>
        <w:ind w:left="704" w:hanging="344"/>
        <w:rPr>
          <w:rFonts w:eastAsia="Times New Roman"/>
          <w:sz w:val="28"/>
          <w:szCs w:val="28"/>
        </w:rPr>
      </w:pPr>
      <w:r>
        <w:rPr>
          <w:rFonts w:eastAsia="Times New Roman"/>
          <w:sz w:val="28"/>
          <w:szCs w:val="28"/>
        </w:rPr>
        <w:t xml:space="preserve">Психологическая </w:t>
      </w:r>
      <w:proofErr w:type="spellStart"/>
      <w:r>
        <w:rPr>
          <w:rFonts w:eastAsia="Times New Roman"/>
          <w:sz w:val="28"/>
          <w:szCs w:val="28"/>
        </w:rPr>
        <w:t>коррекционно</w:t>
      </w:r>
      <w:proofErr w:type="spellEnd"/>
      <w:r>
        <w:rPr>
          <w:rFonts w:eastAsia="Times New Roman"/>
          <w:sz w:val="28"/>
          <w:szCs w:val="28"/>
        </w:rPr>
        <w:t xml:space="preserve"> – развивающая работа.</w:t>
      </w:r>
    </w:p>
    <w:p w:rsidR="00E272CA" w:rsidRDefault="00E272CA">
      <w:pPr>
        <w:spacing w:line="4" w:lineRule="exact"/>
        <w:rPr>
          <w:rFonts w:eastAsia="Times New Roman"/>
          <w:sz w:val="28"/>
          <w:szCs w:val="28"/>
        </w:rPr>
      </w:pPr>
    </w:p>
    <w:p w:rsidR="00E272CA" w:rsidRDefault="00194B94" w:rsidP="004B657F">
      <w:pPr>
        <w:numPr>
          <w:ilvl w:val="2"/>
          <w:numId w:val="20"/>
        </w:numPr>
        <w:tabs>
          <w:tab w:val="left" w:pos="1161"/>
        </w:tabs>
        <w:spacing w:line="239" w:lineRule="auto"/>
        <w:ind w:left="4" w:firstLine="702"/>
        <w:jc w:val="both"/>
        <w:rPr>
          <w:rFonts w:eastAsia="Times New Roman"/>
          <w:sz w:val="28"/>
          <w:szCs w:val="28"/>
        </w:rPr>
      </w:pPr>
      <w:r>
        <w:rPr>
          <w:rFonts w:eastAsia="Times New Roman"/>
          <w:sz w:val="28"/>
          <w:szCs w:val="28"/>
        </w:rPr>
        <w:t xml:space="preserve">течение года по запросам родителей и воспитателей велась индивидуальна работа с детьми с: ОВЗ, одаренными, повышенной тревожностью, </w:t>
      </w:r>
      <w:proofErr w:type="spellStart"/>
      <w:r>
        <w:rPr>
          <w:rFonts w:eastAsia="Times New Roman"/>
          <w:sz w:val="28"/>
          <w:szCs w:val="28"/>
        </w:rPr>
        <w:t>гиперактивными</w:t>
      </w:r>
      <w:proofErr w:type="spellEnd"/>
      <w:r>
        <w:rPr>
          <w:rFonts w:eastAsia="Times New Roman"/>
          <w:sz w:val="28"/>
          <w:szCs w:val="28"/>
        </w:rPr>
        <w:t xml:space="preserve"> детьми, замкнутыми детьми, с агрессивными детьми.</w:t>
      </w:r>
    </w:p>
    <w:p w:rsidR="00E272CA" w:rsidRDefault="00E272CA">
      <w:pPr>
        <w:spacing w:line="3" w:lineRule="exact"/>
        <w:rPr>
          <w:rFonts w:eastAsia="Times New Roman"/>
          <w:sz w:val="28"/>
          <w:szCs w:val="28"/>
        </w:rPr>
      </w:pPr>
    </w:p>
    <w:p w:rsidR="00E272CA" w:rsidRDefault="00194B94">
      <w:pPr>
        <w:spacing w:line="239" w:lineRule="auto"/>
        <w:ind w:left="4" w:firstLine="706"/>
        <w:jc w:val="both"/>
        <w:rPr>
          <w:rFonts w:eastAsia="Times New Roman"/>
          <w:sz w:val="28"/>
          <w:szCs w:val="28"/>
        </w:rPr>
      </w:pPr>
      <w:r>
        <w:rPr>
          <w:rFonts w:eastAsia="Times New Roman"/>
          <w:sz w:val="28"/>
          <w:szCs w:val="28"/>
        </w:rPr>
        <w:t>Работа педагога - психолога с родителями строилась на принципах преемственности семьи и детского сада. Вовлечение родителей в деятельность детского сада помогало создавать атмосферу взаимной заинтересованности.</w:t>
      </w:r>
    </w:p>
    <w:p w:rsidR="00E272CA" w:rsidRDefault="00E272CA">
      <w:pPr>
        <w:spacing w:line="240" w:lineRule="exact"/>
        <w:rPr>
          <w:sz w:val="20"/>
          <w:szCs w:val="20"/>
        </w:rPr>
      </w:pPr>
    </w:p>
    <w:p w:rsidR="00E272CA" w:rsidRDefault="00E272CA">
      <w:pPr>
        <w:spacing w:line="200" w:lineRule="exact"/>
        <w:rPr>
          <w:sz w:val="20"/>
          <w:szCs w:val="20"/>
        </w:rPr>
      </w:pPr>
    </w:p>
    <w:p w:rsidR="00E272CA" w:rsidRDefault="00E272CA">
      <w:pPr>
        <w:spacing w:line="357" w:lineRule="exact"/>
        <w:rPr>
          <w:sz w:val="20"/>
          <w:szCs w:val="20"/>
        </w:rPr>
      </w:pPr>
    </w:p>
    <w:p w:rsidR="00E272CA" w:rsidRDefault="00194B94">
      <w:pPr>
        <w:tabs>
          <w:tab w:val="left" w:pos="2603"/>
        </w:tabs>
        <w:spacing w:line="274" w:lineRule="auto"/>
        <w:ind w:left="2624" w:right="520" w:hanging="3095"/>
        <w:rPr>
          <w:sz w:val="20"/>
          <w:szCs w:val="20"/>
        </w:rPr>
      </w:pPr>
      <w:r>
        <w:rPr>
          <w:sz w:val="20"/>
          <w:szCs w:val="20"/>
        </w:rPr>
        <w:tab/>
      </w:r>
      <w:r w:rsidR="00E35365" w:rsidRPr="00E35365">
        <w:rPr>
          <w:b/>
          <w:sz w:val="28"/>
          <w:szCs w:val="28"/>
        </w:rPr>
        <w:t xml:space="preserve">1.8. </w:t>
      </w:r>
      <w:r w:rsidRPr="00E35365">
        <w:rPr>
          <w:rFonts w:eastAsia="Times New Roman"/>
          <w:b/>
          <w:bCs/>
          <w:sz w:val="28"/>
          <w:szCs w:val="28"/>
        </w:rPr>
        <w:t>Оценка</w:t>
      </w:r>
      <w:r>
        <w:rPr>
          <w:rFonts w:eastAsia="Times New Roman"/>
          <w:b/>
          <w:bCs/>
          <w:sz w:val="28"/>
          <w:szCs w:val="28"/>
        </w:rPr>
        <w:t xml:space="preserve"> качества </w:t>
      </w:r>
      <w:proofErr w:type="spellStart"/>
      <w:r>
        <w:rPr>
          <w:rFonts w:eastAsia="Times New Roman"/>
          <w:b/>
          <w:bCs/>
          <w:sz w:val="28"/>
          <w:szCs w:val="28"/>
        </w:rPr>
        <w:t>физкультурно</w:t>
      </w:r>
      <w:proofErr w:type="spellEnd"/>
      <w:r>
        <w:rPr>
          <w:rFonts w:eastAsia="Times New Roman"/>
          <w:b/>
          <w:bCs/>
          <w:sz w:val="28"/>
          <w:szCs w:val="28"/>
        </w:rPr>
        <w:t xml:space="preserve"> – оздоровительной деятельности</w:t>
      </w:r>
    </w:p>
    <w:p w:rsidR="00E272CA" w:rsidRDefault="00E272CA">
      <w:pPr>
        <w:spacing w:line="230" w:lineRule="exact"/>
        <w:rPr>
          <w:sz w:val="20"/>
          <w:szCs w:val="20"/>
        </w:rPr>
      </w:pPr>
    </w:p>
    <w:p w:rsidR="00E272CA" w:rsidRDefault="00194B94" w:rsidP="00E35365">
      <w:pPr>
        <w:spacing w:line="256" w:lineRule="auto"/>
        <w:ind w:left="4" w:right="20" w:firstLine="706"/>
        <w:jc w:val="both"/>
        <w:rPr>
          <w:sz w:val="20"/>
          <w:szCs w:val="20"/>
        </w:rPr>
      </w:pPr>
      <w:r>
        <w:rPr>
          <w:rFonts w:eastAsia="Times New Roman"/>
          <w:sz w:val="28"/>
          <w:szCs w:val="28"/>
        </w:rPr>
        <w:t>Одним из приоритетных направлений деятельности дошкольного образовательного учреждения является укрепление здоровья воспитанников.</w:t>
      </w:r>
    </w:p>
    <w:p w:rsidR="00E272CA" w:rsidRDefault="00E272CA" w:rsidP="00E35365">
      <w:pPr>
        <w:spacing w:line="2" w:lineRule="exact"/>
        <w:jc w:val="both"/>
        <w:rPr>
          <w:sz w:val="20"/>
          <w:szCs w:val="20"/>
        </w:rPr>
      </w:pPr>
    </w:p>
    <w:p w:rsidR="00E272CA" w:rsidRDefault="00194B94" w:rsidP="004B657F">
      <w:pPr>
        <w:numPr>
          <w:ilvl w:val="1"/>
          <w:numId w:val="21"/>
        </w:numPr>
        <w:tabs>
          <w:tab w:val="left" w:pos="983"/>
        </w:tabs>
        <w:spacing w:line="239" w:lineRule="auto"/>
        <w:ind w:left="4" w:right="20" w:firstLine="702"/>
        <w:jc w:val="both"/>
        <w:rPr>
          <w:rFonts w:eastAsia="Times New Roman"/>
          <w:sz w:val="28"/>
          <w:szCs w:val="28"/>
        </w:rPr>
      </w:pPr>
      <w:r>
        <w:rPr>
          <w:rFonts w:eastAsia="Times New Roman"/>
          <w:sz w:val="28"/>
          <w:szCs w:val="28"/>
        </w:rPr>
        <w:t>детском саду созданы оптимальные условия для охраны и укрепления здоровья детей, их физического и психического развития: стадион, спортивный зал, плавательный бассейн, спортивные уголки в каждой возрастной группе.</w:t>
      </w:r>
    </w:p>
    <w:p w:rsidR="00E272CA" w:rsidRDefault="00E272CA" w:rsidP="00E35365">
      <w:pPr>
        <w:spacing w:line="2" w:lineRule="exact"/>
        <w:jc w:val="both"/>
        <w:rPr>
          <w:rFonts w:eastAsia="Times New Roman"/>
          <w:sz w:val="28"/>
          <w:szCs w:val="28"/>
        </w:rPr>
      </w:pPr>
    </w:p>
    <w:p w:rsidR="00E272CA" w:rsidRDefault="00194B94" w:rsidP="00E35365">
      <w:pPr>
        <w:spacing w:line="239" w:lineRule="auto"/>
        <w:ind w:left="4" w:right="20" w:firstLine="706"/>
        <w:jc w:val="both"/>
        <w:rPr>
          <w:rFonts w:eastAsia="Times New Roman"/>
          <w:sz w:val="28"/>
          <w:szCs w:val="28"/>
        </w:rPr>
      </w:pPr>
      <w:r>
        <w:rPr>
          <w:rFonts w:eastAsia="Times New Roman"/>
          <w:sz w:val="28"/>
          <w:szCs w:val="28"/>
        </w:rPr>
        <w:t>Физическое воспитание в ДОУ осуществляется в соответствии</w:t>
      </w:r>
      <w:r w:rsidR="00E35365">
        <w:rPr>
          <w:rFonts w:eastAsia="Times New Roman"/>
          <w:sz w:val="28"/>
          <w:szCs w:val="28"/>
        </w:rPr>
        <w:t xml:space="preserve">                              </w:t>
      </w:r>
      <w:r>
        <w:rPr>
          <w:rFonts w:eastAsia="Times New Roman"/>
          <w:sz w:val="28"/>
          <w:szCs w:val="28"/>
        </w:rPr>
        <w:t xml:space="preserve"> с программой «От рождения до школы» под редакцией Н.Е. </w:t>
      </w:r>
      <w:proofErr w:type="spellStart"/>
      <w:proofErr w:type="gramStart"/>
      <w:r>
        <w:rPr>
          <w:rFonts w:eastAsia="Times New Roman"/>
          <w:sz w:val="28"/>
          <w:szCs w:val="28"/>
        </w:rPr>
        <w:t>Вераксы</w:t>
      </w:r>
      <w:proofErr w:type="spellEnd"/>
      <w:r>
        <w:rPr>
          <w:rFonts w:eastAsia="Times New Roman"/>
          <w:sz w:val="28"/>
          <w:szCs w:val="28"/>
        </w:rPr>
        <w:t xml:space="preserve">, </w:t>
      </w:r>
      <w:r w:rsidR="00E35365">
        <w:rPr>
          <w:rFonts w:eastAsia="Times New Roman"/>
          <w:sz w:val="28"/>
          <w:szCs w:val="28"/>
        </w:rPr>
        <w:t xml:space="preserve">  </w:t>
      </w:r>
      <w:proofErr w:type="gramEnd"/>
      <w:r w:rsidR="00E35365">
        <w:rPr>
          <w:rFonts w:eastAsia="Times New Roman"/>
          <w:sz w:val="28"/>
          <w:szCs w:val="28"/>
        </w:rPr>
        <w:t xml:space="preserve">                      </w:t>
      </w:r>
      <w:r>
        <w:rPr>
          <w:rFonts w:eastAsia="Times New Roman"/>
          <w:sz w:val="28"/>
          <w:szCs w:val="28"/>
        </w:rPr>
        <w:t>Т.С. Комаровой и программой по физической культуре в детском саду «Здоровье».</w:t>
      </w:r>
    </w:p>
    <w:p w:rsidR="00E272CA" w:rsidRDefault="00E272CA" w:rsidP="00E35365">
      <w:pPr>
        <w:spacing w:line="2" w:lineRule="exact"/>
        <w:jc w:val="both"/>
        <w:rPr>
          <w:rFonts w:eastAsia="Times New Roman"/>
          <w:sz w:val="28"/>
          <w:szCs w:val="28"/>
        </w:rPr>
      </w:pPr>
    </w:p>
    <w:p w:rsidR="00E272CA" w:rsidRDefault="00194B94" w:rsidP="004B657F">
      <w:pPr>
        <w:numPr>
          <w:ilvl w:val="0"/>
          <w:numId w:val="21"/>
        </w:numPr>
        <w:tabs>
          <w:tab w:val="left" w:pos="508"/>
        </w:tabs>
        <w:spacing w:line="239" w:lineRule="auto"/>
        <w:ind w:left="4" w:right="20" w:hanging="4"/>
        <w:jc w:val="both"/>
        <w:rPr>
          <w:rFonts w:eastAsia="Times New Roman"/>
          <w:sz w:val="28"/>
          <w:szCs w:val="28"/>
        </w:rPr>
      </w:pPr>
      <w:r>
        <w:rPr>
          <w:rFonts w:eastAsia="Times New Roman"/>
          <w:sz w:val="28"/>
          <w:szCs w:val="28"/>
        </w:rPr>
        <w:t xml:space="preserve">работе используются методические разработки Л.И. </w:t>
      </w:r>
      <w:proofErr w:type="spellStart"/>
      <w:r>
        <w:rPr>
          <w:rFonts w:eastAsia="Times New Roman"/>
          <w:sz w:val="28"/>
          <w:szCs w:val="28"/>
        </w:rPr>
        <w:t>Пензулаевой</w:t>
      </w:r>
      <w:proofErr w:type="spellEnd"/>
      <w:r>
        <w:rPr>
          <w:rFonts w:eastAsia="Times New Roman"/>
          <w:sz w:val="28"/>
          <w:szCs w:val="28"/>
        </w:rPr>
        <w:t xml:space="preserve"> «Физкультурные занятия в детском саду с детьми 3-7 лет».</w:t>
      </w:r>
    </w:p>
    <w:p w:rsidR="00E272CA" w:rsidRDefault="00E272CA" w:rsidP="00E35365">
      <w:pPr>
        <w:spacing w:line="1" w:lineRule="exact"/>
        <w:jc w:val="both"/>
        <w:rPr>
          <w:rFonts w:eastAsia="Times New Roman"/>
          <w:sz w:val="28"/>
          <w:szCs w:val="28"/>
        </w:rPr>
      </w:pPr>
    </w:p>
    <w:p w:rsidR="00E272CA" w:rsidRDefault="00194B94" w:rsidP="00E35365">
      <w:pPr>
        <w:ind w:left="4" w:firstLine="706"/>
        <w:jc w:val="both"/>
        <w:rPr>
          <w:rFonts w:eastAsia="Times New Roman"/>
          <w:sz w:val="28"/>
          <w:szCs w:val="28"/>
        </w:rPr>
      </w:pPr>
      <w:r>
        <w:rPr>
          <w:rFonts w:eastAsia="Times New Roman"/>
          <w:sz w:val="28"/>
          <w:szCs w:val="28"/>
        </w:rPr>
        <w:t xml:space="preserve">Целью данной работы является – полноценное физическое, личностное, интеллектуальное развитие ребенка дошкольника, его физических способностей, «Здорового духа» через организацию физической деятельности, отличающийся оздоровительным характером, активным проживанием ребенка анной деятельности, </w:t>
      </w:r>
      <w:proofErr w:type="spellStart"/>
      <w:r>
        <w:rPr>
          <w:rFonts w:eastAsia="Times New Roman"/>
          <w:sz w:val="28"/>
          <w:szCs w:val="28"/>
        </w:rPr>
        <w:t>прочувствование</w:t>
      </w:r>
      <w:proofErr w:type="spellEnd"/>
      <w:r>
        <w:rPr>
          <w:rFonts w:eastAsia="Times New Roman"/>
          <w:sz w:val="28"/>
          <w:szCs w:val="28"/>
        </w:rPr>
        <w:t xml:space="preserve"> предметно – физических упражнений и сознательным применением их в жизни.</w:t>
      </w:r>
    </w:p>
    <w:p w:rsidR="00E272CA" w:rsidRDefault="00E272CA">
      <w:pPr>
        <w:spacing w:line="2" w:lineRule="exact"/>
        <w:rPr>
          <w:rFonts w:eastAsia="Times New Roman"/>
          <w:sz w:val="28"/>
          <w:szCs w:val="28"/>
        </w:rPr>
      </w:pPr>
    </w:p>
    <w:p w:rsidR="00E272CA" w:rsidRDefault="00194B94">
      <w:pPr>
        <w:spacing w:line="239" w:lineRule="auto"/>
        <w:ind w:left="4" w:firstLine="706"/>
        <w:jc w:val="both"/>
        <w:rPr>
          <w:rFonts w:eastAsia="Times New Roman"/>
          <w:sz w:val="28"/>
          <w:szCs w:val="28"/>
        </w:rPr>
      </w:pPr>
      <w:r>
        <w:rPr>
          <w:rFonts w:eastAsia="Times New Roman"/>
          <w:sz w:val="28"/>
          <w:szCs w:val="28"/>
        </w:rPr>
        <w:t>При выполнении всех программных требований предусмотрен учет возрастных и индивидуальных особенностей детей, состояния их здоровья, физического развития физической подготовленности.</w:t>
      </w:r>
    </w:p>
    <w:p w:rsidR="00E272CA" w:rsidRDefault="00E272CA">
      <w:pPr>
        <w:spacing w:line="2" w:lineRule="exact"/>
        <w:rPr>
          <w:rFonts w:eastAsia="Times New Roman"/>
          <w:sz w:val="28"/>
          <w:szCs w:val="28"/>
        </w:rPr>
      </w:pPr>
    </w:p>
    <w:p w:rsidR="00E272CA" w:rsidRDefault="00194B94" w:rsidP="004B657F">
      <w:pPr>
        <w:numPr>
          <w:ilvl w:val="1"/>
          <w:numId w:val="21"/>
        </w:numPr>
        <w:tabs>
          <w:tab w:val="left" w:pos="969"/>
        </w:tabs>
        <w:spacing w:line="239" w:lineRule="auto"/>
        <w:ind w:left="4" w:firstLine="702"/>
        <w:jc w:val="both"/>
        <w:rPr>
          <w:rFonts w:eastAsia="Times New Roman"/>
          <w:sz w:val="28"/>
          <w:szCs w:val="28"/>
        </w:rPr>
      </w:pPr>
      <w:r>
        <w:rPr>
          <w:rFonts w:eastAsia="Times New Roman"/>
          <w:sz w:val="28"/>
          <w:szCs w:val="28"/>
        </w:rPr>
        <w:t>течение всего учебного года в детском саду использовались следующие организованные формы работы двигательной деятельности детей: физкультурные занятия, плавание, утренняя гимнастика, гимнастика после сна, физкультурные минутки, дыхательная гимнастика, пальчиковая гимнастика, подвижные игры, физические упражнения, спортивные игры на прогулке,</w:t>
      </w:r>
    </w:p>
    <w:p w:rsidR="00E272CA" w:rsidRDefault="00E272CA">
      <w:pPr>
        <w:spacing w:line="5" w:lineRule="exact"/>
        <w:rPr>
          <w:sz w:val="20"/>
          <w:szCs w:val="20"/>
        </w:rPr>
      </w:pPr>
    </w:p>
    <w:p w:rsidR="00E272CA" w:rsidRDefault="00194B94">
      <w:pPr>
        <w:spacing w:line="239" w:lineRule="auto"/>
        <w:ind w:left="4"/>
        <w:jc w:val="both"/>
        <w:rPr>
          <w:sz w:val="20"/>
          <w:szCs w:val="20"/>
        </w:rPr>
      </w:pPr>
      <w:r>
        <w:rPr>
          <w:rFonts w:eastAsia="Times New Roman"/>
          <w:sz w:val="28"/>
          <w:szCs w:val="28"/>
        </w:rPr>
        <w:lastRenderedPageBreak/>
        <w:t>спортивные досуги и развлечения и пр. Педагогами ДОУ применялись следующие формы работы: традиционные, нетрадиционные, тренировочные, игровые, тематические, сюжетные, интегрированные и т.д.</w:t>
      </w:r>
    </w:p>
    <w:p w:rsidR="00E272CA" w:rsidRDefault="00194B94" w:rsidP="004B657F">
      <w:pPr>
        <w:numPr>
          <w:ilvl w:val="0"/>
          <w:numId w:val="22"/>
        </w:numPr>
        <w:tabs>
          <w:tab w:val="left" w:pos="1008"/>
        </w:tabs>
        <w:spacing w:line="245" w:lineRule="auto"/>
        <w:ind w:firstLine="702"/>
        <w:jc w:val="both"/>
        <w:rPr>
          <w:rFonts w:eastAsia="Times New Roman"/>
          <w:sz w:val="28"/>
          <w:szCs w:val="28"/>
        </w:rPr>
      </w:pPr>
      <w:r>
        <w:rPr>
          <w:rFonts w:eastAsia="Times New Roman"/>
          <w:sz w:val="28"/>
          <w:szCs w:val="28"/>
        </w:rPr>
        <w:t xml:space="preserve">учреждении созданы оптимальные условия для охраны и укрепления здоровья детей, их физического и психического развития. Спортивный зал оснащен современным спортивным оборудованием и инвентарем. В группах созданы и совершенствуются </w:t>
      </w:r>
      <w:proofErr w:type="spellStart"/>
      <w:r>
        <w:rPr>
          <w:rFonts w:eastAsia="Times New Roman"/>
          <w:sz w:val="28"/>
          <w:szCs w:val="28"/>
        </w:rPr>
        <w:t>физкультурно</w:t>
      </w:r>
      <w:proofErr w:type="spellEnd"/>
      <w:r>
        <w:rPr>
          <w:rFonts w:eastAsia="Times New Roman"/>
          <w:sz w:val="28"/>
          <w:szCs w:val="28"/>
        </w:rPr>
        <w:t xml:space="preserve"> – оздоровительные уголки с атрибутами и игрушками для подвижных игр и двигательной активности детей на прогулке и в группе.</w:t>
      </w:r>
    </w:p>
    <w:p w:rsidR="00E272CA" w:rsidRDefault="00E272CA">
      <w:pPr>
        <w:spacing w:line="3" w:lineRule="exact"/>
        <w:rPr>
          <w:rFonts w:eastAsia="Times New Roman"/>
          <w:sz w:val="28"/>
          <w:szCs w:val="28"/>
        </w:rPr>
      </w:pPr>
    </w:p>
    <w:p w:rsidR="00E272CA" w:rsidRDefault="00194B94">
      <w:pPr>
        <w:spacing w:line="239" w:lineRule="auto"/>
        <w:ind w:firstLine="706"/>
        <w:jc w:val="both"/>
        <w:rPr>
          <w:rFonts w:eastAsia="Times New Roman"/>
          <w:sz w:val="28"/>
          <w:szCs w:val="28"/>
        </w:rPr>
      </w:pPr>
      <w:r>
        <w:rPr>
          <w:rFonts w:eastAsia="Times New Roman"/>
          <w:sz w:val="28"/>
          <w:szCs w:val="28"/>
        </w:rPr>
        <w:t xml:space="preserve">Занятия проводятся согласно возрастному и индивидуальному физическому развитию и с учетом индивидуальных особенностей детей 3 раза в неделю. В старших и подготовительных к обучению в школе группах: 1 раз – на улице, </w:t>
      </w:r>
      <w:r w:rsidR="00E7465F">
        <w:rPr>
          <w:rFonts w:eastAsia="Times New Roman"/>
          <w:sz w:val="28"/>
          <w:szCs w:val="28"/>
        </w:rPr>
        <w:t>2</w:t>
      </w:r>
      <w:r>
        <w:rPr>
          <w:rFonts w:eastAsia="Times New Roman"/>
          <w:sz w:val="28"/>
          <w:szCs w:val="28"/>
        </w:rPr>
        <w:t xml:space="preserve"> раз – в спортивном зале. В средних и младших группах - </w:t>
      </w:r>
      <w:r w:rsidR="00E7465F">
        <w:rPr>
          <w:rFonts w:eastAsia="Times New Roman"/>
          <w:sz w:val="28"/>
          <w:szCs w:val="28"/>
        </w:rPr>
        <w:t>3</w:t>
      </w:r>
      <w:r>
        <w:rPr>
          <w:rFonts w:eastAsia="Times New Roman"/>
          <w:sz w:val="28"/>
          <w:szCs w:val="28"/>
        </w:rPr>
        <w:t xml:space="preserve"> раза в спортивном зале.</w:t>
      </w:r>
    </w:p>
    <w:p w:rsidR="00E272CA" w:rsidRDefault="00E272CA">
      <w:pPr>
        <w:spacing w:line="4" w:lineRule="exact"/>
        <w:rPr>
          <w:sz w:val="20"/>
          <w:szCs w:val="20"/>
        </w:rPr>
      </w:pPr>
    </w:p>
    <w:p w:rsidR="00E272CA" w:rsidRDefault="00194B94">
      <w:pPr>
        <w:tabs>
          <w:tab w:val="left" w:pos="1120"/>
          <w:tab w:val="left" w:pos="2600"/>
          <w:tab w:val="left" w:pos="3380"/>
          <w:tab w:val="left" w:pos="5920"/>
          <w:tab w:val="left" w:pos="7520"/>
          <w:tab w:val="left" w:pos="9460"/>
        </w:tabs>
        <w:ind w:left="700"/>
        <w:rPr>
          <w:sz w:val="20"/>
          <w:szCs w:val="20"/>
        </w:rPr>
      </w:pPr>
      <w:r>
        <w:rPr>
          <w:rFonts w:eastAsia="Times New Roman"/>
          <w:sz w:val="28"/>
          <w:szCs w:val="28"/>
        </w:rPr>
        <w:t>В</w:t>
      </w:r>
      <w:r>
        <w:rPr>
          <w:sz w:val="20"/>
          <w:szCs w:val="20"/>
        </w:rPr>
        <w:tab/>
      </w:r>
      <w:r>
        <w:rPr>
          <w:rFonts w:eastAsia="Times New Roman"/>
          <w:sz w:val="28"/>
          <w:szCs w:val="28"/>
        </w:rPr>
        <w:t>201</w:t>
      </w:r>
      <w:r w:rsidR="00466C35">
        <w:rPr>
          <w:rFonts w:eastAsia="Times New Roman"/>
          <w:sz w:val="28"/>
          <w:szCs w:val="28"/>
        </w:rPr>
        <w:t>8</w:t>
      </w:r>
      <w:r>
        <w:rPr>
          <w:sz w:val="20"/>
          <w:szCs w:val="20"/>
        </w:rPr>
        <w:tab/>
      </w:r>
      <w:r>
        <w:rPr>
          <w:rFonts w:eastAsia="Times New Roman"/>
          <w:sz w:val="28"/>
          <w:szCs w:val="28"/>
        </w:rPr>
        <w:t>году</w:t>
      </w:r>
      <w:r>
        <w:rPr>
          <w:rFonts w:eastAsia="Times New Roman"/>
          <w:sz w:val="28"/>
          <w:szCs w:val="28"/>
        </w:rPr>
        <w:tab/>
        <w:t>реализовывалась</w:t>
      </w:r>
      <w:r>
        <w:rPr>
          <w:sz w:val="20"/>
          <w:szCs w:val="20"/>
        </w:rPr>
        <w:tab/>
      </w:r>
      <w:r>
        <w:rPr>
          <w:rFonts w:eastAsia="Times New Roman"/>
          <w:sz w:val="28"/>
          <w:szCs w:val="28"/>
        </w:rPr>
        <w:t>Программа</w:t>
      </w:r>
      <w:r>
        <w:rPr>
          <w:sz w:val="20"/>
          <w:szCs w:val="20"/>
        </w:rPr>
        <w:tab/>
      </w:r>
      <w:r>
        <w:rPr>
          <w:rFonts w:eastAsia="Times New Roman"/>
          <w:sz w:val="28"/>
          <w:szCs w:val="28"/>
        </w:rPr>
        <w:t>«Образование</w:t>
      </w:r>
      <w:r>
        <w:rPr>
          <w:sz w:val="20"/>
          <w:szCs w:val="20"/>
        </w:rPr>
        <w:tab/>
      </w:r>
      <w:r>
        <w:rPr>
          <w:rFonts w:eastAsia="Times New Roman"/>
          <w:sz w:val="26"/>
          <w:szCs w:val="26"/>
        </w:rPr>
        <w:t>и</w:t>
      </w:r>
    </w:p>
    <w:p w:rsidR="00E272CA" w:rsidRDefault="00194B94">
      <w:pPr>
        <w:rPr>
          <w:sz w:val="20"/>
          <w:szCs w:val="20"/>
        </w:rPr>
      </w:pPr>
      <w:r>
        <w:rPr>
          <w:rFonts w:eastAsia="Times New Roman"/>
          <w:sz w:val="28"/>
          <w:szCs w:val="28"/>
        </w:rPr>
        <w:t>здоровье».</w:t>
      </w:r>
    </w:p>
    <w:p w:rsidR="00E272CA" w:rsidRDefault="00194B94">
      <w:pPr>
        <w:ind w:firstLine="706"/>
        <w:jc w:val="both"/>
        <w:rPr>
          <w:sz w:val="20"/>
          <w:szCs w:val="20"/>
        </w:rPr>
      </w:pPr>
      <w:r>
        <w:rPr>
          <w:rFonts w:eastAsia="Times New Roman"/>
          <w:sz w:val="28"/>
          <w:szCs w:val="28"/>
        </w:rPr>
        <w:t>Система педагогической диагностики дает возможность проследить развитие ребенка, начиная с 3-хлетнего возраста, что обеспечивает индивидуальный подход к детям и возможность объективно оценить их достижения.</w:t>
      </w:r>
    </w:p>
    <w:p w:rsidR="00E272CA" w:rsidRDefault="00E272CA">
      <w:pPr>
        <w:spacing w:line="192" w:lineRule="exact"/>
        <w:rPr>
          <w:sz w:val="20"/>
          <w:szCs w:val="20"/>
        </w:rPr>
      </w:pPr>
    </w:p>
    <w:p w:rsidR="00E272CA" w:rsidRDefault="00194B94">
      <w:pPr>
        <w:spacing w:line="247" w:lineRule="auto"/>
        <w:ind w:firstLine="706"/>
        <w:jc w:val="both"/>
        <w:rPr>
          <w:sz w:val="20"/>
          <w:szCs w:val="20"/>
        </w:rPr>
      </w:pPr>
      <w:r>
        <w:rPr>
          <w:rFonts w:eastAsia="Times New Roman"/>
          <w:sz w:val="28"/>
          <w:szCs w:val="28"/>
        </w:rPr>
        <w:t>Анализируя данные таблицы, можно сделать вывод о том, что уровень освоение детьми раздела «физическая культура» с начала учебного года повысился на 26%. Он остается стабильно высоким, что говорит о систематической работе в данном направлении.</w:t>
      </w:r>
    </w:p>
    <w:p w:rsidR="00E272CA" w:rsidRDefault="00E272CA">
      <w:pPr>
        <w:spacing w:line="2" w:lineRule="exact"/>
        <w:rPr>
          <w:sz w:val="20"/>
          <w:szCs w:val="20"/>
        </w:rPr>
      </w:pPr>
    </w:p>
    <w:p w:rsidR="00E272CA" w:rsidRDefault="00194B94">
      <w:pPr>
        <w:spacing w:line="239" w:lineRule="auto"/>
        <w:ind w:right="20" w:firstLine="706"/>
        <w:jc w:val="both"/>
        <w:rPr>
          <w:sz w:val="20"/>
          <w:szCs w:val="20"/>
        </w:rPr>
      </w:pPr>
      <w:r>
        <w:rPr>
          <w:rFonts w:eastAsia="Times New Roman"/>
          <w:sz w:val="28"/>
          <w:szCs w:val="28"/>
        </w:rPr>
        <w:t xml:space="preserve">По итогам диагностики по физическому воспитанию </w:t>
      </w:r>
      <w:proofErr w:type="gramStart"/>
      <w:r>
        <w:rPr>
          <w:rFonts w:eastAsia="Times New Roman"/>
          <w:sz w:val="28"/>
          <w:szCs w:val="28"/>
        </w:rPr>
        <w:t xml:space="preserve">выявлено: </w:t>
      </w:r>
      <w:r w:rsidR="00E7465F">
        <w:rPr>
          <w:rFonts w:eastAsia="Times New Roman"/>
          <w:sz w:val="28"/>
          <w:szCs w:val="28"/>
        </w:rPr>
        <w:t xml:space="preserve">  </w:t>
      </w:r>
      <w:proofErr w:type="gramEnd"/>
      <w:r w:rsidR="00E7465F">
        <w:rPr>
          <w:rFonts w:eastAsia="Times New Roman"/>
          <w:sz w:val="28"/>
          <w:szCs w:val="28"/>
        </w:rPr>
        <w:t xml:space="preserve">                         </w:t>
      </w:r>
      <w:r>
        <w:rPr>
          <w:rFonts w:eastAsia="Times New Roman"/>
          <w:sz w:val="28"/>
          <w:szCs w:val="28"/>
        </w:rPr>
        <w:t xml:space="preserve">за последние три года в детском саду стабильно наблюдается рост детей </w:t>
      </w:r>
      <w:r w:rsidR="00E7465F">
        <w:rPr>
          <w:rFonts w:eastAsia="Times New Roman"/>
          <w:sz w:val="28"/>
          <w:szCs w:val="28"/>
        </w:rPr>
        <w:t xml:space="preserve">                       </w:t>
      </w:r>
      <w:r>
        <w:rPr>
          <w:rFonts w:eastAsia="Times New Roman"/>
          <w:sz w:val="28"/>
          <w:szCs w:val="28"/>
        </w:rPr>
        <w:t xml:space="preserve">с высоким уровнем физической подготовленности. Согласно данным диагностики происходит стабильный прирост физических качеств и умений </w:t>
      </w:r>
      <w:r w:rsidR="00E7465F">
        <w:rPr>
          <w:rFonts w:eastAsia="Times New Roman"/>
          <w:sz w:val="28"/>
          <w:szCs w:val="28"/>
        </w:rPr>
        <w:t xml:space="preserve">                    </w:t>
      </w:r>
      <w:r>
        <w:rPr>
          <w:rFonts w:eastAsia="Times New Roman"/>
          <w:sz w:val="28"/>
          <w:szCs w:val="28"/>
        </w:rPr>
        <w:t>у дошкольников.</w:t>
      </w:r>
    </w:p>
    <w:p w:rsidR="00E272CA" w:rsidRDefault="00E272CA">
      <w:pPr>
        <w:spacing w:line="5" w:lineRule="exact"/>
        <w:rPr>
          <w:sz w:val="20"/>
          <w:szCs w:val="20"/>
        </w:rPr>
      </w:pPr>
    </w:p>
    <w:p w:rsidR="00E272CA" w:rsidRDefault="00194B94">
      <w:pPr>
        <w:ind w:right="20" w:firstLine="778"/>
        <w:jc w:val="both"/>
        <w:rPr>
          <w:sz w:val="20"/>
          <w:szCs w:val="20"/>
        </w:rPr>
      </w:pPr>
      <w:r>
        <w:rPr>
          <w:rFonts w:eastAsia="Times New Roman"/>
          <w:sz w:val="28"/>
          <w:szCs w:val="28"/>
        </w:rPr>
        <w:t xml:space="preserve">В течение года медицинскими работниками ведется мониторинг здоровья детей, результаты здоровья отражаются в адаптационных листах </w:t>
      </w:r>
      <w:r w:rsidR="00E7465F">
        <w:rPr>
          <w:rFonts w:eastAsia="Times New Roman"/>
          <w:sz w:val="28"/>
          <w:szCs w:val="28"/>
        </w:rPr>
        <w:t xml:space="preserve">                                      </w:t>
      </w:r>
      <w:r>
        <w:rPr>
          <w:rFonts w:eastAsia="Times New Roman"/>
          <w:sz w:val="28"/>
          <w:szCs w:val="28"/>
        </w:rPr>
        <w:t>и паспортах здоровья. Гибкий режим ДОУ обеспечивает равномерное распределение нагрузки на дошкольников в течение дня в соответствии</w:t>
      </w:r>
      <w:r w:rsidR="00E7465F">
        <w:rPr>
          <w:rFonts w:eastAsia="Times New Roman"/>
          <w:sz w:val="28"/>
          <w:szCs w:val="28"/>
        </w:rPr>
        <w:t xml:space="preserve">                          </w:t>
      </w:r>
      <w:r>
        <w:rPr>
          <w:rFonts w:eastAsia="Times New Roman"/>
          <w:sz w:val="28"/>
          <w:szCs w:val="28"/>
        </w:rPr>
        <w:t xml:space="preserve"> с нормами </w:t>
      </w:r>
      <w:proofErr w:type="spellStart"/>
      <w:r>
        <w:rPr>
          <w:rFonts w:eastAsia="Times New Roman"/>
          <w:sz w:val="28"/>
          <w:szCs w:val="28"/>
        </w:rPr>
        <w:t>С</w:t>
      </w:r>
      <w:r w:rsidR="00E7465F">
        <w:rPr>
          <w:rFonts w:eastAsia="Times New Roman"/>
          <w:sz w:val="28"/>
          <w:szCs w:val="28"/>
        </w:rPr>
        <w:t>ан</w:t>
      </w:r>
      <w:r>
        <w:rPr>
          <w:rFonts w:eastAsia="Times New Roman"/>
          <w:sz w:val="28"/>
          <w:szCs w:val="28"/>
        </w:rPr>
        <w:t>П</w:t>
      </w:r>
      <w:r w:rsidR="00E7465F">
        <w:rPr>
          <w:rFonts w:eastAsia="Times New Roman"/>
          <w:sz w:val="28"/>
          <w:szCs w:val="28"/>
        </w:rPr>
        <w:t>ин</w:t>
      </w:r>
      <w:proofErr w:type="spellEnd"/>
      <w:r>
        <w:rPr>
          <w:rFonts w:eastAsia="Times New Roman"/>
          <w:sz w:val="28"/>
          <w:szCs w:val="28"/>
        </w:rPr>
        <w:t>.</w:t>
      </w:r>
    </w:p>
    <w:p w:rsidR="00E272CA" w:rsidRDefault="00E272CA">
      <w:pPr>
        <w:spacing w:line="3" w:lineRule="exact"/>
        <w:rPr>
          <w:sz w:val="20"/>
          <w:szCs w:val="20"/>
        </w:rPr>
      </w:pPr>
    </w:p>
    <w:p w:rsidR="00E272CA" w:rsidRDefault="00194B94" w:rsidP="004B657F">
      <w:pPr>
        <w:numPr>
          <w:ilvl w:val="0"/>
          <w:numId w:val="23"/>
        </w:numPr>
        <w:tabs>
          <w:tab w:val="left" w:pos="984"/>
        </w:tabs>
        <w:spacing w:line="239" w:lineRule="auto"/>
        <w:ind w:firstLine="702"/>
        <w:jc w:val="both"/>
        <w:rPr>
          <w:rFonts w:eastAsia="Times New Roman"/>
          <w:sz w:val="28"/>
          <w:szCs w:val="28"/>
        </w:rPr>
      </w:pPr>
      <w:r>
        <w:rPr>
          <w:rFonts w:eastAsia="Times New Roman"/>
          <w:sz w:val="28"/>
          <w:szCs w:val="28"/>
        </w:rPr>
        <w:t xml:space="preserve">течение всего учебного года педагогическим коллективом совместно </w:t>
      </w:r>
      <w:r w:rsidR="00E7465F">
        <w:rPr>
          <w:rFonts w:eastAsia="Times New Roman"/>
          <w:sz w:val="28"/>
          <w:szCs w:val="28"/>
        </w:rPr>
        <w:t xml:space="preserve">                 </w:t>
      </w:r>
      <w:r>
        <w:rPr>
          <w:rFonts w:eastAsia="Times New Roman"/>
          <w:sz w:val="28"/>
          <w:szCs w:val="28"/>
        </w:rPr>
        <w:t>с медицинской службой велась работа по воспитанию у дошкольников</w:t>
      </w:r>
    </w:p>
    <w:p w:rsidR="00E272CA" w:rsidRDefault="00E272CA">
      <w:pPr>
        <w:spacing w:line="2" w:lineRule="exact"/>
        <w:rPr>
          <w:sz w:val="20"/>
          <w:szCs w:val="20"/>
        </w:rPr>
      </w:pPr>
    </w:p>
    <w:p w:rsidR="00E272CA" w:rsidRDefault="00194B94">
      <w:pPr>
        <w:spacing w:line="239" w:lineRule="auto"/>
        <w:rPr>
          <w:sz w:val="20"/>
          <w:szCs w:val="20"/>
        </w:rPr>
      </w:pPr>
      <w:r>
        <w:rPr>
          <w:rFonts w:eastAsia="Times New Roman"/>
          <w:sz w:val="28"/>
          <w:szCs w:val="28"/>
        </w:rPr>
        <w:t xml:space="preserve">ценностного отношения к здоровому образу жизни, внедрению </w:t>
      </w:r>
      <w:proofErr w:type="spellStart"/>
      <w:r>
        <w:rPr>
          <w:rFonts w:eastAsia="Times New Roman"/>
          <w:sz w:val="28"/>
          <w:szCs w:val="28"/>
        </w:rPr>
        <w:t>здоровьесберегающих</w:t>
      </w:r>
      <w:proofErr w:type="spellEnd"/>
      <w:r>
        <w:rPr>
          <w:rFonts w:eastAsia="Times New Roman"/>
          <w:sz w:val="28"/>
          <w:szCs w:val="28"/>
        </w:rPr>
        <w:t xml:space="preserve"> технологий в учебно-воспитательный процесс. С этой</w:t>
      </w:r>
    </w:p>
    <w:p w:rsidR="00E272CA" w:rsidRDefault="00194B94">
      <w:pPr>
        <w:spacing w:line="251" w:lineRule="auto"/>
        <w:ind w:left="120" w:right="100"/>
        <w:jc w:val="both"/>
        <w:rPr>
          <w:sz w:val="20"/>
          <w:szCs w:val="20"/>
        </w:rPr>
      </w:pPr>
      <w:r>
        <w:rPr>
          <w:rFonts w:eastAsia="Times New Roman"/>
          <w:sz w:val="28"/>
          <w:szCs w:val="28"/>
        </w:rPr>
        <w:t>целью ежемесячно осуществлялся мониторинг здоровья детей всех возрастных групп, активно пропагандировались занятия физкультурой и спортом, различные методики оздоровления детей. Родители воспитанников привлекались к участию в спортивных и оздоровительных мероприятиях.</w:t>
      </w:r>
    </w:p>
    <w:p w:rsidR="00E272CA" w:rsidRDefault="00E272CA">
      <w:pPr>
        <w:spacing w:line="175" w:lineRule="exact"/>
        <w:rPr>
          <w:sz w:val="20"/>
          <w:szCs w:val="20"/>
        </w:rPr>
      </w:pPr>
    </w:p>
    <w:p w:rsidR="00B93EF8" w:rsidRDefault="00B93EF8">
      <w:pPr>
        <w:ind w:right="-359"/>
        <w:jc w:val="center"/>
        <w:rPr>
          <w:rFonts w:eastAsia="Times New Roman"/>
          <w:sz w:val="28"/>
          <w:szCs w:val="28"/>
        </w:rPr>
      </w:pPr>
    </w:p>
    <w:p w:rsidR="00B93EF8" w:rsidRDefault="00B93EF8">
      <w:pPr>
        <w:ind w:right="-359"/>
        <w:jc w:val="center"/>
        <w:rPr>
          <w:rFonts w:eastAsia="Times New Roman"/>
          <w:sz w:val="28"/>
          <w:szCs w:val="28"/>
        </w:rPr>
      </w:pPr>
    </w:p>
    <w:p w:rsidR="00B93EF8" w:rsidRDefault="00B93EF8">
      <w:pPr>
        <w:ind w:right="-359"/>
        <w:jc w:val="center"/>
        <w:rPr>
          <w:rFonts w:eastAsia="Times New Roman"/>
          <w:sz w:val="28"/>
          <w:szCs w:val="28"/>
        </w:rPr>
      </w:pPr>
    </w:p>
    <w:p w:rsidR="00B93EF8" w:rsidRDefault="00B93EF8">
      <w:pPr>
        <w:ind w:right="-359"/>
        <w:jc w:val="center"/>
        <w:rPr>
          <w:rFonts w:eastAsia="Times New Roman"/>
          <w:sz w:val="28"/>
          <w:szCs w:val="28"/>
        </w:rPr>
      </w:pPr>
    </w:p>
    <w:p w:rsidR="00E272CA" w:rsidRDefault="00194B94">
      <w:pPr>
        <w:spacing w:line="246" w:lineRule="auto"/>
        <w:ind w:left="120" w:right="100" w:firstLine="989"/>
        <w:jc w:val="both"/>
        <w:rPr>
          <w:sz w:val="20"/>
          <w:szCs w:val="20"/>
        </w:rPr>
      </w:pPr>
      <w:r>
        <w:rPr>
          <w:rFonts w:eastAsia="Times New Roman"/>
          <w:sz w:val="28"/>
          <w:szCs w:val="28"/>
        </w:rPr>
        <w:lastRenderedPageBreak/>
        <w:t>Анализируя данные, представленные в таблице, можно сделать вывод о том, что причинной повышения общего уровня заболеваемости в ДОУ на 1%, по сравнению с прошлым годом, являетс</w:t>
      </w:r>
      <w:r w:rsidR="00E7465F">
        <w:rPr>
          <w:rFonts w:eastAsia="Times New Roman"/>
          <w:sz w:val="28"/>
          <w:szCs w:val="28"/>
        </w:rPr>
        <w:t xml:space="preserve">я высокая заболеваемость детей </w:t>
      </w:r>
      <w:r>
        <w:rPr>
          <w:rFonts w:eastAsia="Times New Roman"/>
          <w:sz w:val="28"/>
          <w:szCs w:val="28"/>
        </w:rPr>
        <w:t xml:space="preserve">вторых младших групп, сформированных </w:t>
      </w:r>
      <w:r w:rsidR="00B93EF8">
        <w:rPr>
          <w:rFonts w:eastAsia="Times New Roman"/>
          <w:sz w:val="28"/>
          <w:szCs w:val="28"/>
        </w:rPr>
        <w:t xml:space="preserve">в </w:t>
      </w:r>
      <w:r>
        <w:rPr>
          <w:rFonts w:eastAsia="Times New Roman"/>
          <w:sz w:val="28"/>
          <w:szCs w:val="28"/>
        </w:rPr>
        <w:t>201</w:t>
      </w:r>
      <w:r w:rsidR="00466C35">
        <w:rPr>
          <w:rFonts w:eastAsia="Times New Roman"/>
          <w:sz w:val="28"/>
          <w:szCs w:val="28"/>
        </w:rPr>
        <w:t>8</w:t>
      </w:r>
      <w:r>
        <w:rPr>
          <w:rFonts w:eastAsia="Times New Roman"/>
          <w:sz w:val="28"/>
          <w:szCs w:val="28"/>
        </w:rPr>
        <w:t xml:space="preserve"> году. Заболеваемость детей во новь укомплектованных группах связана с их адаптацией к условиям детского сада.</w:t>
      </w:r>
    </w:p>
    <w:p w:rsidR="00E272CA" w:rsidRDefault="00E272CA">
      <w:pPr>
        <w:spacing w:line="228" w:lineRule="exact"/>
        <w:rPr>
          <w:sz w:val="20"/>
          <w:szCs w:val="20"/>
        </w:rPr>
      </w:pPr>
    </w:p>
    <w:p w:rsidR="00E272CA" w:rsidRDefault="00194B94">
      <w:pPr>
        <w:spacing w:line="243" w:lineRule="auto"/>
        <w:ind w:left="120" w:right="100" w:firstLine="706"/>
        <w:jc w:val="both"/>
        <w:rPr>
          <w:sz w:val="20"/>
          <w:szCs w:val="20"/>
        </w:rPr>
      </w:pPr>
      <w:r>
        <w:rPr>
          <w:rFonts w:eastAsia="Times New Roman"/>
          <w:sz w:val="28"/>
          <w:szCs w:val="28"/>
        </w:rPr>
        <w:t>Для выработки единого подхода ДОУ и семьи в воспитании здорового ребенка на базе ДОУ, наряду с традиционными формами работы активно действует родительский клуб « К здоровой семье через детский сад», основной целью работы которого является формирование у родителей основ здорового образа жизни в семье; позитивной установки на материнство и отцовство; достижение положительной динамики семейного микроклимата; принятие и реализация личностно-ориентированной позиции в воспитании детей; формирование оптимальных детско-родительских отношений. В рамках родительского клуба разработана модель взаимодействия дошкольного образовательного учреждения и семьи.</w:t>
      </w:r>
    </w:p>
    <w:p w:rsidR="00E272CA" w:rsidRDefault="00E272CA">
      <w:pPr>
        <w:spacing w:line="282" w:lineRule="exact"/>
        <w:rPr>
          <w:sz w:val="20"/>
          <w:szCs w:val="20"/>
        </w:rPr>
      </w:pPr>
    </w:p>
    <w:p w:rsidR="00E272CA" w:rsidRDefault="00194B94">
      <w:pPr>
        <w:tabs>
          <w:tab w:val="left" w:pos="3480"/>
        </w:tabs>
        <w:ind w:left="2820"/>
        <w:rPr>
          <w:sz w:val="20"/>
          <w:szCs w:val="20"/>
        </w:rPr>
      </w:pPr>
      <w:r>
        <w:rPr>
          <w:rFonts w:eastAsia="Times New Roman"/>
          <w:b/>
          <w:bCs/>
          <w:sz w:val="28"/>
          <w:szCs w:val="28"/>
        </w:rPr>
        <w:t>1.9.</w:t>
      </w:r>
      <w:r>
        <w:rPr>
          <w:sz w:val="20"/>
          <w:szCs w:val="20"/>
        </w:rPr>
        <w:tab/>
      </w:r>
      <w:r>
        <w:rPr>
          <w:rFonts w:eastAsia="Times New Roman"/>
          <w:b/>
          <w:bCs/>
          <w:sz w:val="28"/>
          <w:szCs w:val="28"/>
        </w:rPr>
        <w:t>Оценка качества организация питания</w:t>
      </w:r>
    </w:p>
    <w:p w:rsidR="00E272CA" w:rsidRDefault="00E272CA">
      <w:pPr>
        <w:spacing w:line="322" w:lineRule="exact"/>
        <w:rPr>
          <w:sz w:val="20"/>
          <w:szCs w:val="20"/>
        </w:rPr>
      </w:pPr>
    </w:p>
    <w:p w:rsidR="00E272CA" w:rsidRDefault="00194B94">
      <w:pPr>
        <w:spacing w:line="248" w:lineRule="auto"/>
        <w:ind w:left="120" w:right="120" w:firstLine="706"/>
        <w:jc w:val="both"/>
        <w:rPr>
          <w:sz w:val="20"/>
          <w:szCs w:val="20"/>
        </w:rPr>
      </w:pPr>
      <w:r>
        <w:rPr>
          <w:rFonts w:eastAsia="Times New Roman"/>
          <w:sz w:val="28"/>
          <w:szCs w:val="28"/>
        </w:rPr>
        <w:t>Обязательным условием нормального роста организма, его гармоничного физического и психического развития является организация рационального питания. В детском саду осуществляются действенные меры по обеспечению воспитанников качественным питанием.</w:t>
      </w:r>
    </w:p>
    <w:p w:rsidR="00E272CA" w:rsidRDefault="00E272CA">
      <w:pPr>
        <w:spacing w:line="2" w:lineRule="exact"/>
        <w:rPr>
          <w:sz w:val="20"/>
          <w:szCs w:val="20"/>
        </w:rPr>
      </w:pPr>
    </w:p>
    <w:p w:rsidR="00E272CA" w:rsidRDefault="00194B94">
      <w:pPr>
        <w:spacing w:line="239" w:lineRule="auto"/>
        <w:ind w:left="120" w:right="120" w:firstLine="706"/>
        <w:jc w:val="both"/>
        <w:rPr>
          <w:sz w:val="20"/>
          <w:szCs w:val="20"/>
        </w:rPr>
      </w:pPr>
      <w:r>
        <w:rPr>
          <w:rFonts w:eastAsia="Times New Roman"/>
          <w:sz w:val="28"/>
          <w:szCs w:val="28"/>
        </w:rPr>
        <w:t xml:space="preserve">Питание воспитанников осуществляется в соответствии с «Примерным 10-дневным меню» для организации питания детей </w:t>
      </w:r>
      <w:r w:rsidR="00E7465F">
        <w:rPr>
          <w:rFonts w:eastAsia="Times New Roman"/>
          <w:sz w:val="28"/>
          <w:szCs w:val="28"/>
        </w:rPr>
        <w:t xml:space="preserve">от 1 года до 3-х лет, </w:t>
      </w:r>
      <w:r>
        <w:rPr>
          <w:rFonts w:eastAsia="Times New Roman"/>
          <w:sz w:val="28"/>
          <w:szCs w:val="28"/>
        </w:rPr>
        <w:t xml:space="preserve">от </w:t>
      </w:r>
      <w:r w:rsidR="00E7465F">
        <w:rPr>
          <w:rFonts w:eastAsia="Times New Roman"/>
          <w:sz w:val="28"/>
          <w:szCs w:val="28"/>
        </w:rPr>
        <w:t>3</w:t>
      </w:r>
      <w:r>
        <w:rPr>
          <w:rFonts w:eastAsia="Times New Roman"/>
          <w:sz w:val="28"/>
          <w:szCs w:val="28"/>
        </w:rPr>
        <w:t>-х до 7-м</w:t>
      </w:r>
      <w:r w:rsidR="00E7465F">
        <w:rPr>
          <w:rFonts w:eastAsia="Times New Roman"/>
          <w:sz w:val="28"/>
          <w:szCs w:val="28"/>
        </w:rPr>
        <w:t>и</w:t>
      </w:r>
      <w:r>
        <w:rPr>
          <w:rFonts w:eastAsia="Times New Roman"/>
          <w:sz w:val="28"/>
          <w:szCs w:val="28"/>
        </w:rPr>
        <w:t xml:space="preserve"> лет в государственных учреждениях, реализующих общеобразовательные программы дошкольного образования, с 12-ти часовым пребыванием детей.</w:t>
      </w:r>
    </w:p>
    <w:p w:rsidR="00E272CA" w:rsidRDefault="00194B94">
      <w:pPr>
        <w:spacing w:line="245" w:lineRule="auto"/>
        <w:ind w:left="4" w:firstLine="706"/>
        <w:jc w:val="both"/>
        <w:rPr>
          <w:sz w:val="20"/>
          <w:szCs w:val="20"/>
        </w:rPr>
      </w:pPr>
      <w:r>
        <w:rPr>
          <w:rFonts w:eastAsia="Times New Roman"/>
          <w:sz w:val="28"/>
          <w:szCs w:val="28"/>
        </w:rPr>
        <w:t>Ежедневно дети получают необходимое количество белков, жиров и углеводов, витаминизированы продукты. В рационе присутствуют свежие фрукты, овощи, соки, кисломолочные продукты. В детском саду имеется вся необходимая документация по питанию, которая ведется по форме и заполняется своевременно. Технология приготовления блюд строго соблюдается.</w:t>
      </w:r>
    </w:p>
    <w:p w:rsidR="00E272CA" w:rsidRDefault="00E272CA">
      <w:pPr>
        <w:spacing w:line="4" w:lineRule="exact"/>
        <w:rPr>
          <w:sz w:val="20"/>
          <w:szCs w:val="20"/>
        </w:rPr>
      </w:pPr>
    </w:p>
    <w:p w:rsidR="00E272CA" w:rsidRDefault="00194B94" w:rsidP="004B657F">
      <w:pPr>
        <w:numPr>
          <w:ilvl w:val="1"/>
          <w:numId w:val="24"/>
        </w:numPr>
        <w:tabs>
          <w:tab w:val="left" w:pos="1031"/>
        </w:tabs>
        <w:spacing w:line="239" w:lineRule="auto"/>
        <w:ind w:left="4" w:right="20" w:firstLine="702"/>
        <w:rPr>
          <w:rFonts w:eastAsia="Times New Roman"/>
          <w:sz w:val="28"/>
          <w:szCs w:val="28"/>
        </w:rPr>
      </w:pPr>
      <w:r>
        <w:rPr>
          <w:rFonts w:eastAsia="Times New Roman"/>
          <w:sz w:val="28"/>
          <w:szCs w:val="28"/>
        </w:rPr>
        <w:t>ДОУ сформирована эффективная система контроля за организацией питания детей.</w:t>
      </w:r>
    </w:p>
    <w:p w:rsidR="00E272CA" w:rsidRDefault="00E272CA">
      <w:pPr>
        <w:spacing w:line="1" w:lineRule="exact"/>
        <w:rPr>
          <w:rFonts w:eastAsia="Times New Roman"/>
          <w:sz w:val="28"/>
          <w:szCs w:val="28"/>
        </w:rPr>
      </w:pPr>
    </w:p>
    <w:p w:rsidR="00E272CA" w:rsidRDefault="00194B94" w:rsidP="004B657F">
      <w:pPr>
        <w:numPr>
          <w:ilvl w:val="0"/>
          <w:numId w:val="24"/>
        </w:numPr>
        <w:tabs>
          <w:tab w:val="left" w:pos="584"/>
        </w:tabs>
        <w:ind w:left="584" w:hanging="584"/>
        <w:rPr>
          <w:rFonts w:eastAsia="Times New Roman"/>
          <w:sz w:val="28"/>
          <w:szCs w:val="28"/>
        </w:rPr>
      </w:pPr>
      <w:r>
        <w:rPr>
          <w:rFonts w:eastAsia="Times New Roman"/>
          <w:sz w:val="28"/>
          <w:szCs w:val="28"/>
        </w:rPr>
        <w:t>своей   работе   мы   руководствуемся   следующими   принципами:</w:t>
      </w:r>
    </w:p>
    <w:p w:rsidR="00E272CA" w:rsidRDefault="00194B94">
      <w:pPr>
        <w:tabs>
          <w:tab w:val="left" w:pos="2983"/>
          <w:tab w:val="left" w:pos="6124"/>
          <w:tab w:val="left" w:pos="8564"/>
        </w:tabs>
        <w:ind w:left="4"/>
        <w:rPr>
          <w:sz w:val="20"/>
          <w:szCs w:val="20"/>
        </w:rPr>
      </w:pPr>
      <w:r>
        <w:rPr>
          <w:rFonts w:eastAsia="Times New Roman"/>
          <w:sz w:val="28"/>
          <w:szCs w:val="28"/>
        </w:rPr>
        <w:t>-составление</w:t>
      </w:r>
      <w:r>
        <w:rPr>
          <w:sz w:val="20"/>
          <w:szCs w:val="20"/>
        </w:rPr>
        <w:tab/>
      </w:r>
      <w:r>
        <w:rPr>
          <w:rFonts w:eastAsia="Times New Roman"/>
          <w:sz w:val="28"/>
          <w:szCs w:val="28"/>
        </w:rPr>
        <w:t>полноценного</w:t>
      </w:r>
      <w:r>
        <w:rPr>
          <w:sz w:val="20"/>
          <w:szCs w:val="20"/>
        </w:rPr>
        <w:tab/>
      </w:r>
      <w:r>
        <w:rPr>
          <w:rFonts w:eastAsia="Times New Roman"/>
          <w:sz w:val="28"/>
          <w:szCs w:val="28"/>
        </w:rPr>
        <w:t>рациона</w:t>
      </w:r>
      <w:r>
        <w:rPr>
          <w:sz w:val="20"/>
          <w:szCs w:val="20"/>
        </w:rPr>
        <w:tab/>
      </w:r>
      <w:r>
        <w:rPr>
          <w:rFonts w:eastAsia="Times New Roman"/>
          <w:sz w:val="28"/>
          <w:szCs w:val="28"/>
        </w:rPr>
        <w:t>питания;</w:t>
      </w:r>
    </w:p>
    <w:p w:rsidR="00E272CA" w:rsidRDefault="00194B94" w:rsidP="004B657F">
      <w:pPr>
        <w:numPr>
          <w:ilvl w:val="0"/>
          <w:numId w:val="25"/>
        </w:numPr>
        <w:tabs>
          <w:tab w:val="left" w:pos="304"/>
        </w:tabs>
        <w:ind w:left="304" w:hanging="304"/>
        <w:rPr>
          <w:rFonts w:eastAsia="Times New Roman"/>
          <w:sz w:val="28"/>
          <w:szCs w:val="28"/>
        </w:rPr>
      </w:pPr>
      <w:proofErr w:type="gramStart"/>
      <w:r>
        <w:rPr>
          <w:rFonts w:eastAsia="Times New Roman"/>
          <w:sz w:val="28"/>
          <w:szCs w:val="28"/>
        </w:rPr>
        <w:t>использование  разнообразного</w:t>
      </w:r>
      <w:proofErr w:type="gramEnd"/>
      <w:r>
        <w:rPr>
          <w:rFonts w:eastAsia="Times New Roman"/>
          <w:sz w:val="28"/>
          <w:szCs w:val="28"/>
        </w:rPr>
        <w:t xml:space="preserve">  ассортимента  продуктов,  гарантирующих</w:t>
      </w:r>
    </w:p>
    <w:p w:rsidR="00E272CA" w:rsidRDefault="00194B94">
      <w:pPr>
        <w:ind w:left="4"/>
        <w:rPr>
          <w:sz w:val="20"/>
          <w:szCs w:val="20"/>
        </w:rPr>
      </w:pPr>
      <w:r>
        <w:rPr>
          <w:rFonts w:eastAsia="Times New Roman"/>
          <w:sz w:val="28"/>
          <w:szCs w:val="28"/>
        </w:rPr>
        <w:t>достаточное содержание необходимых минеральных веществ и витаминов;</w:t>
      </w:r>
    </w:p>
    <w:p w:rsidR="00E272CA" w:rsidRDefault="00194B94" w:rsidP="004B657F">
      <w:pPr>
        <w:numPr>
          <w:ilvl w:val="0"/>
          <w:numId w:val="26"/>
        </w:numPr>
        <w:tabs>
          <w:tab w:val="left" w:pos="350"/>
        </w:tabs>
        <w:spacing w:line="239" w:lineRule="auto"/>
        <w:ind w:left="4" w:right="20" w:hanging="4"/>
        <w:jc w:val="both"/>
        <w:rPr>
          <w:rFonts w:eastAsia="Times New Roman"/>
          <w:sz w:val="28"/>
          <w:szCs w:val="28"/>
        </w:rPr>
      </w:pPr>
      <w:r>
        <w:rPr>
          <w:rFonts w:eastAsia="Times New Roman"/>
          <w:sz w:val="28"/>
          <w:szCs w:val="28"/>
        </w:rPr>
        <w:t>строгое соблюдение режима питания, отвечающего физиологическим особенностям детей различных возрастных групп, правильное сочетание его с</w:t>
      </w:r>
    </w:p>
    <w:p w:rsidR="00E272CA" w:rsidRDefault="00E272CA">
      <w:pPr>
        <w:spacing w:line="2" w:lineRule="exact"/>
        <w:rPr>
          <w:sz w:val="20"/>
          <w:szCs w:val="20"/>
        </w:rPr>
      </w:pPr>
    </w:p>
    <w:p w:rsidR="00E272CA" w:rsidRDefault="00194B94">
      <w:pPr>
        <w:tabs>
          <w:tab w:val="left" w:pos="2603"/>
          <w:tab w:val="left" w:pos="4983"/>
          <w:tab w:val="left" w:pos="8104"/>
        </w:tabs>
        <w:ind w:left="4"/>
        <w:rPr>
          <w:sz w:val="20"/>
          <w:szCs w:val="20"/>
        </w:rPr>
      </w:pPr>
      <w:r>
        <w:rPr>
          <w:rFonts w:eastAsia="Times New Roman"/>
          <w:sz w:val="28"/>
          <w:szCs w:val="28"/>
        </w:rPr>
        <w:t>режимом</w:t>
      </w:r>
      <w:r>
        <w:rPr>
          <w:sz w:val="20"/>
          <w:szCs w:val="20"/>
        </w:rPr>
        <w:tab/>
      </w:r>
      <w:r>
        <w:rPr>
          <w:rFonts w:eastAsia="Times New Roman"/>
          <w:sz w:val="28"/>
          <w:szCs w:val="28"/>
        </w:rPr>
        <w:t>работы</w:t>
      </w:r>
      <w:r>
        <w:rPr>
          <w:sz w:val="20"/>
          <w:szCs w:val="20"/>
        </w:rPr>
        <w:tab/>
      </w:r>
      <w:r>
        <w:rPr>
          <w:rFonts w:eastAsia="Times New Roman"/>
          <w:sz w:val="28"/>
          <w:szCs w:val="28"/>
        </w:rPr>
        <w:t>дошкольного</w:t>
      </w:r>
      <w:r>
        <w:rPr>
          <w:sz w:val="20"/>
          <w:szCs w:val="20"/>
        </w:rPr>
        <w:tab/>
      </w:r>
      <w:r>
        <w:rPr>
          <w:rFonts w:eastAsia="Times New Roman"/>
          <w:sz w:val="27"/>
          <w:szCs w:val="27"/>
        </w:rPr>
        <w:t>учреждения;</w:t>
      </w:r>
    </w:p>
    <w:p w:rsidR="00E272CA" w:rsidRDefault="00194B94" w:rsidP="004B657F">
      <w:pPr>
        <w:numPr>
          <w:ilvl w:val="0"/>
          <w:numId w:val="27"/>
        </w:numPr>
        <w:tabs>
          <w:tab w:val="left" w:pos="444"/>
        </w:tabs>
        <w:ind w:left="444" w:hanging="444"/>
        <w:rPr>
          <w:rFonts w:eastAsia="Times New Roman"/>
          <w:sz w:val="28"/>
          <w:szCs w:val="28"/>
        </w:rPr>
      </w:pPr>
      <w:r>
        <w:rPr>
          <w:rFonts w:eastAsia="Times New Roman"/>
          <w:sz w:val="28"/>
          <w:szCs w:val="28"/>
        </w:rPr>
        <w:t xml:space="preserve">соблюдение   правил   эстетики   </w:t>
      </w:r>
      <w:proofErr w:type="gramStart"/>
      <w:r>
        <w:rPr>
          <w:rFonts w:eastAsia="Times New Roman"/>
          <w:sz w:val="28"/>
          <w:szCs w:val="28"/>
        </w:rPr>
        <w:t xml:space="preserve">питания,   </w:t>
      </w:r>
      <w:proofErr w:type="gramEnd"/>
      <w:r>
        <w:rPr>
          <w:rFonts w:eastAsia="Times New Roman"/>
          <w:sz w:val="28"/>
          <w:szCs w:val="28"/>
        </w:rPr>
        <w:t>воспитание   необходимых</w:t>
      </w:r>
    </w:p>
    <w:p w:rsidR="00E272CA" w:rsidRDefault="00194B94">
      <w:pPr>
        <w:tabs>
          <w:tab w:val="left" w:pos="2003"/>
          <w:tab w:val="left" w:pos="3243"/>
          <w:tab w:val="left" w:pos="3623"/>
          <w:tab w:val="left" w:pos="5384"/>
          <w:tab w:val="left" w:pos="5904"/>
          <w:tab w:val="left" w:pos="7164"/>
          <w:tab w:val="left" w:pos="7564"/>
          <w:tab w:val="left" w:pos="8864"/>
        </w:tabs>
        <w:ind w:left="4"/>
        <w:rPr>
          <w:sz w:val="20"/>
          <w:szCs w:val="20"/>
        </w:rPr>
      </w:pPr>
      <w:r>
        <w:rPr>
          <w:rFonts w:eastAsia="Times New Roman"/>
          <w:sz w:val="28"/>
          <w:szCs w:val="28"/>
        </w:rPr>
        <w:t>гигиенических</w:t>
      </w:r>
      <w:r>
        <w:rPr>
          <w:rFonts w:eastAsia="Times New Roman"/>
          <w:sz w:val="28"/>
          <w:szCs w:val="28"/>
        </w:rPr>
        <w:tab/>
        <w:t>навыков</w:t>
      </w:r>
      <w:r>
        <w:rPr>
          <w:rFonts w:eastAsia="Times New Roman"/>
          <w:sz w:val="28"/>
          <w:szCs w:val="28"/>
        </w:rPr>
        <w:tab/>
        <w:t>в</w:t>
      </w:r>
      <w:r>
        <w:rPr>
          <w:rFonts w:eastAsia="Times New Roman"/>
          <w:sz w:val="28"/>
          <w:szCs w:val="28"/>
        </w:rPr>
        <w:tab/>
        <w:t>зависимости</w:t>
      </w:r>
      <w:r>
        <w:rPr>
          <w:rFonts w:eastAsia="Times New Roman"/>
          <w:sz w:val="28"/>
          <w:szCs w:val="28"/>
        </w:rPr>
        <w:tab/>
        <w:t>от</w:t>
      </w:r>
      <w:r>
        <w:rPr>
          <w:rFonts w:eastAsia="Times New Roman"/>
          <w:sz w:val="28"/>
          <w:szCs w:val="28"/>
        </w:rPr>
        <w:tab/>
        <w:t>возраста</w:t>
      </w:r>
      <w:r>
        <w:rPr>
          <w:rFonts w:eastAsia="Times New Roman"/>
          <w:sz w:val="28"/>
          <w:szCs w:val="28"/>
        </w:rPr>
        <w:tab/>
        <w:t>и</w:t>
      </w:r>
      <w:r>
        <w:rPr>
          <w:rFonts w:eastAsia="Times New Roman"/>
          <w:sz w:val="28"/>
          <w:szCs w:val="28"/>
        </w:rPr>
        <w:tab/>
        <w:t>развития</w:t>
      </w:r>
      <w:r>
        <w:rPr>
          <w:rFonts w:eastAsia="Times New Roman"/>
          <w:sz w:val="28"/>
          <w:szCs w:val="28"/>
        </w:rPr>
        <w:tab/>
        <w:t>детей.</w:t>
      </w:r>
    </w:p>
    <w:p w:rsidR="00E272CA" w:rsidRDefault="00E272CA">
      <w:pPr>
        <w:spacing w:line="4" w:lineRule="exact"/>
        <w:rPr>
          <w:sz w:val="20"/>
          <w:szCs w:val="20"/>
        </w:rPr>
      </w:pPr>
    </w:p>
    <w:p w:rsidR="00E272CA" w:rsidRDefault="00194B94" w:rsidP="004B657F">
      <w:pPr>
        <w:numPr>
          <w:ilvl w:val="0"/>
          <w:numId w:val="28"/>
        </w:numPr>
        <w:tabs>
          <w:tab w:val="left" w:pos="258"/>
        </w:tabs>
        <w:spacing w:line="239" w:lineRule="auto"/>
        <w:ind w:left="4" w:hanging="4"/>
        <w:jc w:val="both"/>
        <w:rPr>
          <w:rFonts w:eastAsia="Times New Roman"/>
          <w:sz w:val="28"/>
          <w:szCs w:val="28"/>
        </w:rPr>
      </w:pPr>
      <w:r>
        <w:rPr>
          <w:rFonts w:eastAsia="Times New Roman"/>
          <w:sz w:val="28"/>
          <w:szCs w:val="28"/>
        </w:rPr>
        <w:lastRenderedPageBreak/>
        <w:t>правильное сочетание питания в детском саду с питанием в домашних условиях, проведение необходимой санитарно-просветительской работы с родителями;</w:t>
      </w:r>
    </w:p>
    <w:p w:rsidR="00E272CA" w:rsidRDefault="00E272CA">
      <w:pPr>
        <w:spacing w:line="2" w:lineRule="exact"/>
        <w:rPr>
          <w:rFonts w:eastAsia="Times New Roman"/>
          <w:sz w:val="28"/>
          <w:szCs w:val="28"/>
        </w:rPr>
      </w:pPr>
    </w:p>
    <w:p w:rsidR="00E272CA" w:rsidRDefault="00194B94" w:rsidP="004B657F">
      <w:pPr>
        <w:numPr>
          <w:ilvl w:val="0"/>
          <w:numId w:val="28"/>
        </w:numPr>
        <w:tabs>
          <w:tab w:val="left" w:pos="210"/>
        </w:tabs>
        <w:spacing w:line="239" w:lineRule="auto"/>
        <w:ind w:left="4" w:right="20" w:hanging="4"/>
        <w:rPr>
          <w:rFonts w:eastAsia="Times New Roman"/>
          <w:sz w:val="28"/>
          <w:szCs w:val="28"/>
        </w:rPr>
      </w:pPr>
      <w:r>
        <w:rPr>
          <w:rFonts w:eastAsia="Times New Roman"/>
          <w:sz w:val="28"/>
          <w:szCs w:val="28"/>
        </w:rPr>
        <w:t>строгое соблюдение технологических требований при приготовлении пищи, обеспечение правильной обработки пищевых продуктов;</w:t>
      </w:r>
    </w:p>
    <w:p w:rsidR="00E272CA" w:rsidRDefault="00E272CA">
      <w:pPr>
        <w:spacing w:line="1" w:lineRule="exact"/>
        <w:rPr>
          <w:rFonts w:eastAsia="Times New Roman"/>
          <w:sz w:val="28"/>
          <w:szCs w:val="28"/>
        </w:rPr>
      </w:pPr>
    </w:p>
    <w:p w:rsidR="00E272CA" w:rsidRDefault="00194B94" w:rsidP="004B657F">
      <w:pPr>
        <w:numPr>
          <w:ilvl w:val="0"/>
          <w:numId w:val="28"/>
        </w:numPr>
        <w:tabs>
          <w:tab w:val="left" w:pos="191"/>
        </w:tabs>
        <w:spacing w:line="239" w:lineRule="auto"/>
        <w:ind w:left="4" w:right="20" w:hanging="4"/>
        <w:rPr>
          <w:rFonts w:eastAsia="Times New Roman"/>
          <w:sz w:val="28"/>
          <w:szCs w:val="28"/>
        </w:rPr>
      </w:pPr>
      <w:r>
        <w:rPr>
          <w:rFonts w:eastAsia="Times New Roman"/>
          <w:sz w:val="28"/>
          <w:szCs w:val="28"/>
        </w:rPr>
        <w:t>повседневный контроль пищеблока, правильной организацией питания детей в группах.</w:t>
      </w:r>
    </w:p>
    <w:p w:rsidR="00E272CA" w:rsidRDefault="00E272CA">
      <w:pPr>
        <w:spacing w:line="281" w:lineRule="exact"/>
        <w:rPr>
          <w:sz w:val="20"/>
          <w:szCs w:val="20"/>
        </w:rPr>
      </w:pPr>
    </w:p>
    <w:p w:rsidR="00E272CA" w:rsidRDefault="00194B94">
      <w:pPr>
        <w:ind w:left="2424"/>
        <w:rPr>
          <w:sz w:val="20"/>
          <w:szCs w:val="20"/>
        </w:rPr>
      </w:pPr>
      <w:r>
        <w:rPr>
          <w:rFonts w:eastAsia="Times New Roman"/>
          <w:b/>
          <w:bCs/>
          <w:sz w:val="28"/>
          <w:szCs w:val="28"/>
        </w:rPr>
        <w:t>1.10. Оценка качества обеспечения безопасности</w:t>
      </w:r>
    </w:p>
    <w:p w:rsidR="00E272CA" w:rsidRDefault="00E272CA">
      <w:pPr>
        <w:spacing w:line="322" w:lineRule="exact"/>
        <w:rPr>
          <w:sz w:val="20"/>
          <w:szCs w:val="20"/>
        </w:rPr>
      </w:pPr>
    </w:p>
    <w:p w:rsidR="00E272CA" w:rsidRDefault="00194B94">
      <w:pPr>
        <w:spacing w:line="246" w:lineRule="auto"/>
        <w:ind w:left="4" w:right="20" w:firstLine="706"/>
        <w:jc w:val="both"/>
        <w:rPr>
          <w:rFonts w:eastAsia="Times New Roman"/>
          <w:sz w:val="28"/>
          <w:szCs w:val="28"/>
        </w:rPr>
      </w:pPr>
      <w:r>
        <w:rPr>
          <w:rFonts w:eastAsia="Times New Roman"/>
          <w:sz w:val="28"/>
          <w:szCs w:val="28"/>
        </w:rPr>
        <w:t xml:space="preserve">Основным нормативно-правовым актом, содержащим положение об обеспечение </w:t>
      </w:r>
      <w:proofErr w:type="gramStart"/>
      <w:r>
        <w:rPr>
          <w:rFonts w:eastAsia="Times New Roman"/>
          <w:sz w:val="28"/>
          <w:szCs w:val="28"/>
        </w:rPr>
        <w:t>безопасности участников образовательного процесса</w:t>
      </w:r>
      <w:proofErr w:type="gramEnd"/>
      <w:r>
        <w:rPr>
          <w:rFonts w:eastAsia="Times New Roman"/>
          <w:sz w:val="28"/>
          <w:szCs w:val="28"/>
        </w:rPr>
        <w:t xml:space="preserve"> является закон РФ «Об образовании»,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E7465F" w:rsidRPr="00E7465F" w:rsidRDefault="00E7465F" w:rsidP="00E7465F">
      <w:pPr>
        <w:jc w:val="both"/>
        <w:rPr>
          <w:rFonts w:eastAsia="Times New Roman"/>
          <w:sz w:val="28"/>
          <w:szCs w:val="28"/>
        </w:rPr>
      </w:pPr>
      <w:r w:rsidRPr="00E7465F">
        <w:rPr>
          <w:rFonts w:eastAsia="Times New Roman"/>
          <w:b/>
          <w:sz w:val="24"/>
          <w:szCs w:val="24"/>
        </w:rPr>
        <w:t xml:space="preserve">               </w:t>
      </w:r>
      <w:r w:rsidRPr="00E7465F">
        <w:rPr>
          <w:rFonts w:eastAsia="Times New Roman"/>
          <w:sz w:val="24"/>
          <w:szCs w:val="24"/>
        </w:rPr>
        <w:t xml:space="preserve"> </w:t>
      </w:r>
      <w:r w:rsidRPr="00E7465F">
        <w:rPr>
          <w:rFonts w:eastAsia="Times New Roman"/>
          <w:sz w:val="28"/>
          <w:szCs w:val="28"/>
        </w:rPr>
        <w:t xml:space="preserve">Безопасность детей обеспечена в 3-х направлениях: противопожарная, санитарно-гигиеническая, антитеррористическая. </w:t>
      </w:r>
    </w:p>
    <w:p w:rsidR="00E7465F" w:rsidRPr="00E7465F" w:rsidRDefault="00E7465F" w:rsidP="00E7465F">
      <w:pPr>
        <w:jc w:val="both"/>
        <w:rPr>
          <w:rFonts w:eastAsia="Times New Roman"/>
          <w:sz w:val="28"/>
          <w:szCs w:val="28"/>
        </w:rPr>
      </w:pPr>
      <w:r w:rsidRPr="00E7465F">
        <w:rPr>
          <w:rFonts w:eastAsia="Times New Roman"/>
          <w:b/>
          <w:sz w:val="28"/>
          <w:szCs w:val="28"/>
        </w:rPr>
        <w:t xml:space="preserve">                Санитарно-гигиеническая безопасность</w:t>
      </w:r>
      <w:r w:rsidRPr="00E7465F">
        <w:rPr>
          <w:rFonts w:eastAsia="Times New Roman"/>
          <w:sz w:val="28"/>
          <w:szCs w:val="28"/>
        </w:rPr>
        <w:t xml:space="preserve"> поддерживается за счёт выполнения норм СанПиН, проведения медицинского </w:t>
      </w:r>
      <w:proofErr w:type="gramStart"/>
      <w:r w:rsidRPr="00E7465F">
        <w:rPr>
          <w:rFonts w:eastAsia="Times New Roman"/>
          <w:sz w:val="28"/>
          <w:szCs w:val="28"/>
        </w:rPr>
        <w:t>контроля  и</w:t>
      </w:r>
      <w:proofErr w:type="gramEnd"/>
      <w:r w:rsidRPr="00E7465F">
        <w:rPr>
          <w:rFonts w:eastAsia="Times New Roman"/>
          <w:sz w:val="28"/>
          <w:szCs w:val="28"/>
        </w:rPr>
        <w:t xml:space="preserve"> обслуживания  медицинскими работниками                                  </w:t>
      </w:r>
      <w:r w:rsidRPr="00E7465F">
        <w:rPr>
          <w:rFonts w:eastAsia="Times New Roman"/>
          <w:i/>
          <w:sz w:val="28"/>
          <w:szCs w:val="28"/>
        </w:rPr>
        <w:t>ГБУЗ СК ГДП № 3   г. Ставрополя.</w:t>
      </w:r>
    </w:p>
    <w:p w:rsidR="00E7465F" w:rsidRPr="00E7465F" w:rsidRDefault="00E7465F" w:rsidP="00E7465F">
      <w:pPr>
        <w:jc w:val="both"/>
        <w:rPr>
          <w:rFonts w:eastAsia="Times New Roman"/>
          <w:sz w:val="28"/>
          <w:szCs w:val="28"/>
        </w:rPr>
      </w:pPr>
      <w:r w:rsidRPr="00E7465F">
        <w:rPr>
          <w:rFonts w:eastAsia="Times New Roman"/>
          <w:sz w:val="28"/>
          <w:szCs w:val="28"/>
        </w:rPr>
        <w:t>Медицинское обследование сотрудников МБДОУ (ежегодный медосмотр) проведен</w:t>
      </w:r>
      <w:r w:rsidR="00466C35">
        <w:rPr>
          <w:rFonts w:eastAsia="Times New Roman"/>
          <w:sz w:val="28"/>
          <w:szCs w:val="28"/>
        </w:rPr>
        <w:t xml:space="preserve"> </w:t>
      </w:r>
      <w:r w:rsidRPr="00E7465F">
        <w:rPr>
          <w:rFonts w:eastAsia="Times New Roman"/>
          <w:sz w:val="28"/>
          <w:szCs w:val="28"/>
        </w:rPr>
        <w:t>в мае 201</w:t>
      </w:r>
      <w:r w:rsidR="00466C35">
        <w:rPr>
          <w:rFonts w:eastAsia="Times New Roman"/>
          <w:sz w:val="28"/>
          <w:szCs w:val="28"/>
        </w:rPr>
        <w:t>8</w:t>
      </w:r>
      <w:r w:rsidRPr="00E7465F">
        <w:rPr>
          <w:rFonts w:eastAsia="Times New Roman"/>
          <w:sz w:val="28"/>
          <w:szCs w:val="28"/>
        </w:rPr>
        <w:t xml:space="preserve"> года. </w:t>
      </w:r>
    </w:p>
    <w:p w:rsidR="00E7465F" w:rsidRPr="00E7465F" w:rsidRDefault="00E7465F" w:rsidP="00E7465F">
      <w:pPr>
        <w:jc w:val="both"/>
        <w:rPr>
          <w:rFonts w:eastAsia="Times New Roman"/>
          <w:sz w:val="28"/>
          <w:szCs w:val="28"/>
        </w:rPr>
      </w:pPr>
      <w:r w:rsidRPr="00E7465F">
        <w:rPr>
          <w:rFonts w:eastAsia="Times New Roman"/>
          <w:sz w:val="28"/>
          <w:szCs w:val="28"/>
        </w:rPr>
        <w:t>Транспортировка и вывоз отходов по договору с «Фаун».</w:t>
      </w:r>
    </w:p>
    <w:p w:rsidR="00E7465F" w:rsidRPr="00E7465F" w:rsidRDefault="00E7465F" w:rsidP="00E7465F">
      <w:pPr>
        <w:jc w:val="both"/>
        <w:rPr>
          <w:rFonts w:eastAsia="Times New Roman"/>
          <w:sz w:val="28"/>
          <w:szCs w:val="28"/>
        </w:rPr>
      </w:pPr>
      <w:r w:rsidRPr="00E7465F">
        <w:rPr>
          <w:rFonts w:eastAsia="Times New Roman"/>
          <w:sz w:val="28"/>
          <w:szCs w:val="28"/>
        </w:rPr>
        <w:t>Холодное водоснабжение и водоотведение по договору с «Водоканал» города Ставрополя</w:t>
      </w:r>
    </w:p>
    <w:p w:rsidR="00E7465F" w:rsidRPr="00E7465F" w:rsidRDefault="00E7465F" w:rsidP="00E7465F">
      <w:pPr>
        <w:jc w:val="both"/>
        <w:rPr>
          <w:rFonts w:eastAsia="Times New Roman"/>
          <w:sz w:val="28"/>
          <w:szCs w:val="28"/>
        </w:rPr>
      </w:pPr>
      <w:r w:rsidRPr="00E7465F">
        <w:rPr>
          <w:rFonts w:eastAsia="Times New Roman"/>
          <w:sz w:val="28"/>
          <w:szCs w:val="28"/>
        </w:rPr>
        <w:t>Теплоснабжение по договору с ОАО «Теплосеть» города Ставрополя</w:t>
      </w:r>
    </w:p>
    <w:p w:rsidR="00E7465F" w:rsidRPr="00E7465F" w:rsidRDefault="00E7465F" w:rsidP="00E7465F">
      <w:pPr>
        <w:jc w:val="both"/>
        <w:rPr>
          <w:rFonts w:eastAsia="Times New Roman"/>
          <w:sz w:val="28"/>
          <w:szCs w:val="28"/>
        </w:rPr>
      </w:pPr>
      <w:r w:rsidRPr="00E7465F">
        <w:rPr>
          <w:rFonts w:eastAsia="Times New Roman"/>
          <w:sz w:val="28"/>
          <w:szCs w:val="28"/>
        </w:rPr>
        <w:t xml:space="preserve"> Состояние здания, коммуникаций и освещённости соответствует СанПиН.</w:t>
      </w:r>
    </w:p>
    <w:p w:rsidR="00E7465F" w:rsidRPr="00E7465F" w:rsidRDefault="00E7465F" w:rsidP="00E7465F">
      <w:pPr>
        <w:jc w:val="both"/>
        <w:rPr>
          <w:rFonts w:eastAsia="Times New Roman"/>
          <w:sz w:val="28"/>
          <w:szCs w:val="28"/>
        </w:rPr>
      </w:pPr>
      <w:r w:rsidRPr="00E7465F">
        <w:rPr>
          <w:rFonts w:eastAsia="Times New Roman"/>
          <w:sz w:val="28"/>
          <w:szCs w:val="28"/>
        </w:rPr>
        <w:t>В группах и прилегающих помещениях мебель хорошо укреплена, по своим параметрам соответствует возрасту детей, игрушки сертифицированы, источники освещения и обогрева защищены с учётом правил техники безопасности.</w:t>
      </w:r>
    </w:p>
    <w:p w:rsidR="00E7465F" w:rsidRPr="00E7465F" w:rsidRDefault="00E7465F" w:rsidP="00E7465F">
      <w:pPr>
        <w:jc w:val="both"/>
        <w:rPr>
          <w:rFonts w:eastAsia="Times New Roman"/>
          <w:sz w:val="28"/>
          <w:szCs w:val="28"/>
        </w:rPr>
      </w:pPr>
      <w:r w:rsidRPr="00E7465F">
        <w:rPr>
          <w:rFonts w:eastAsia="Times New Roman"/>
          <w:b/>
          <w:sz w:val="28"/>
          <w:szCs w:val="28"/>
        </w:rPr>
        <w:t xml:space="preserve">                Противопожарная</w:t>
      </w:r>
      <w:r w:rsidRPr="00E7465F">
        <w:rPr>
          <w:rFonts w:eastAsia="Times New Roman"/>
          <w:sz w:val="28"/>
          <w:szCs w:val="28"/>
        </w:rPr>
        <w:t xml:space="preserve"> безопасность обеспечивается наличием противопожарной сигнализации, плана эвакуации, запасных выходов, комплекта средств пожаротушения. </w:t>
      </w:r>
    </w:p>
    <w:p w:rsidR="00E7465F" w:rsidRPr="00E7465F" w:rsidRDefault="00E7465F" w:rsidP="00E7465F">
      <w:pPr>
        <w:jc w:val="both"/>
        <w:rPr>
          <w:rFonts w:eastAsia="Times New Roman"/>
          <w:sz w:val="28"/>
          <w:szCs w:val="28"/>
        </w:rPr>
      </w:pPr>
      <w:r w:rsidRPr="00E7465F">
        <w:rPr>
          <w:rFonts w:eastAsia="Times New Roman"/>
          <w:b/>
          <w:sz w:val="28"/>
          <w:szCs w:val="28"/>
        </w:rPr>
        <w:t xml:space="preserve">               Антитеррористическая</w:t>
      </w:r>
      <w:r w:rsidRPr="00E7465F">
        <w:rPr>
          <w:rFonts w:eastAsia="Times New Roman"/>
          <w:sz w:val="28"/>
          <w:szCs w:val="28"/>
        </w:rPr>
        <w:t xml:space="preserve"> безопасность обеспечивается наличием «Тревожной кнопки» </w:t>
      </w:r>
      <w:r>
        <w:rPr>
          <w:rFonts w:eastAsia="Times New Roman"/>
          <w:sz w:val="28"/>
          <w:szCs w:val="28"/>
        </w:rPr>
        <w:t>п</w:t>
      </w:r>
      <w:r w:rsidRPr="00E7465F">
        <w:rPr>
          <w:rFonts w:eastAsia="Times New Roman"/>
          <w:sz w:val="28"/>
          <w:szCs w:val="28"/>
        </w:rPr>
        <w:t xml:space="preserve">о </w:t>
      </w:r>
      <w:proofErr w:type="gramStart"/>
      <w:r w:rsidRPr="00E7465F">
        <w:rPr>
          <w:rFonts w:eastAsia="Times New Roman"/>
          <w:sz w:val="28"/>
          <w:szCs w:val="28"/>
        </w:rPr>
        <w:t>договору  об</w:t>
      </w:r>
      <w:proofErr w:type="gramEnd"/>
      <w:r w:rsidRPr="00E7465F">
        <w:rPr>
          <w:rFonts w:eastAsia="Times New Roman"/>
          <w:sz w:val="28"/>
          <w:szCs w:val="28"/>
        </w:rPr>
        <w:t xml:space="preserve"> оказании услуг ООО ЧОП «Титан. Учреждение имеет паспорт антитеррористической защищённости. Доступ на территорию и в здания </w:t>
      </w:r>
      <w:proofErr w:type="gramStart"/>
      <w:r w:rsidRPr="00E7465F">
        <w:rPr>
          <w:rFonts w:eastAsia="Times New Roman"/>
          <w:sz w:val="28"/>
          <w:szCs w:val="28"/>
        </w:rPr>
        <w:t>учреждения  осуществляется</w:t>
      </w:r>
      <w:proofErr w:type="gramEnd"/>
      <w:r w:rsidRPr="00E7465F">
        <w:rPr>
          <w:rFonts w:eastAsia="Times New Roman"/>
          <w:sz w:val="28"/>
          <w:szCs w:val="28"/>
        </w:rPr>
        <w:t xml:space="preserve"> через калитку центрального входа, где установлено видео </w:t>
      </w:r>
      <w:proofErr w:type="spellStart"/>
      <w:r w:rsidRPr="00E7465F">
        <w:rPr>
          <w:rFonts w:eastAsia="Times New Roman"/>
          <w:sz w:val="28"/>
          <w:szCs w:val="28"/>
        </w:rPr>
        <w:t>домофонная</w:t>
      </w:r>
      <w:proofErr w:type="spellEnd"/>
      <w:r w:rsidRPr="00E7465F">
        <w:rPr>
          <w:rFonts w:eastAsia="Times New Roman"/>
          <w:sz w:val="28"/>
          <w:szCs w:val="28"/>
        </w:rPr>
        <w:t xml:space="preserve"> система и чиповый замок, так же </w:t>
      </w:r>
      <w:proofErr w:type="spellStart"/>
      <w:r w:rsidRPr="00E7465F">
        <w:rPr>
          <w:rFonts w:eastAsia="Times New Roman"/>
          <w:sz w:val="28"/>
          <w:szCs w:val="28"/>
        </w:rPr>
        <w:t>домофонный</w:t>
      </w:r>
      <w:proofErr w:type="spellEnd"/>
      <w:r w:rsidRPr="00E7465F">
        <w:rPr>
          <w:rFonts w:eastAsia="Times New Roman"/>
          <w:sz w:val="28"/>
          <w:szCs w:val="28"/>
        </w:rPr>
        <w:t xml:space="preserve"> замок установлен на двери второго корпуса учреждения (Здания Литера Б), </w:t>
      </w:r>
      <w:r w:rsidRPr="00E7465F">
        <w:rPr>
          <w:rFonts w:eastAsia="Times New Roman"/>
          <w:color w:val="000000"/>
          <w:sz w:val="28"/>
          <w:szCs w:val="28"/>
          <w:shd w:val="clear" w:color="auto" w:fill="FFFFFF"/>
        </w:rPr>
        <w:t>введен контрольно-пропускной режим, за счет дежурных администраторов, во время приема детей утром и выдаче родителям в вечернее время</w:t>
      </w:r>
      <w:r w:rsidRPr="00E7465F">
        <w:rPr>
          <w:rFonts w:eastAsia="Times New Roman"/>
          <w:sz w:val="28"/>
          <w:szCs w:val="28"/>
        </w:rPr>
        <w:t xml:space="preserve">. </w:t>
      </w:r>
      <w:r w:rsidRPr="00E7465F">
        <w:rPr>
          <w:rFonts w:eastAsia="Times New Roman"/>
          <w:color w:val="000000"/>
          <w:sz w:val="28"/>
          <w:szCs w:val="28"/>
        </w:rPr>
        <w:t xml:space="preserve">Работники охранного предприятия и дежурный администратор осуществляют обход территории каждый час. Проверены и опечатаны отдельно стоящие здания и подвальное помещение, с ежедневной проверкой целостности печатей и пломб. Въезд автотранспорта на территорию учреждения осуществляется только через центральные ворота с проверкой путевых листов и </w:t>
      </w:r>
      <w:r w:rsidRPr="00E7465F">
        <w:rPr>
          <w:rFonts w:eastAsia="Times New Roman"/>
          <w:color w:val="000000"/>
          <w:sz w:val="28"/>
          <w:szCs w:val="28"/>
        </w:rPr>
        <w:lastRenderedPageBreak/>
        <w:t xml:space="preserve">водительских удостоверений, согласно списков, представленных организациями, обслуживающими пищеблок. Воспитатель с помощником воспитателя производят прогулку детей только на участках своих групп после тщательного осмотра павильонов и участков.  Заместителем заведующего по АХЧ Бердниковой, сотрудником-техником ВДПО регулярно проводятся проверки технического состояния и работоспособности системы охранно-пожарной сигнализации, систем оповещения «Стрелец», системы видеонаблюдения.  Ежедневно сотрудник охранной организации в 10.00 осуществляет проверку прохождения сигнала ККС. Условия беспрепятственного проезда, размещения и установки </w:t>
      </w:r>
      <w:proofErr w:type="gramStart"/>
      <w:r w:rsidRPr="00E7465F">
        <w:rPr>
          <w:rFonts w:eastAsia="Times New Roman"/>
          <w:color w:val="000000"/>
          <w:sz w:val="28"/>
          <w:szCs w:val="28"/>
        </w:rPr>
        <w:t>специальной  и</w:t>
      </w:r>
      <w:proofErr w:type="gramEnd"/>
      <w:r w:rsidRPr="00E7465F">
        <w:rPr>
          <w:rFonts w:eastAsia="Times New Roman"/>
          <w:color w:val="000000"/>
          <w:sz w:val="28"/>
          <w:szCs w:val="28"/>
        </w:rPr>
        <w:t xml:space="preserve"> пожарной техники на территории МБДОУ д/с № 58 обеспечены. </w:t>
      </w:r>
      <w:r w:rsidRPr="00E7465F">
        <w:rPr>
          <w:rFonts w:eastAsia="Times New Roman"/>
          <w:sz w:val="28"/>
          <w:szCs w:val="28"/>
        </w:rPr>
        <w:t>Состояние здания, коммуникаций   и освещённости соответствует СанПиН.</w:t>
      </w:r>
    </w:p>
    <w:p w:rsidR="00E272CA" w:rsidRDefault="00E272CA">
      <w:pPr>
        <w:spacing w:line="4" w:lineRule="exact"/>
        <w:rPr>
          <w:sz w:val="20"/>
          <w:szCs w:val="20"/>
        </w:rPr>
      </w:pPr>
    </w:p>
    <w:p w:rsidR="00E272CA" w:rsidRDefault="00E272CA">
      <w:pPr>
        <w:spacing w:line="4" w:lineRule="exact"/>
        <w:rPr>
          <w:sz w:val="20"/>
          <w:szCs w:val="20"/>
        </w:rPr>
      </w:pPr>
    </w:p>
    <w:p w:rsidR="00E272CA" w:rsidRDefault="00194B94" w:rsidP="004B657F">
      <w:pPr>
        <w:numPr>
          <w:ilvl w:val="0"/>
          <w:numId w:val="29"/>
        </w:numPr>
        <w:tabs>
          <w:tab w:val="left" w:pos="1080"/>
        </w:tabs>
        <w:ind w:left="120" w:right="20" w:firstLine="702"/>
        <w:jc w:val="both"/>
        <w:rPr>
          <w:rFonts w:eastAsia="Times New Roman"/>
          <w:sz w:val="28"/>
          <w:szCs w:val="28"/>
        </w:rPr>
      </w:pPr>
      <w:r>
        <w:rPr>
          <w:rFonts w:eastAsia="Times New Roman"/>
          <w:sz w:val="28"/>
          <w:szCs w:val="28"/>
        </w:rPr>
        <w:t>начале учебного года издан приказ об организации охраны пропускного режим в здании и на территории детского сада, который доводится до каждого сотрудника учреждения.</w:t>
      </w:r>
    </w:p>
    <w:p w:rsidR="00E272CA" w:rsidRDefault="00E272CA">
      <w:pPr>
        <w:spacing w:line="3" w:lineRule="exact"/>
        <w:rPr>
          <w:rFonts w:eastAsia="Times New Roman"/>
          <w:sz w:val="28"/>
          <w:szCs w:val="28"/>
        </w:rPr>
      </w:pPr>
    </w:p>
    <w:p w:rsidR="00E272CA" w:rsidRDefault="00E272CA">
      <w:pPr>
        <w:spacing w:line="1" w:lineRule="exact"/>
        <w:rPr>
          <w:rFonts w:eastAsia="Times New Roman"/>
          <w:sz w:val="28"/>
          <w:szCs w:val="28"/>
        </w:rPr>
      </w:pPr>
    </w:p>
    <w:p w:rsidR="00E272CA" w:rsidRDefault="00194B94">
      <w:pPr>
        <w:spacing w:line="239" w:lineRule="auto"/>
        <w:ind w:left="120" w:right="20" w:firstLine="706"/>
        <w:jc w:val="both"/>
        <w:rPr>
          <w:rFonts w:eastAsia="Times New Roman"/>
          <w:sz w:val="28"/>
          <w:szCs w:val="28"/>
        </w:rPr>
      </w:pPr>
      <w:r>
        <w:rPr>
          <w:rFonts w:eastAsia="Times New Roman"/>
          <w:sz w:val="28"/>
          <w:szCs w:val="28"/>
        </w:rPr>
        <w:t>Созданы необходимые условия для выполнения Инструкции по охране жизни и здоровья детей. Учеба с персоналом проводится своевременно согласно плана.</w:t>
      </w:r>
    </w:p>
    <w:p w:rsidR="00E272CA" w:rsidRDefault="00E272CA">
      <w:pPr>
        <w:spacing w:line="2" w:lineRule="exact"/>
        <w:rPr>
          <w:rFonts w:eastAsia="Times New Roman"/>
          <w:sz w:val="28"/>
          <w:szCs w:val="28"/>
        </w:rPr>
      </w:pPr>
    </w:p>
    <w:p w:rsidR="00E272CA" w:rsidRDefault="00194B94">
      <w:pPr>
        <w:spacing w:line="239" w:lineRule="auto"/>
        <w:ind w:left="120" w:right="20" w:firstLine="706"/>
        <w:jc w:val="both"/>
        <w:rPr>
          <w:rFonts w:eastAsia="Times New Roman"/>
          <w:sz w:val="28"/>
          <w:szCs w:val="28"/>
        </w:rPr>
      </w:pPr>
      <w:r>
        <w:rPr>
          <w:rFonts w:eastAsia="Times New Roman"/>
          <w:sz w:val="28"/>
          <w:szCs w:val="28"/>
        </w:rPr>
        <w:t>Работа с детьми включает в себя формирование у детей представлений об опасных и вредных факторах, чрезвычайных ситуациях и воспитание навыков адекватного поведения в различных неординарных ситуациях.</w:t>
      </w:r>
    </w:p>
    <w:p w:rsidR="00E272CA" w:rsidRDefault="00E272CA">
      <w:pPr>
        <w:spacing w:line="2" w:lineRule="exact"/>
        <w:rPr>
          <w:rFonts w:eastAsia="Times New Roman"/>
          <w:sz w:val="28"/>
          <w:szCs w:val="28"/>
        </w:rPr>
      </w:pPr>
    </w:p>
    <w:p w:rsidR="00E272CA" w:rsidRDefault="00194B94">
      <w:pPr>
        <w:ind w:left="120" w:firstLine="706"/>
        <w:jc w:val="both"/>
        <w:rPr>
          <w:rFonts w:eastAsia="Times New Roman"/>
          <w:sz w:val="28"/>
          <w:szCs w:val="28"/>
        </w:rPr>
      </w:pPr>
      <w:r>
        <w:rPr>
          <w:rFonts w:eastAsia="Times New Roman"/>
          <w:sz w:val="28"/>
          <w:szCs w:val="28"/>
        </w:rPr>
        <w:t>Работа с сотрудниками строится на изучении нормативно-правовых документов, локальных актов, приказов по учреждению, инструкций по технике безопасности, должностных инструкций и обеспечении контроля за исполнением данных инструкций.</w:t>
      </w:r>
    </w:p>
    <w:p w:rsidR="00E272CA" w:rsidRDefault="00E272CA">
      <w:pPr>
        <w:spacing w:line="3" w:lineRule="exact"/>
        <w:rPr>
          <w:rFonts w:eastAsia="Times New Roman"/>
          <w:sz w:val="28"/>
          <w:szCs w:val="28"/>
        </w:rPr>
      </w:pPr>
    </w:p>
    <w:p w:rsidR="00E272CA" w:rsidRDefault="00194B94">
      <w:pPr>
        <w:spacing w:line="239" w:lineRule="auto"/>
        <w:ind w:left="120" w:right="20" w:firstLine="706"/>
        <w:rPr>
          <w:rFonts w:eastAsia="Times New Roman"/>
          <w:sz w:val="28"/>
          <w:szCs w:val="28"/>
        </w:rPr>
      </w:pPr>
      <w:r>
        <w:rPr>
          <w:rFonts w:eastAsia="Times New Roman"/>
          <w:sz w:val="28"/>
          <w:szCs w:val="28"/>
        </w:rPr>
        <w:t>Работа с родителями носит профилактическую направленность и осуществляется в виде родительского всеобуча и проектной деятельности.</w:t>
      </w:r>
    </w:p>
    <w:p w:rsidR="00E272CA" w:rsidRDefault="00E272CA">
      <w:pPr>
        <w:spacing w:line="1" w:lineRule="exact"/>
        <w:rPr>
          <w:rFonts w:eastAsia="Times New Roman"/>
          <w:sz w:val="28"/>
          <w:szCs w:val="28"/>
        </w:rPr>
      </w:pPr>
    </w:p>
    <w:p w:rsidR="006105CA" w:rsidRDefault="006105CA">
      <w:pPr>
        <w:ind w:left="2060"/>
        <w:rPr>
          <w:rFonts w:eastAsia="Times New Roman"/>
          <w:b/>
          <w:bCs/>
          <w:sz w:val="28"/>
          <w:szCs w:val="28"/>
        </w:rPr>
      </w:pPr>
    </w:p>
    <w:p w:rsidR="006105CA" w:rsidRDefault="006105CA">
      <w:pPr>
        <w:ind w:left="2060"/>
        <w:rPr>
          <w:rFonts w:eastAsia="Times New Roman"/>
          <w:b/>
          <w:bCs/>
          <w:sz w:val="28"/>
          <w:szCs w:val="28"/>
        </w:rPr>
      </w:pPr>
    </w:p>
    <w:p w:rsidR="00E272CA" w:rsidRDefault="00194B94" w:rsidP="006105CA">
      <w:pPr>
        <w:ind w:left="2060"/>
        <w:rPr>
          <w:rFonts w:eastAsia="Times New Roman"/>
          <w:b/>
          <w:bCs/>
          <w:sz w:val="28"/>
          <w:szCs w:val="28"/>
        </w:rPr>
      </w:pPr>
      <w:r>
        <w:rPr>
          <w:rFonts w:eastAsia="Times New Roman"/>
          <w:b/>
          <w:bCs/>
          <w:sz w:val="28"/>
          <w:szCs w:val="28"/>
        </w:rPr>
        <w:t>1.11. Анализ социального статуса семей воспитанников</w:t>
      </w:r>
    </w:p>
    <w:p w:rsidR="006105CA" w:rsidRDefault="006105CA" w:rsidP="006105CA">
      <w:pPr>
        <w:ind w:left="2060"/>
        <w:rPr>
          <w:sz w:val="20"/>
          <w:szCs w:val="20"/>
        </w:rPr>
      </w:pPr>
    </w:p>
    <w:p w:rsidR="00E272CA" w:rsidRDefault="00194B94">
      <w:pPr>
        <w:spacing w:line="249" w:lineRule="auto"/>
        <w:ind w:left="120" w:right="20" w:firstLine="706"/>
        <w:jc w:val="both"/>
        <w:rPr>
          <w:sz w:val="20"/>
          <w:szCs w:val="20"/>
        </w:rPr>
      </w:pPr>
      <w:r>
        <w:rPr>
          <w:rFonts w:eastAsia="Times New Roman"/>
          <w:sz w:val="28"/>
          <w:szCs w:val="28"/>
        </w:rPr>
        <w:t>Ежегодно, социальным педагогом и педагогом – психологом проводится мониторинг состава семей ДОУ, выявление их психологического и материального благополучия.</w:t>
      </w:r>
    </w:p>
    <w:p w:rsidR="00E272CA" w:rsidRDefault="00E272CA">
      <w:pPr>
        <w:spacing w:line="4" w:lineRule="exact"/>
        <w:rPr>
          <w:sz w:val="20"/>
          <w:szCs w:val="20"/>
        </w:rPr>
      </w:pPr>
    </w:p>
    <w:p w:rsidR="00E272CA" w:rsidRDefault="00194B94">
      <w:pPr>
        <w:ind w:left="120" w:right="20" w:firstLine="706"/>
        <w:jc w:val="both"/>
        <w:rPr>
          <w:sz w:val="20"/>
          <w:szCs w:val="20"/>
        </w:rPr>
      </w:pPr>
      <w:r>
        <w:rPr>
          <w:rFonts w:eastAsia="Times New Roman"/>
          <w:sz w:val="28"/>
          <w:szCs w:val="28"/>
        </w:rPr>
        <w:t>При изучении семьи социальным педагогом использовались следующие методы: опрос, анкетирование, наблюдение, метод экспертных оценок, индивидуальные беседы.</w:t>
      </w:r>
    </w:p>
    <w:p w:rsidR="00E272CA" w:rsidRDefault="00E272CA">
      <w:pPr>
        <w:spacing w:line="4" w:lineRule="exact"/>
        <w:rPr>
          <w:sz w:val="20"/>
          <w:szCs w:val="20"/>
        </w:rPr>
      </w:pPr>
    </w:p>
    <w:p w:rsidR="00E272CA" w:rsidRDefault="00194B94">
      <w:pPr>
        <w:spacing w:line="239" w:lineRule="auto"/>
        <w:ind w:left="120" w:right="20" w:firstLine="706"/>
        <w:jc w:val="both"/>
        <w:rPr>
          <w:sz w:val="20"/>
          <w:szCs w:val="20"/>
        </w:rPr>
      </w:pPr>
      <w:r>
        <w:rPr>
          <w:rFonts w:eastAsia="Times New Roman"/>
          <w:sz w:val="28"/>
          <w:szCs w:val="28"/>
        </w:rPr>
        <w:t>Особое внимание уделялось семьям группы риска: многодетным, неполным, малообеспеченным.</w:t>
      </w:r>
    </w:p>
    <w:p w:rsidR="00E272CA" w:rsidRDefault="00E272CA">
      <w:pPr>
        <w:spacing w:line="234" w:lineRule="exact"/>
        <w:rPr>
          <w:sz w:val="20"/>
          <w:szCs w:val="20"/>
        </w:rPr>
      </w:pPr>
    </w:p>
    <w:p w:rsidR="00E272CA" w:rsidRDefault="00E272CA">
      <w:pPr>
        <w:spacing w:line="219" w:lineRule="exact"/>
        <w:rPr>
          <w:sz w:val="20"/>
          <w:szCs w:val="20"/>
        </w:rPr>
      </w:pPr>
    </w:p>
    <w:p w:rsidR="00E272CA" w:rsidRDefault="000564D2">
      <w:pPr>
        <w:ind w:right="160"/>
        <w:jc w:val="center"/>
        <w:rPr>
          <w:sz w:val="20"/>
          <w:szCs w:val="20"/>
        </w:rPr>
      </w:pPr>
      <w:r>
        <w:rPr>
          <w:rFonts w:eastAsia="Times New Roman"/>
          <w:sz w:val="28"/>
          <w:szCs w:val="28"/>
        </w:rPr>
        <w:t>И</w:t>
      </w:r>
      <w:r w:rsidR="00194B94">
        <w:rPr>
          <w:rFonts w:eastAsia="Times New Roman"/>
          <w:sz w:val="28"/>
          <w:szCs w:val="28"/>
        </w:rPr>
        <w:t>нформация о воспитанниках</w:t>
      </w:r>
    </w:p>
    <w:p w:rsidR="00E272CA" w:rsidRDefault="00E272CA">
      <w:pPr>
        <w:spacing w:line="2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000"/>
        <w:gridCol w:w="3400"/>
        <w:gridCol w:w="3100"/>
        <w:gridCol w:w="30"/>
      </w:tblGrid>
      <w:tr w:rsidR="00E272CA">
        <w:trPr>
          <w:trHeight w:val="363"/>
        </w:trPr>
        <w:tc>
          <w:tcPr>
            <w:tcW w:w="3000" w:type="dxa"/>
            <w:tcBorders>
              <w:top w:val="single" w:sz="8" w:space="0" w:color="auto"/>
              <w:left w:val="single" w:sz="8" w:space="0" w:color="auto"/>
              <w:right w:val="single" w:sz="8" w:space="0" w:color="auto"/>
            </w:tcBorders>
            <w:vAlign w:val="bottom"/>
          </w:tcPr>
          <w:p w:rsidR="00E272CA" w:rsidRDefault="00194B94">
            <w:pPr>
              <w:jc w:val="center"/>
              <w:rPr>
                <w:sz w:val="20"/>
                <w:szCs w:val="20"/>
              </w:rPr>
            </w:pPr>
            <w:r>
              <w:rPr>
                <w:rFonts w:eastAsia="Times New Roman"/>
                <w:w w:val="99"/>
                <w:sz w:val="28"/>
                <w:szCs w:val="28"/>
              </w:rPr>
              <w:t>Кол-во детей</w:t>
            </w:r>
          </w:p>
        </w:tc>
        <w:tc>
          <w:tcPr>
            <w:tcW w:w="3400" w:type="dxa"/>
            <w:vMerge w:val="restart"/>
            <w:tcBorders>
              <w:top w:val="single" w:sz="8" w:space="0" w:color="auto"/>
              <w:right w:val="single" w:sz="8" w:space="0" w:color="auto"/>
            </w:tcBorders>
            <w:vAlign w:val="bottom"/>
          </w:tcPr>
          <w:p w:rsidR="00E272CA" w:rsidRDefault="00194B94">
            <w:pPr>
              <w:jc w:val="center"/>
              <w:rPr>
                <w:sz w:val="20"/>
                <w:szCs w:val="20"/>
              </w:rPr>
            </w:pPr>
            <w:r>
              <w:rPr>
                <w:rFonts w:eastAsia="Times New Roman"/>
                <w:sz w:val="28"/>
                <w:szCs w:val="28"/>
              </w:rPr>
              <w:t>Дети - инвалиды</w:t>
            </w:r>
          </w:p>
        </w:tc>
        <w:tc>
          <w:tcPr>
            <w:tcW w:w="3100" w:type="dxa"/>
            <w:vMerge w:val="restart"/>
            <w:tcBorders>
              <w:top w:val="single" w:sz="8" w:space="0" w:color="auto"/>
              <w:right w:val="single" w:sz="8" w:space="0" w:color="auto"/>
            </w:tcBorders>
            <w:vAlign w:val="bottom"/>
          </w:tcPr>
          <w:p w:rsidR="00E272CA" w:rsidRDefault="00194B94">
            <w:pPr>
              <w:jc w:val="center"/>
              <w:rPr>
                <w:sz w:val="20"/>
                <w:szCs w:val="20"/>
              </w:rPr>
            </w:pPr>
            <w:r>
              <w:rPr>
                <w:rFonts w:eastAsia="Times New Roman"/>
                <w:sz w:val="28"/>
                <w:szCs w:val="28"/>
              </w:rPr>
              <w:t>Опекаемые дети</w:t>
            </w:r>
          </w:p>
        </w:tc>
        <w:tc>
          <w:tcPr>
            <w:tcW w:w="0" w:type="dxa"/>
            <w:vAlign w:val="bottom"/>
          </w:tcPr>
          <w:p w:rsidR="00E272CA" w:rsidRDefault="00E272CA">
            <w:pPr>
              <w:rPr>
                <w:sz w:val="1"/>
                <w:szCs w:val="1"/>
              </w:rPr>
            </w:pPr>
          </w:p>
        </w:tc>
      </w:tr>
      <w:tr w:rsidR="00E272CA">
        <w:trPr>
          <w:trHeight w:val="95"/>
        </w:trPr>
        <w:tc>
          <w:tcPr>
            <w:tcW w:w="3000" w:type="dxa"/>
            <w:vMerge w:val="restart"/>
            <w:tcBorders>
              <w:left w:val="single" w:sz="8" w:space="0" w:color="auto"/>
              <w:right w:val="single" w:sz="8" w:space="0" w:color="auto"/>
            </w:tcBorders>
            <w:vAlign w:val="bottom"/>
          </w:tcPr>
          <w:p w:rsidR="00E272CA" w:rsidRDefault="00194B94">
            <w:pPr>
              <w:spacing w:line="274" w:lineRule="exact"/>
              <w:jc w:val="center"/>
              <w:rPr>
                <w:sz w:val="20"/>
                <w:szCs w:val="20"/>
              </w:rPr>
            </w:pPr>
            <w:r>
              <w:rPr>
                <w:rFonts w:eastAsia="Times New Roman"/>
                <w:sz w:val="28"/>
                <w:szCs w:val="28"/>
              </w:rPr>
              <w:t>в ДОУ</w:t>
            </w:r>
          </w:p>
        </w:tc>
        <w:tc>
          <w:tcPr>
            <w:tcW w:w="3400" w:type="dxa"/>
            <w:vMerge/>
            <w:tcBorders>
              <w:right w:val="single" w:sz="8" w:space="0" w:color="auto"/>
            </w:tcBorders>
            <w:vAlign w:val="bottom"/>
          </w:tcPr>
          <w:p w:rsidR="00E272CA" w:rsidRDefault="00E272CA">
            <w:pPr>
              <w:rPr>
                <w:sz w:val="8"/>
                <w:szCs w:val="8"/>
              </w:rPr>
            </w:pPr>
          </w:p>
        </w:tc>
        <w:tc>
          <w:tcPr>
            <w:tcW w:w="3100" w:type="dxa"/>
            <w:vMerge/>
            <w:tcBorders>
              <w:right w:val="single" w:sz="8" w:space="0" w:color="auto"/>
            </w:tcBorders>
            <w:vAlign w:val="bottom"/>
          </w:tcPr>
          <w:p w:rsidR="00E272CA" w:rsidRDefault="00E272CA">
            <w:pPr>
              <w:rPr>
                <w:sz w:val="8"/>
                <w:szCs w:val="8"/>
              </w:rPr>
            </w:pPr>
          </w:p>
        </w:tc>
        <w:tc>
          <w:tcPr>
            <w:tcW w:w="0" w:type="dxa"/>
            <w:vAlign w:val="bottom"/>
          </w:tcPr>
          <w:p w:rsidR="00E272CA" w:rsidRDefault="00E272CA">
            <w:pPr>
              <w:rPr>
                <w:sz w:val="1"/>
                <w:szCs w:val="1"/>
              </w:rPr>
            </w:pPr>
          </w:p>
        </w:tc>
      </w:tr>
      <w:tr w:rsidR="00E272CA">
        <w:trPr>
          <w:trHeight w:val="180"/>
        </w:trPr>
        <w:tc>
          <w:tcPr>
            <w:tcW w:w="3000" w:type="dxa"/>
            <w:vMerge/>
            <w:tcBorders>
              <w:left w:val="single" w:sz="8" w:space="0" w:color="auto"/>
              <w:bottom w:val="single" w:sz="8" w:space="0" w:color="auto"/>
              <w:right w:val="single" w:sz="8" w:space="0" w:color="auto"/>
            </w:tcBorders>
            <w:vAlign w:val="bottom"/>
          </w:tcPr>
          <w:p w:rsidR="00E272CA" w:rsidRDefault="00E272CA">
            <w:pPr>
              <w:rPr>
                <w:sz w:val="15"/>
                <w:szCs w:val="15"/>
              </w:rPr>
            </w:pPr>
          </w:p>
        </w:tc>
        <w:tc>
          <w:tcPr>
            <w:tcW w:w="3400" w:type="dxa"/>
            <w:tcBorders>
              <w:bottom w:val="single" w:sz="8" w:space="0" w:color="auto"/>
              <w:right w:val="single" w:sz="8" w:space="0" w:color="auto"/>
            </w:tcBorders>
            <w:vAlign w:val="bottom"/>
          </w:tcPr>
          <w:p w:rsidR="00E272CA" w:rsidRDefault="00E272CA">
            <w:pPr>
              <w:rPr>
                <w:sz w:val="15"/>
                <w:szCs w:val="15"/>
              </w:rPr>
            </w:pPr>
          </w:p>
        </w:tc>
        <w:tc>
          <w:tcPr>
            <w:tcW w:w="3100" w:type="dxa"/>
            <w:tcBorders>
              <w:bottom w:val="single" w:sz="8" w:space="0" w:color="auto"/>
              <w:right w:val="single" w:sz="8" w:space="0" w:color="auto"/>
            </w:tcBorders>
            <w:vAlign w:val="bottom"/>
          </w:tcPr>
          <w:p w:rsidR="00E272CA" w:rsidRDefault="00E272CA">
            <w:pPr>
              <w:rPr>
                <w:sz w:val="15"/>
                <w:szCs w:val="15"/>
              </w:rPr>
            </w:pPr>
          </w:p>
        </w:tc>
        <w:tc>
          <w:tcPr>
            <w:tcW w:w="0" w:type="dxa"/>
            <w:vAlign w:val="bottom"/>
          </w:tcPr>
          <w:p w:rsidR="00E272CA" w:rsidRDefault="00E272CA">
            <w:pPr>
              <w:rPr>
                <w:sz w:val="1"/>
                <w:szCs w:val="1"/>
              </w:rPr>
            </w:pPr>
          </w:p>
        </w:tc>
      </w:tr>
      <w:tr w:rsidR="00E272CA">
        <w:trPr>
          <w:trHeight w:val="287"/>
        </w:trPr>
        <w:tc>
          <w:tcPr>
            <w:tcW w:w="3000" w:type="dxa"/>
            <w:tcBorders>
              <w:left w:val="single" w:sz="8" w:space="0" w:color="auto"/>
              <w:right w:val="single" w:sz="8" w:space="0" w:color="auto"/>
            </w:tcBorders>
            <w:vAlign w:val="bottom"/>
          </w:tcPr>
          <w:p w:rsidR="00E272CA" w:rsidRDefault="006105CA" w:rsidP="00A30BBE">
            <w:pPr>
              <w:spacing w:line="286" w:lineRule="exact"/>
              <w:jc w:val="center"/>
              <w:rPr>
                <w:sz w:val="20"/>
                <w:szCs w:val="20"/>
              </w:rPr>
            </w:pPr>
            <w:r>
              <w:rPr>
                <w:rFonts w:eastAsia="Times New Roman"/>
                <w:w w:val="99"/>
                <w:sz w:val="28"/>
                <w:szCs w:val="28"/>
              </w:rPr>
              <w:t>59</w:t>
            </w:r>
            <w:r w:rsidR="00A30BBE">
              <w:rPr>
                <w:rFonts w:eastAsia="Times New Roman"/>
                <w:w w:val="99"/>
                <w:sz w:val="28"/>
                <w:szCs w:val="28"/>
              </w:rPr>
              <w:t>1</w:t>
            </w:r>
          </w:p>
        </w:tc>
        <w:tc>
          <w:tcPr>
            <w:tcW w:w="3400" w:type="dxa"/>
            <w:tcBorders>
              <w:right w:val="single" w:sz="8" w:space="0" w:color="auto"/>
            </w:tcBorders>
            <w:vAlign w:val="bottom"/>
          </w:tcPr>
          <w:p w:rsidR="00E272CA" w:rsidRDefault="00194B94">
            <w:pPr>
              <w:spacing w:line="286" w:lineRule="exact"/>
              <w:jc w:val="center"/>
              <w:rPr>
                <w:sz w:val="20"/>
                <w:szCs w:val="20"/>
              </w:rPr>
            </w:pPr>
            <w:r>
              <w:rPr>
                <w:rFonts w:eastAsia="Times New Roman"/>
                <w:w w:val="99"/>
                <w:sz w:val="28"/>
                <w:szCs w:val="28"/>
              </w:rPr>
              <w:t>2</w:t>
            </w:r>
          </w:p>
        </w:tc>
        <w:tc>
          <w:tcPr>
            <w:tcW w:w="3100" w:type="dxa"/>
            <w:tcBorders>
              <w:right w:val="single" w:sz="8" w:space="0" w:color="auto"/>
            </w:tcBorders>
            <w:vAlign w:val="bottom"/>
          </w:tcPr>
          <w:p w:rsidR="00E272CA" w:rsidRDefault="000564D2">
            <w:pPr>
              <w:spacing w:line="286" w:lineRule="exact"/>
              <w:jc w:val="center"/>
              <w:rPr>
                <w:sz w:val="20"/>
                <w:szCs w:val="20"/>
              </w:rPr>
            </w:pPr>
            <w:r>
              <w:rPr>
                <w:rFonts w:eastAsia="Times New Roman"/>
                <w:w w:val="99"/>
                <w:sz w:val="28"/>
                <w:szCs w:val="28"/>
              </w:rPr>
              <w:t>0</w:t>
            </w:r>
          </w:p>
        </w:tc>
        <w:tc>
          <w:tcPr>
            <w:tcW w:w="0" w:type="dxa"/>
            <w:vAlign w:val="bottom"/>
          </w:tcPr>
          <w:p w:rsidR="00E272CA" w:rsidRDefault="00E272CA">
            <w:pPr>
              <w:rPr>
                <w:sz w:val="1"/>
                <w:szCs w:val="1"/>
              </w:rPr>
            </w:pPr>
          </w:p>
        </w:tc>
      </w:tr>
      <w:tr w:rsidR="00E272CA">
        <w:trPr>
          <w:trHeight w:val="351"/>
        </w:trPr>
        <w:tc>
          <w:tcPr>
            <w:tcW w:w="3000" w:type="dxa"/>
            <w:tcBorders>
              <w:left w:val="single" w:sz="8" w:space="0" w:color="auto"/>
              <w:bottom w:val="single" w:sz="8" w:space="0" w:color="auto"/>
              <w:right w:val="single" w:sz="8" w:space="0" w:color="auto"/>
            </w:tcBorders>
            <w:vAlign w:val="bottom"/>
          </w:tcPr>
          <w:p w:rsidR="00E272CA" w:rsidRDefault="00E272CA">
            <w:pPr>
              <w:rPr>
                <w:sz w:val="24"/>
                <w:szCs w:val="24"/>
              </w:rPr>
            </w:pPr>
          </w:p>
        </w:tc>
        <w:tc>
          <w:tcPr>
            <w:tcW w:w="340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8"/>
                <w:sz w:val="28"/>
                <w:szCs w:val="28"/>
              </w:rPr>
              <w:t>(0,4%)</w:t>
            </w:r>
          </w:p>
        </w:tc>
        <w:tc>
          <w:tcPr>
            <w:tcW w:w="3100" w:type="dxa"/>
            <w:tcBorders>
              <w:bottom w:val="single" w:sz="8" w:space="0" w:color="auto"/>
              <w:right w:val="single" w:sz="8" w:space="0" w:color="auto"/>
            </w:tcBorders>
            <w:vAlign w:val="bottom"/>
          </w:tcPr>
          <w:p w:rsidR="00E272CA" w:rsidRDefault="00194B94">
            <w:pPr>
              <w:jc w:val="center"/>
              <w:rPr>
                <w:sz w:val="20"/>
                <w:szCs w:val="20"/>
              </w:rPr>
            </w:pPr>
            <w:r>
              <w:rPr>
                <w:rFonts w:eastAsia="Times New Roman"/>
                <w:w w:val="98"/>
                <w:sz w:val="28"/>
                <w:szCs w:val="28"/>
              </w:rPr>
              <w:t>(0,2%)</w:t>
            </w:r>
          </w:p>
        </w:tc>
        <w:tc>
          <w:tcPr>
            <w:tcW w:w="0" w:type="dxa"/>
            <w:vAlign w:val="bottom"/>
          </w:tcPr>
          <w:p w:rsidR="00E272CA" w:rsidRDefault="00E272CA">
            <w:pPr>
              <w:rPr>
                <w:sz w:val="1"/>
                <w:szCs w:val="1"/>
              </w:rPr>
            </w:pPr>
          </w:p>
        </w:tc>
      </w:tr>
    </w:tbl>
    <w:p w:rsidR="00E272CA" w:rsidRDefault="00E272CA">
      <w:pPr>
        <w:spacing w:line="297" w:lineRule="exact"/>
        <w:rPr>
          <w:sz w:val="20"/>
          <w:szCs w:val="20"/>
        </w:rPr>
      </w:pPr>
    </w:p>
    <w:p w:rsidR="00E272CA" w:rsidRDefault="00194B94" w:rsidP="004B657F">
      <w:pPr>
        <w:numPr>
          <w:ilvl w:val="0"/>
          <w:numId w:val="30"/>
        </w:numPr>
        <w:tabs>
          <w:tab w:val="left" w:pos="998"/>
        </w:tabs>
        <w:spacing w:line="255" w:lineRule="auto"/>
        <w:ind w:right="440" w:firstLine="702"/>
        <w:rPr>
          <w:rFonts w:eastAsia="Times New Roman"/>
          <w:sz w:val="28"/>
          <w:szCs w:val="28"/>
        </w:rPr>
      </w:pPr>
      <w:r>
        <w:rPr>
          <w:rFonts w:eastAsia="Times New Roman"/>
          <w:sz w:val="28"/>
          <w:szCs w:val="28"/>
        </w:rPr>
        <w:lastRenderedPageBreak/>
        <w:t>отношении детей - инвалидов реализовывалась ИПР (индивидуальная программа развития).</w:t>
      </w:r>
    </w:p>
    <w:p w:rsidR="00E272CA" w:rsidRDefault="00194B94">
      <w:pPr>
        <w:spacing w:line="239" w:lineRule="auto"/>
        <w:ind w:right="440" w:firstLine="706"/>
        <w:jc w:val="both"/>
        <w:rPr>
          <w:rFonts w:eastAsia="Times New Roman"/>
          <w:sz w:val="28"/>
          <w:szCs w:val="28"/>
        </w:rPr>
      </w:pPr>
      <w:r>
        <w:rPr>
          <w:rFonts w:eastAsia="Times New Roman"/>
          <w:sz w:val="28"/>
          <w:szCs w:val="28"/>
        </w:rPr>
        <w:t>Большое внимание уделяется выявлению особенностей семейного воспитания и отношений между родителями и детьми, профилактике нарушений прав ребенка.</w:t>
      </w:r>
    </w:p>
    <w:p w:rsidR="00E272CA" w:rsidRDefault="00E272CA">
      <w:pPr>
        <w:spacing w:line="200" w:lineRule="exact"/>
        <w:rPr>
          <w:sz w:val="20"/>
          <w:szCs w:val="20"/>
        </w:rPr>
      </w:pPr>
    </w:p>
    <w:p w:rsidR="00E272CA" w:rsidRDefault="00E272CA">
      <w:pPr>
        <w:spacing w:line="207" w:lineRule="exact"/>
        <w:rPr>
          <w:sz w:val="20"/>
          <w:szCs w:val="20"/>
        </w:rPr>
      </w:pPr>
    </w:p>
    <w:p w:rsidR="00E272CA" w:rsidRDefault="00194B94">
      <w:pPr>
        <w:ind w:left="2060"/>
        <w:rPr>
          <w:sz w:val="20"/>
          <w:szCs w:val="20"/>
        </w:rPr>
      </w:pPr>
      <w:r>
        <w:rPr>
          <w:rFonts w:eastAsia="Times New Roman"/>
          <w:b/>
          <w:bCs/>
          <w:sz w:val="28"/>
          <w:szCs w:val="28"/>
        </w:rPr>
        <w:t>1.12. Оценка качества материально-технической базы</w:t>
      </w:r>
    </w:p>
    <w:p w:rsidR="00E272CA" w:rsidRDefault="00E272CA">
      <w:pPr>
        <w:spacing w:line="202" w:lineRule="exact"/>
        <w:rPr>
          <w:sz w:val="20"/>
          <w:szCs w:val="20"/>
        </w:rPr>
      </w:pPr>
    </w:p>
    <w:p w:rsidR="00E272CA" w:rsidRDefault="00194B94">
      <w:pPr>
        <w:spacing w:line="245" w:lineRule="auto"/>
        <w:ind w:right="440" w:firstLine="706"/>
        <w:jc w:val="both"/>
        <w:rPr>
          <w:sz w:val="20"/>
          <w:szCs w:val="20"/>
        </w:rPr>
      </w:pPr>
      <w:r>
        <w:rPr>
          <w:rFonts w:eastAsia="Times New Roman"/>
          <w:color w:val="121212"/>
          <w:sz w:val="28"/>
          <w:szCs w:val="28"/>
        </w:rPr>
        <w:t>МБДОУ д/с №</w:t>
      </w:r>
      <w:r w:rsidR="000564D2">
        <w:rPr>
          <w:rFonts w:eastAsia="Times New Roman"/>
          <w:color w:val="121212"/>
          <w:sz w:val="28"/>
          <w:szCs w:val="28"/>
        </w:rPr>
        <w:t xml:space="preserve"> 58</w:t>
      </w:r>
      <w:r>
        <w:rPr>
          <w:rFonts w:eastAsia="Times New Roman"/>
          <w:color w:val="121212"/>
          <w:sz w:val="28"/>
          <w:szCs w:val="28"/>
        </w:rPr>
        <w:t xml:space="preserve"> функционирует в помещении, отвечающем санитарно-гигиеническим, противоэпидемическим требованиям и правилам пожарной безопасности. </w:t>
      </w:r>
      <w:r>
        <w:rPr>
          <w:rFonts w:eastAsia="Times New Roman"/>
          <w:color w:val="000000"/>
          <w:sz w:val="28"/>
          <w:szCs w:val="28"/>
        </w:rPr>
        <w:t>В дошкольном учреждении создана отличная</w:t>
      </w:r>
      <w:r>
        <w:rPr>
          <w:rFonts w:eastAsia="Times New Roman"/>
          <w:color w:val="121212"/>
          <w:sz w:val="28"/>
          <w:szCs w:val="28"/>
        </w:rPr>
        <w:t xml:space="preserve"> </w:t>
      </w:r>
      <w:r>
        <w:rPr>
          <w:rFonts w:eastAsia="Times New Roman"/>
          <w:color w:val="000000"/>
          <w:sz w:val="28"/>
          <w:szCs w:val="28"/>
        </w:rPr>
        <w:t>материально–техническая база для жизнеобеспечения и развития детей, ведется систематически работа по созданию предметно–развивающей среды.</w:t>
      </w:r>
    </w:p>
    <w:p w:rsidR="00E272CA" w:rsidRDefault="00E272CA">
      <w:pPr>
        <w:spacing w:line="6" w:lineRule="exact"/>
        <w:rPr>
          <w:sz w:val="20"/>
          <w:szCs w:val="20"/>
        </w:rPr>
      </w:pPr>
    </w:p>
    <w:p w:rsidR="00E272CA" w:rsidRDefault="00194B94">
      <w:pPr>
        <w:ind w:right="440" w:firstLine="706"/>
        <w:jc w:val="both"/>
        <w:rPr>
          <w:sz w:val="20"/>
          <w:szCs w:val="20"/>
        </w:rPr>
      </w:pPr>
      <w:r>
        <w:rPr>
          <w:rFonts w:eastAsia="Times New Roman"/>
          <w:sz w:val="28"/>
          <w:szCs w:val="28"/>
        </w:rPr>
        <w:t>Состояние материально-технической базы детского сада соответствует современному уровню образования и санитарным нормам. Работа всего персонала направлена на создание комфорта, уюта, положительного эмоционального климата воспитанников.</w:t>
      </w:r>
    </w:p>
    <w:p w:rsidR="00E272CA" w:rsidRDefault="00E272CA">
      <w:pPr>
        <w:spacing w:line="3" w:lineRule="exact"/>
        <w:rPr>
          <w:sz w:val="20"/>
          <w:szCs w:val="20"/>
        </w:rPr>
      </w:pPr>
    </w:p>
    <w:p w:rsidR="00E272CA" w:rsidRDefault="00194B94">
      <w:pPr>
        <w:spacing w:line="239" w:lineRule="auto"/>
        <w:ind w:right="420" w:firstLine="706"/>
        <w:jc w:val="both"/>
        <w:rPr>
          <w:rFonts w:eastAsia="Times New Roman"/>
          <w:sz w:val="28"/>
          <w:szCs w:val="28"/>
        </w:rPr>
      </w:pPr>
      <w:r>
        <w:rPr>
          <w:rFonts w:eastAsia="Times New Roman"/>
          <w:sz w:val="28"/>
          <w:szCs w:val="28"/>
        </w:rPr>
        <w:t>Детский сад имеет все виды благоустройства: водопровод, канализацию, централизованное водяное отопление.</w:t>
      </w:r>
      <w:r w:rsidR="000564D2">
        <w:rPr>
          <w:rFonts w:eastAsia="Times New Roman"/>
          <w:sz w:val="28"/>
          <w:szCs w:val="28"/>
        </w:rPr>
        <w:t xml:space="preserve"> </w:t>
      </w:r>
      <w:r>
        <w:rPr>
          <w:rFonts w:eastAsia="Times New Roman"/>
          <w:sz w:val="28"/>
          <w:szCs w:val="28"/>
        </w:rPr>
        <w:t>Имеются административные помещения, помещения для медицинского обслуживания, пищеблок, прачечная. Созданы оптимальные условия для охраны и укрепления здоровья детей, их физического и психического развития.</w:t>
      </w:r>
    </w:p>
    <w:p w:rsidR="000564D2" w:rsidRPr="000564D2" w:rsidRDefault="000564D2" w:rsidP="000564D2">
      <w:pPr>
        <w:jc w:val="both"/>
        <w:rPr>
          <w:rFonts w:eastAsia="Times New Roman"/>
          <w:sz w:val="28"/>
          <w:szCs w:val="28"/>
        </w:rPr>
      </w:pPr>
      <w:r>
        <w:rPr>
          <w:rFonts w:eastAsia="Times New Roman"/>
          <w:sz w:val="28"/>
          <w:szCs w:val="28"/>
        </w:rPr>
        <w:t xml:space="preserve">          </w:t>
      </w:r>
      <w:r w:rsidRPr="000564D2">
        <w:rPr>
          <w:rFonts w:eastAsia="Times New Roman"/>
          <w:sz w:val="28"/>
          <w:szCs w:val="28"/>
        </w:rPr>
        <w:t>Здание детского сада находится в удовлетворительном состоянии, ф</w:t>
      </w:r>
      <w:r w:rsidR="006105CA">
        <w:rPr>
          <w:rFonts w:eastAsia="Times New Roman"/>
          <w:sz w:val="28"/>
          <w:szCs w:val="28"/>
        </w:rPr>
        <w:t>ункционирует бесперебойно. В 20</w:t>
      </w:r>
      <w:r w:rsidRPr="000564D2">
        <w:rPr>
          <w:rFonts w:eastAsia="Times New Roman"/>
          <w:sz w:val="28"/>
          <w:szCs w:val="28"/>
        </w:rPr>
        <w:t>1</w:t>
      </w:r>
      <w:r w:rsidR="00466C35">
        <w:rPr>
          <w:rFonts w:eastAsia="Times New Roman"/>
          <w:sz w:val="28"/>
          <w:szCs w:val="28"/>
        </w:rPr>
        <w:t>8</w:t>
      </w:r>
      <w:r w:rsidRPr="000564D2">
        <w:rPr>
          <w:rFonts w:eastAsia="Times New Roman"/>
          <w:sz w:val="28"/>
          <w:szCs w:val="28"/>
        </w:rPr>
        <w:t xml:space="preserve"> году были проведены косметические ремонтные работы в нескольких группах учреждения, проведена промывка отопительной системы. На территории учреждения на нескольких групповых участках установлено новое игровое оборудование (детские игровые домики), был произведен полный ремонт уличных скамеек, разбито множество клумб, рыхление, полив и прополка осуществляются регулярно. Завезён новый песок. Фасады зданий оформлены красочными баннерами с игровой детской тематикой. </w:t>
      </w:r>
    </w:p>
    <w:p w:rsidR="000564D2" w:rsidRPr="000564D2" w:rsidRDefault="000564D2" w:rsidP="000564D2">
      <w:pPr>
        <w:jc w:val="both"/>
        <w:rPr>
          <w:rFonts w:eastAsia="Times New Roman"/>
          <w:sz w:val="28"/>
          <w:szCs w:val="28"/>
        </w:rPr>
      </w:pPr>
      <w:r>
        <w:rPr>
          <w:rFonts w:eastAsia="Times New Roman"/>
          <w:sz w:val="28"/>
          <w:szCs w:val="28"/>
        </w:rPr>
        <w:t xml:space="preserve">         Сведения о материально техническом обеспечении МБДОУ д/с № 58</w:t>
      </w:r>
    </w:p>
    <w:p w:rsidR="000564D2" w:rsidRDefault="000564D2">
      <w:pPr>
        <w:spacing w:line="239" w:lineRule="auto"/>
        <w:ind w:right="420" w:firstLine="706"/>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67"/>
        <w:gridCol w:w="1134"/>
        <w:gridCol w:w="1276"/>
        <w:gridCol w:w="1134"/>
        <w:gridCol w:w="1134"/>
        <w:gridCol w:w="850"/>
        <w:gridCol w:w="1985"/>
        <w:gridCol w:w="1275"/>
      </w:tblGrid>
      <w:tr w:rsidR="000564D2" w:rsidRPr="000564D2" w:rsidTr="000564D2">
        <w:tc>
          <w:tcPr>
            <w:tcW w:w="392" w:type="dxa"/>
          </w:tcPr>
          <w:p w:rsidR="000564D2" w:rsidRPr="000564D2" w:rsidRDefault="000564D2" w:rsidP="000564D2">
            <w:pPr>
              <w:widowControl w:val="0"/>
              <w:suppressAutoHyphens/>
              <w:jc w:val="both"/>
              <w:rPr>
                <w:rFonts w:eastAsia="Lucida Sans Unicode"/>
                <w:kern w:val="1"/>
                <w:sz w:val="10"/>
                <w:szCs w:val="10"/>
                <w:lang w:eastAsia="ar-SA"/>
              </w:rPr>
            </w:pPr>
            <w:r w:rsidRPr="000564D2">
              <w:rPr>
                <w:rFonts w:eastAsia="Lucida Sans Unicode"/>
                <w:kern w:val="1"/>
                <w:sz w:val="10"/>
                <w:szCs w:val="10"/>
                <w:lang w:eastAsia="ar-SA"/>
              </w:rPr>
              <w:t>№п/п</w:t>
            </w:r>
          </w:p>
        </w:tc>
        <w:tc>
          <w:tcPr>
            <w:tcW w:w="567" w:type="dxa"/>
          </w:tcPr>
          <w:p w:rsidR="000564D2" w:rsidRPr="000564D2" w:rsidRDefault="000564D2" w:rsidP="000564D2">
            <w:pPr>
              <w:widowControl w:val="0"/>
              <w:autoSpaceDE w:val="0"/>
              <w:autoSpaceDN w:val="0"/>
              <w:adjustRightInd w:val="0"/>
              <w:jc w:val="center"/>
              <w:rPr>
                <w:rFonts w:eastAsia="Times New Roman"/>
                <w:sz w:val="10"/>
                <w:szCs w:val="10"/>
              </w:rPr>
            </w:pPr>
            <w:r w:rsidRPr="000564D2">
              <w:rPr>
                <w:rFonts w:eastAsia="Times New Roman"/>
                <w:sz w:val="10"/>
                <w:szCs w:val="10"/>
              </w:rPr>
              <w:t>Адрес (местоположение) здания, строения, сооружения, помещения, территории (по каждому заявленному месту осуществления образовательной деятельности)</w:t>
            </w:r>
          </w:p>
        </w:tc>
        <w:tc>
          <w:tcPr>
            <w:tcW w:w="1134" w:type="dxa"/>
          </w:tcPr>
          <w:p w:rsidR="000564D2" w:rsidRPr="000564D2" w:rsidRDefault="000564D2" w:rsidP="000564D2">
            <w:pPr>
              <w:widowControl w:val="0"/>
              <w:autoSpaceDE w:val="0"/>
              <w:autoSpaceDN w:val="0"/>
              <w:adjustRightInd w:val="0"/>
              <w:jc w:val="center"/>
              <w:rPr>
                <w:rFonts w:eastAsia="Times New Roman"/>
                <w:sz w:val="10"/>
                <w:szCs w:val="10"/>
              </w:rPr>
            </w:pPr>
            <w:r w:rsidRPr="000564D2">
              <w:rPr>
                <w:rFonts w:eastAsia="Times New Roman"/>
                <w:sz w:val="10"/>
                <w:szCs w:val="10"/>
              </w:rPr>
              <w:t>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w:t>
            </w:r>
          </w:p>
        </w:tc>
        <w:tc>
          <w:tcPr>
            <w:tcW w:w="1276" w:type="dxa"/>
          </w:tcPr>
          <w:p w:rsidR="000564D2" w:rsidRPr="000564D2" w:rsidRDefault="000564D2" w:rsidP="000564D2">
            <w:pPr>
              <w:widowControl w:val="0"/>
              <w:autoSpaceDE w:val="0"/>
              <w:autoSpaceDN w:val="0"/>
              <w:adjustRightInd w:val="0"/>
              <w:jc w:val="center"/>
              <w:rPr>
                <w:rFonts w:eastAsia="Times New Roman"/>
                <w:sz w:val="10"/>
                <w:szCs w:val="10"/>
              </w:rPr>
            </w:pPr>
            <w:r w:rsidRPr="000564D2">
              <w:rPr>
                <w:rFonts w:eastAsia="Times New Roman"/>
                <w:sz w:val="10"/>
                <w:szCs w:val="10"/>
              </w:rPr>
              <w:t>Собственность или иное вещное право (оперативное управление, хозяйственное ведение), аренда, субаренда, безвозмездное пользование</w:t>
            </w:r>
          </w:p>
        </w:tc>
        <w:tc>
          <w:tcPr>
            <w:tcW w:w="1134" w:type="dxa"/>
          </w:tcPr>
          <w:p w:rsidR="000564D2" w:rsidRPr="000564D2" w:rsidRDefault="000564D2" w:rsidP="000564D2">
            <w:pPr>
              <w:widowControl w:val="0"/>
              <w:autoSpaceDE w:val="0"/>
              <w:autoSpaceDN w:val="0"/>
              <w:adjustRightInd w:val="0"/>
              <w:jc w:val="center"/>
              <w:rPr>
                <w:rFonts w:eastAsia="Times New Roman"/>
                <w:sz w:val="10"/>
                <w:szCs w:val="10"/>
              </w:rPr>
            </w:pPr>
            <w:r w:rsidRPr="000564D2">
              <w:rPr>
                <w:rFonts w:eastAsia="Times New Roman"/>
                <w:sz w:val="10"/>
                <w:szCs w:val="10"/>
              </w:rPr>
              <w:t>Полное наименование собственника (арендодателя, ссудодателя) объекта недвижимого имущества</w:t>
            </w:r>
          </w:p>
        </w:tc>
        <w:tc>
          <w:tcPr>
            <w:tcW w:w="1134" w:type="dxa"/>
          </w:tcPr>
          <w:p w:rsidR="000564D2" w:rsidRPr="000564D2" w:rsidRDefault="000564D2" w:rsidP="000564D2">
            <w:pPr>
              <w:widowControl w:val="0"/>
              <w:autoSpaceDE w:val="0"/>
              <w:autoSpaceDN w:val="0"/>
              <w:adjustRightInd w:val="0"/>
              <w:jc w:val="center"/>
              <w:rPr>
                <w:rFonts w:eastAsia="Times New Roman"/>
                <w:sz w:val="10"/>
                <w:szCs w:val="10"/>
              </w:rPr>
            </w:pPr>
            <w:r w:rsidRPr="000564D2">
              <w:rPr>
                <w:rFonts w:eastAsia="Times New Roman"/>
                <w:sz w:val="10"/>
                <w:szCs w:val="10"/>
              </w:rPr>
              <w:t>Документ-основание возникновения права (указываются реквизиты и сроки действия)</w:t>
            </w:r>
          </w:p>
        </w:tc>
        <w:tc>
          <w:tcPr>
            <w:tcW w:w="850" w:type="dxa"/>
          </w:tcPr>
          <w:p w:rsidR="000564D2" w:rsidRPr="000564D2" w:rsidRDefault="000564D2" w:rsidP="000564D2">
            <w:pPr>
              <w:widowControl w:val="0"/>
              <w:autoSpaceDE w:val="0"/>
              <w:autoSpaceDN w:val="0"/>
              <w:adjustRightInd w:val="0"/>
              <w:jc w:val="center"/>
              <w:rPr>
                <w:rFonts w:eastAsia="Times New Roman"/>
                <w:sz w:val="10"/>
                <w:szCs w:val="10"/>
              </w:rPr>
            </w:pPr>
            <w:r w:rsidRPr="000564D2">
              <w:rPr>
                <w:rFonts w:eastAsia="Times New Roman"/>
                <w:sz w:val="10"/>
                <w:szCs w:val="10"/>
              </w:rPr>
              <w:t>Кадастровый (или условный) номер объекта недвижимости)</w:t>
            </w:r>
          </w:p>
        </w:tc>
        <w:tc>
          <w:tcPr>
            <w:tcW w:w="1985" w:type="dxa"/>
          </w:tcPr>
          <w:p w:rsidR="000564D2" w:rsidRPr="000564D2" w:rsidRDefault="000564D2" w:rsidP="000564D2">
            <w:pPr>
              <w:widowControl w:val="0"/>
              <w:autoSpaceDE w:val="0"/>
              <w:autoSpaceDN w:val="0"/>
              <w:adjustRightInd w:val="0"/>
              <w:jc w:val="center"/>
              <w:rPr>
                <w:rFonts w:eastAsia="Times New Roman"/>
                <w:sz w:val="10"/>
                <w:szCs w:val="10"/>
              </w:rPr>
            </w:pPr>
            <w:r w:rsidRPr="000564D2">
              <w:rPr>
                <w:rFonts w:eastAsia="Times New Roman"/>
                <w:sz w:val="10"/>
                <w:szCs w:val="10"/>
              </w:rPr>
              <w:t>Номер записи регистрации в Едином государственном реестре прав на недвижимое имущество и сделок с ним</w:t>
            </w:r>
          </w:p>
        </w:tc>
        <w:tc>
          <w:tcPr>
            <w:tcW w:w="1275" w:type="dxa"/>
          </w:tcPr>
          <w:p w:rsidR="000564D2" w:rsidRPr="000564D2" w:rsidRDefault="000564D2" w:rsidP="000564D2">
            <w:pPr>
              <w:widowControl w:val="0"/>
              <w:autoSpaceDE w:val="0"/>
              <w:autoSpaceDN w:val="0"/>
              <w:adjustRightInd w:val="0"/>
              <w:jc w:val="center"/>
              <w:rPr>
                <w:rFonts w:eastAsia="Times New Roman"/>
                <w:sz w:val="10"/>
                <w:szCs w:val="10"/>
              </w:rPr>
            </w:pPr>
            <w:r w:rsidRPr="000564D2">
              <w:rPr>
                <w:rFonts w:eastAsia="Times New Roman"/>
                <w:sz w:val="10"/>
                <w:szCs w:val="10"/>
              </w:rPr>
              <w:t>Реквизиты заключений, выданных органами, осуществляющими государственный санитарно-эпидемиологи-</w:t>
            </w:r>
            <w:proofErr w:type="spellStart"/>
            <w:r w:rsidRPr="000564D2">
              <w:rPr>
                <w:rFonts w:eastAsia="Times New Roman"/>
                <w:sz w:val="10"/>
                <w:szCs w:val="10"/>
              </w:rPr>
              <w:t>ческий</w:t>
            </w:r>
            <w:proofErr w:type="spellEnd"/>
            <w:r w:rsidRPr="000564D2">
              <w:rPr>
                <w:rFonts w:eastAsia="Times New Roman"/>
                <w:sz w:val="10"/>
                <w:szCs w:val="10"/>
              </w:rPr>
              <w:t xml:space="preserve"> надзор, государственный пожарный надзор</w:t>
            </w:r>
          </w:p>
        </w:tc>
      </w:tr>
      <w:tr w:rsidR="000564D2" w:rsidRPr="000564D2" w:rsidTr="000564D2">
        <w:tc>
          <w:tcPr>
            <w:tcW w:w="392" w:type="dxa"/>
          </w:tcPr>
          <w:p w:rsidR="000564D2" w:rsidRPr="000564D2" w:rsidRDefault="000564D2" w:rsidP="000564D2">
            <w:pPr>
              <w:widowControl w:val="0"/>
              <w:suppressAutoHyphens/>
              <w:jc w:val="center"/>
              <w:rPr>
                <w:rFonts w:eastAsia="Lucida Sans Unicode"/>
                <w:b/>
                <w:kern w:val="1"/>
                <w:sz w:val="16"/>
                <w:szCs w:val="16"/>
                <w:lang w:eastAsia="ar-SA"/>
              </w:rPr>
            </w:pPr>
            <w:r w:rsidRPr="000564D2">
              <w:rPr>
                <w:rFonts w:eastAsia="Lucida Sans Unicode"/>
                <w:b/>
                <w:kern w:val="1"/>
                <w:sz w:val="16"/>
                <w:szCs w:val="16"/>
                <w:lang w:eastAsia="ar-SA"/>
              </w:rPr>
              <w:t>1</w:t>
            </w:r>
          </w:p>
        </w:tc>
        <w:tc>
          <w:tcPr>
            <w:tcW w:w="567" w:type="dxa"/>
          </w:tcPr>
          <w:p w:rsidR="000564D2" w:rsidRPr="000564D2" w:rsidRDefault="000564D2" w:rsidP="000564D2">
            <w:pPr>
              <w:widowControl w:val="0"/>
              <w:suppressAutoHyphens/>
              <w:jc w:val="center"/>
              <w:rPr>
                <w:rFonts w:eastAsia="Lucida Sans Unicode"/>
                <w:b/>
                <w:kern w:val="1"/>
                <w:sz w:val="16"/>
                <w:szCs w:val="16"/>
                <w:lang w:eastAsia="ar-SA"/>
              </w:rPr>
            </w:pPr>
            <w:r w:rsidRPr="000564D2">
              <w:rPr>
                <w:rFonts w:eastAsia="Lucida Sans Unicode"/>
                <w:b/>
                <w:kern w:val="1"/>
                <w:sz w:val="16"/>
                <w:szCs w:val="16"/>
                <w:lang w:eastAsia="ar-SA"/>
              </w:rPr>
              <w:t>2</w:t>
            </w:r>
          </w:p>
        </w:tc>
        <w:tc>
          <w:tcPr>
            <w:tcW w:w="1134" w:type="dxa"/>
          </w:tcPr>
          <w:p w:rsidR="000564D2" w:rsidRPr="000564D2" w:rsidRDefault="000564D2" w:rsidP="000564D2">
            <w:pPr>
              <w:widowControl w:val="0"/>
              <w:suppressAutoHyphens/>
              <w:jc w:val="center"/>
              <w:rPr>
                <w:rFonts w:eastAsia="Lucida Sans Unicode"/>
                <w:b/>
                <w:kern w:val="1"/>
                <w:sz w:val="16"/>
                <w:szCs w:val="16"/>
                <w:lang w:eastAsia="ar-SA"/>
              </w:rPr>
            </w:pPr>
            <w:r w:rsidRPr="000564D2">
              <w:rPr>
                <w:rFonts w:eastAsia="Lucida Sans Unicode"/>
                <w:b/>
                <w:kern w:val="1"/>
                <w:sz w:val="16"/>
                <w:szCs w:val="16"/>
                <w:lang w:eastAsia="ar-SA"/>
              </w:rPr>
              <w:t>3</w:t>
            </w:r>
          </w:p>
        </w:tc>
        <w:tc>
          <w:tcPr>
            <w:tcW w:w="1276" w:type="dxa"/>
          </w:tcPr>
          <w:p w:rsidR="000564D2" w:rsidRPr="000564D2" w:rsidRDefault="000564D2" w:rsidP="000564D2">
            <w:pPr>
              <w:widowControl w:val="0"/>
              <w:suppressAutoHyphens/>
              <w:jc w:val="center"/>
              <w:rPr>
                <w:rFonts w:eastAsia="Lucida Sans Unicode"/>
                <w:b/>
                <w:kern w:val="1"/>
                <w:sz w:val="16"/>
                <w:szCs w:val="16"/>
                <w:lang w:eastAsia="ar-SA"/>
              </w:rPr>
            </w:pPr>
            <w:r w:rsidRPr="000564D2">
              <w:rPr>
                <w:rFonts w:eastAsia="Lucida Sans Unicode"/>
                <w:b/>
                <w:kern w:val="1"/>
                <w:sz w:val="16"/>
                <w:szCs w:val="16"/>
                <w:lang w:eastAsia="ar-SA"/>
              </w:rPr>
              <w:t>4</w:t>
            </w:r>
          </w:p>
        </w:tc>
        <w:tc>
          <w:tcPr>
            <w:tcW w:w="1134" w:type="dxa"/>
          </w:tcPr>
          <w:p w:rsidR="000564D2" w:rsidRPr="000564D2" w:rsidRDefault="000564D2" w:rsidP="000564D2">
            <w:pPr>
              <w:widowControl w:val="0"/>
              <w:suppressAutoHyphens/>
              <w:jc w:val="center"/>
              <w:rPr>
                <w:rFonts w:eastAsia="Lucida Sans Unicode"/>
                <w:b/>
                <w:kern w:val="1"/>
                <w:sz w:val="16"/>
                <w:szCs w:val="16"/>
                <w:lang w:eastAsia="ar-SA"/>
              </w:rPr>
            </w:pPr>
            <w:r w:rsidRPr="000564D2">
              <w:rPr>
                <w:rFonts w:eastAsia="Lucida Sans Unicode"/>
                <w:b/>
                <w:kern w:val="1"/>
                <w:sz w:val="16"/>
                <w:szCs w:val="16"/>
                <w:lang w:eastAsia="ar-SA"/>
              </w:rPr>
              <w:t>5</w:t>
            </w:r>
          </w:p>
        </w:tc>
        <w:tc>
          <w:tcPr>
            <w:tcW w:w="1134" w:type="dxa"/>
          </w:tcPr>
          <w:p w:rsidR="000564D2" w:rsidRPr="000564D2" w:rsidRDefault="000564D2" w:rsidP="000564D2">
            <w:pPr>
              <w:widowControl w:val="0"/>
              <w:suppressAutoHyphens/>
              <w:jc w:val="center"/>
              <w:rPr>
                <w:rFonts w:eastAsia="Lucida Sans Unicode"/>
                <w:b/>
                <w:kern w:val="1"/>
                <w:sz w:val="16"/>
                <w:szCs w:val="16"/>
                <w:lang w:eastAsia="ar-SA"/>
              </w:rPr>
            </w:pPr>
            <w:r w:rsidRPr="000564D2">
              <w:rPr>
                <w:rFonts w:eastAsia="Lucida Sans Unicode"/>
                <w:b/>
                <w:kern w:val="1"/>
                <w:sz w:val="16"/>
                <w:szCs w:val="16"/>
                <w:lang w:eastAsia="ar-SA"/>
              </w:rPr>
              <w:t>6</w:t>
            </w:r>
          </w:p>
        </w:tc>
        <w:tc>
          <w:tcPr>
            <w:tcW w:w="850" w:type="dxa"/>
          </w:tcPr>
          <w:p w:rsidR="000564D2" w:rsidRPr="000564D2" w:rsidRDefault="000564D2" w:rsidP="000564D2">
            <w:pPr>
              <w:widowControl w:val="0"/>
              <w:suppressAutoHyphens/>
              <w:jc w:val="center"/>
              <w:rPr>
                <w:rFonts w:eastAsia="Lucida Sans Unicode"/>
                <w:b/>
                <w:kern w:val="1"/>
                <w:sz w:val="16"/>
                <w:szCs w:val="16"/>
                <w:lang w:eastAsia="ar-SA"/>
              </w:rPr>
            </w:pPr>
            <w:r w:rsidRPr="000564D2">
              <w:rPr>
                <w:rFonts w:eastAsia="Lucida Sans Unicode"/>
                <w:b/>
                <w:kern w:val="1"/>
                <w:sz w:val="16"/>
                <w:szCs w:val="16"/>
                <w:lang w:eastAsia="ar-SA"/>
              </w:rPr>
              <w:t>7</w:t>
            </w:r>
          </w:p>
        </w:tc>
        <w:tc>
          <w:tcPr>
            <w:tcW w:w="1985" w:type="dxa"/>
          </w:tcPr>
          <w:p w:rsidR="000564D2" w:rsidRPr="000564D2" w:rsidRDefault="000564D2" w:rsidP="000564D2">
            <w:pPr>
              <w:widowControl w:val="0"/>
              <w:suppressAutoHyphens/>
              <w:jc w:val="center"/>
              <w:rPr>
                <w:rFonts w:eastAsia="Lucida Sans Unicode"/>
                <w:b/>
                <w:kern w:val="1"/>
                <w:sz w:val="16"/>
                <w:szCs w:val="16"/>
                <w:lang w:eastAsia="ar-SA"/>
              </w:rPr>
            </w:pPr>
            <w:r w:rsidRPr="000564D2">
              <w:rPr>
                <w:rFonts w:eastAsia="Lucida Sans Unicode"/>
                <w:b/>
                <w:kern w:val="1"/>
                <w:sz w:val="16"/>
                <w:szCs w:val="16"/>
                <w:lang w:eastAsia="ar-SA"/>
              </w:rPr>
              <w:t>8</w:t>
            </w:r>
          </w:p>
        </w:tc>
        <w:tc>
          <w:tcPr>
            <w:tcW w:w="1275" w:type="dxa"/>
          </w:tcPr>
          <w:p w:rsidR="000564D2" w:rsidRPr="000564D2" w:rsidRDefault="000564D2" w:rsidP="000564D2">
            <w:pPr>
              <w:widowControl w:val="0"/>
              <w:suppressAutoHyphens/>
              <w:jc w:val="center"/>
              <w:rPr>
                <w:rFonts w:eastAsia="Lucida Sans Unicode"/>
                <w:b/>
                <w:kern w:val="1"/>
                <w:sz w:val="16"/>
                <w:szCs w:val="16"/>
                <w:lang w:eastAsia="ar-SA"/>
              </w:rPr>
            </w:pPr>
            <w:r w:rsidRPr="000564D2">
              <w:rPr>
                <w:rFonts w:eastAsia="Lucida Sans Unicode"/>
                <w:b/>
                <w:kern w:val="1"/>
                <w:sz w:val="16"/>
                <w:szCs w:val="16"/>
                <w:lang w:eastAsia="ar-SA"/>
              </w:rPr>
              <w:t>9</w:t>
            </w:r>
          </w:p>
        </w:tc>
      </w:tr>
      <w:tr w:rsidR="000564D2" w:rsidRPr="000564D2" w:rsidTr="000564D2">
        <w:tc>
          <w:tcPr>
            <w:tcW w:w="392" w:type="dxa"/>
          </w:tcPr>
          <w:p w:rsidR="000564D2" w:rsidRPr="000564D2" w:rsidRDefault="000564D2" w:rsidP="000564D2">
            <w:pPr>
              <w:widowControl w:val="0"/>
              <w:suppressAutoHyphens/>
              <w:jc w:val="both"/>
              <w:rPr>
                <w:rFonts w:eastAsia="Lucida Sans Unicode"/>
                <w:kern w:val="1"/>
                <w:sz w:val="16"/>
                <w:szCs w:val="16"/>
                <w:lang w:eastAsia="ar-SA"/>
              </w:rPr>
            </w:pPr>
            <w:r w:rsidRPr="000564D2">
              <w:rPr>
                <w:rFonts w:eastAsia="Lucida Sans Unicode"/>
                <w:kern w:val="1"/>
                <w:sz w:val="16"/>
                <w:szCs w:val="16"/>
                <w:lang w:eastAsia="ar-SA"/>
              </w:rPr>
              <w:t>1.</w:t>
            </w:r>
          </w:p>
        </w:tc>
        <w:tc>
          <w:tcPr>
            <w:tcW w:w="567"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355040, Российская Федерация, Став</w:t>
            </w:r>
            <w:r w:rsidRPr="000564D2">
              <w:rPr>
                <w:rFonts w:eastAsia="Lucida Sans Unicode"/>
                <w:kern w:val="1"/>
                <w:sz w:val="16"/>
                <w:szCs w:val="16"/>
                <w:lang w:eastAsia="ar-SA"/>
              </w:rPr>
              <w:lastRenderedPageBreak/>
              <w:t>ропольский край, город Ставрополь, проспект Ворошилова, 12</w:t>
            </w:r>
          </w:p>
        </w:tc>
        <w:tc>
          <w:tcPr>
            <w:tcW w:w="1134"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lastRenderedPageBreak/>
              <w:t>Детский сад-</w:t>
            </w:r>
            <w:proofErr w:type="gramStart"/>
            <w:r w:rsidRPr="000564D2">
              <w:rPr>
                <w:rFonts w:eastAsia="Lucida Sans Unicode"/>
                <w:kern w:val="1"/>
                <w:sz w:val="16"/>
                <w:szCs w:val="16"/>
                <w:lang w:eastAsia="ar-SA"/>
              </w:rPr>
              <w:t xml:space="preserve">ясли,   </w:t>
            </w:r>
            <w:proofErr w:type="gramEnd"/>
            <w:r w:rsidRPr="000564D2">
              <w:rPr>
                <w:rFonts w:eastAsia="Lucida Sans Unicode"/>
                <w:kern w:val="1"/>
                <w:sz w:val="16"/>
                <w:szCs w:val="16"/>
                <w:lang w:eastAsia="ar-SA"/>
              </w:rPr>
              <w:t xml:space="preserve">            назначение: нежилое. Площадь: </w:t>
            </w:r>
            <w:proofErr w:type="gramStart"/>
            <w:r w:rsidRPr="000564D2">
              <w:rPr>
                <w:rFonts w:eastAsia="Lucida Sans Unicode"/>
                <w:kern w:val="1"/>
                <w:sz w:val="16"/>
                <w:szCs w:val="16"/>
                <w:lang w:eastAsia="ar-SA"/>
              </w:rPr>
              <w:t>общая  2617</w:t>
            </w:r>
            <w:proofErr w:type="gramEnd"/>
            <w:r w:rsidRPr="000564D2">
              <w:rPr>
                <w:rFonts w:eastAsia="Lucida Sans Unicode"/>
                <w:kern w:val="1"/>
                <w:sz w:val="16"/>
                <w:szCs w:val="16"/>
                <w:lang w:eastAsia="ar-SA"/>
              </w:rPr>
              <w:t xml:space="preserve">,3 </w:t>
            </w:r>
            <w:proofErr w:type="spellStart"/>
            <w:r w:rsidRPr="000564D2">
              <w:rPr>
                <w:rFonts w:eastAsia="Lucida Sans Unicode"/>
                <w:kern w:val="1"/>
                <w:sz w:val="16"/>
                <w:szCs w:val="16"/>
                <w:lang w:eastAsia="ar-SA"/>
              </w:rPr>
              <w:t>кв.м</w:t>
            </w:r>
            <w:proofErr w:type="spellEnd"/>
            <w:r w:rsidRPr="000564D2">
              <w:rPr>
                <w:rFonts w:eastAsia="Lucida Sans Unicode"/>
                <w:kern w:val="1"/>
                <w:sz w:val="16"/>
                <w:szCs w:val="16"/>
                <w:lang w:eastAsia="ar-SA"/>
              </w:rPr>
              <w:t xml:space="preserve">. Инвентарный </w:t>
            </w:r>
            <w:r w:rsidRPr="000564D2">
              <w:rPr>
                <w:rFonts w:eastAsia="Lucida Sans Unicode"/>
                <w:kern w:val="1"/>
                <w:sz w:val="16"/>
                <w:szCs w:val="16"/>
                <w:lang w:eastAsia="ar-SA"/>
              </w:rPr>
              <w:lastRenderedPageBreak/>
              <w:t xml:space="preserve">номер:3098.Литер:А. Этажность:3.               Подземная этажность:1 12 групповых помещений для детей дошкольного возраста– </w:t>
            </w:r>
            <w:proofErr w:type="gramStart"/>
            <w:r w:rsidRPr="000564D2">
              <w:rPr>
                <w:rFonts w:eastAsia="Lucida Sans Unicode"/>
                <w:kern w:val="1"/>
                <w:sz w:val="16"/>
                <w:szCs w:val="16"/>
                <w:lang w:eastAsia="ar-SA"/>
              </w:rPr>
              <w:t>1162,9кв.м</w:t>
            </w:r>
            <w:proofErr w:type="gramEnd"/>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Музыкальный зал 1 этажа – </w:t>
            </w:r>
            <w:proofErr w:type="gramStart"/>
            <w:r w:rsidRPr="000564D2">
              <w:rPr>
                <w:rFonts w:eastAsia="Lucida Sans Unicode"/>
                <w:kern w:val="1"/>
                <w:sz w:val="16"/>
                <w:szCs w:val="16"/>
                <w:lang w:eastAsia="ar-SA"/>
              </w:rPr>
              <w:t>84,1кв.м</w:t>
            </w:r>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Музыкальный зал 2 этажа – 74,9 </w:t>
            </w:r>
            <w:proofErr w:type="spellStart"/>
            <w:proofErr w:type="gramStart"/>
            <w:r w:rsidRPr="000564D2">
              <w:rPr>
                <w:rFonts w:eastAsia="Lucida Sans Unicode"/>
                <w:kern w:val="1"/>
                <w:sz w:val="16"/>
                <w:szCs w:val="16"/>
                <w:lang w:eastAsia="ar-SA"/>
              </w:rPr>
              <w:t>кв.м</w:t>
            </w:r>
            <w:proofErr w:type="spellEnd"/>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Пищеблок -93,0 </w:t>
            </w:r>
            <w:proofErr w:type="spellStart"/>
            <w:r w:rsidRPr="000564D2">
              <w:rPr>
                <w:rFonts w:eastAsia="Lucida Sans Unicode"/>
                <w:kern w:val="1"/>
                <w:sz w:val="16"/>
                <w:szCs w:val="16"/>
                <w:lang w:eastAsia="ar-SA"/>
              </w:rPr>
              <w:t>кв.м</w:t>
            </w:r>
            <w:proofErr w:type="spell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Кабинет логопеда – 22,4 </w:t>
            </w:r>
            <w:proofErr w:type="spellStart"/>
            <w:proofErr w:type="gramStart"/>
            <w:r w:rsidRPr="000564D2">
              <w:rPr>
                <w:rFonts w:eastAsia="Lucida Sans Unicode"/>
                <w:kern w:val="1"/>
                <w:sz w:val="16"/>
                <w:szCs w:val="16"/>
                <w:lang w:eastAsia="ar-SA"/>
              </w:rPr>
              <w:t>кв.м</w:t>
            </w:r>
            <w:proofErr w:type="spellEnd"/>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Кабинет заведующего -23,5 </w:t>
            </w:r>
            <w:proofErr w:type="spellStart"/>
            <w:proofErr w:type="gramStart"/>
            <w:r w:rsidRPr="000564D2">
              <w:rPr>
                <w:rFonts w:eastAsia="Lucida Sans Unicode"/>
                <w:kern w:val="1"/>
                <w:sz w:val="16"/>
                <w:szCs w:val="16"/>
                <w:lang w:eastAsia="ar-SA"/>
              </w:rPr>
              <w:t>кв.м</w:t>
            </w:r>
            <w:proofErr w:type="spellEnd"/>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кабинет заместителя заведующего-17,5 </w:t>
            </w:r>
            <w:proofErr w:type="spellStart"/>
            <w:proofErr w:type="gramStart"/>
            <w:r w:rsidRPr="000564D2">
              <w:rPr>
                <w:rFonts w:eastAsia="Lucida Sans Unicode"/>
                <w:kern w:val="1"/>
                <w:sz w:val="16"/>
                <w:szCs w:val="16"/>
                <w:lang w:eastAsia="ar-SA"/>
              </w:rPr>
              <w:t>кв.м</w:t>
            </w:r>
            <w:proofErr w:type="spellEnd"/>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Кабинет методический – 31,6 </w:t>
            </w:r>
            <w:proofErr w:type="spellStart"/>
            <w:proofErr w:type="gramStart"/>
            <w:r w:rsidRPr="000564D2">
              <w:rPr>
                <w:rFonts w:eastAsia="Lucida Sans Unicode"/>
                <w:kern w:val="1"/>
                <w:sz w:val="16"/>
                <w:szCs w:val="16"/>
                <w:lang w:eastAsia="ar-SA"/>
              </w:rPr>
              <w:t>кв.м</w:t>
            </w:r>
            <w:proofErr w:type="spellEnd"/>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Коридор и лестничные пролеты – 44,0 </w:t>
            </w:r>
            <w:proofErr w:type="spellStart"/>
            <w:proofErr w:type="gramStart"/>
            <w:r w:rsidRPr="000564D2">
              <w:rPr>
                <w:rFonts w:eastAsia="Lucida Sans Unicode"/>
                <w:kern w:val="1"/>
                <w:sz w:val="16"/>
                <w:szCs w:val="16"/>
                <w:lang w:eastAsia="ar-SA"/>
              </w:rPr>
              <w:t>кв.м</w:t>
            </w:r>
            <w:proofErr w:type="spellEnd"/>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Подвальное помещение, склады – 1063,4</w:t>
            </w:r>
          </w:p>
        </w:tc>
        <w:tc>
          <w:tcPr>
            <w:tcW w:w="1276"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lastRenderedPageBreak/>
              <w:t>Оперативное управление</w:t>
            </w:r>
          </w:p>
        </w:tc>
        <w:tc>
          <w:tcPr>
            <w:tcW w:w="1134"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Комитет по управлению муниципальным имуществом города Ставрополя</w:t>
            </w:r>
          </w:p>
          <w:p w:rsidR="000564D2" w:rsidRPr="000564D2" w:rsidRDefault="000564D2" w:rsidP="000564D2">
            <w:pPr>
              <w:widowControl w:val="0"/>
              <w:suppressAutoHyphens/>
              <w:rPr>
                <w:rFonts w:eastAsia="Lucida Sans Unicode"/>
                <w:kern w:val="1"/>
                <w:sz w:val="16"/>
                <w:szCs w:val="16"/>
                <w:lang w:eastAsia="ar-SA"/>
              </w:rPr>
            </w:pPr>
          </w:p>
        </w:tc>
        <w:tc>
          <w:tcPr>
            <w:tcW w:w="1134"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Свидетельство о государственной регистрации права 26АИ 213180 от 26.09.2012 г.</w:t>
            </w:r>
          </w:p>
        </w:tc>
        <w:tc>
          <w:tcPr>
            <w:tcW w:w="850"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26-26-</w:t>
            </w:r>
            <w:r w:rsidRPr="000564D2">
              <w:rPr>
                <w:rFonts w:eastAsia="Lucida Sans Unicode"/>
                <w:kern w:val="1"/>
                <w:sz w:val="16"/>
                <w:szCs w:val="16"/>
                <w:lang w:val="en-US" w:eastAsia="ar-SA"/>
              </w:rPr>
              <w:t>01/0</w:t>
            </w:r>
            <w:r w:rsidRPr="000564D2">
              <w:rPr>
                <w:rFonts w:eastAsia="Lucida Sans Unicode"/>
                <w:kern w:val="1"/>
                <w:sz w:val="16"/>
                <w:szCs w:val="16"/>
                <w:lang w:eastAsia="ar-SA"/>
              </w:rPr>
              <w:t>09</w:t>
            </w:r>
            <w:r w:rsidRPr="000564D2">
              <w:rPr>
                <w:rFonts w:eastAsia="Lucida Sans Unicode"/>
                <w:kern w:val="1"/>
                <w:sz w:val="16"/>
                <w:szCs w:val="16"/>
                <w:lang w:val="en-US" w:eastAsia="ar-SA"/>
              </w:rPr>
              <w:t>/201</w:t>
            </w:r>
            <w:r w:rsidRPr="000564D2">
              <w:rPr>
                <w:rFonts w:eastAsia="Lucida Sans Unicode"/>
                <w:kern w:val="1"/>
                <w:sz w:val="16"/>
                <w:szCs w:val="16"/>
                <w:lang w:eastAsia="ar-SA"/>
              </w:rPr>
              <w:t>1</w:t>
            </w:r>
            <w:r w:rsidRPr="000564D2">
              <w:rPr>
                <w:rFonts w:eastAsia="Lucida Sans Unicode"/>
                <w:kern w:val="1"/>
                <w:sz w:val="16"/>
                <w:szCs w:val="16"/>
                <w:lang w:val="en-US" w:eastAsia="ar-SA"/>
              </w:rPr>
              <w:t>-</w:t>
            </w:r>
            <w:r w:rsidRPr="000564D2">
              <w:rPr>
                <w:rFonts w:eastAsia="Lucida Sans Unicode"/>
                <w:kern w:val="1"/>
                <w:sz w:val="16"/>
                <w:szCs w:val="16"/>
                <w:lang w:eastAsia="ar-SA"/>
              </w:rPr>
              <w:t>774</w:t>
            </w:r>
          </w:p>
        </w:tc>
        <w:tc>
          <w:tcPr>
            <w:tcW w:w="1985"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26-26-</w:t>
            </w:r>
            <w:r w:rsidRPr="000564D2">
              <w:rPr>
                <w:rFonts w:eastAsia="Lucida Sans Unicode"/>
                <w:kern w:val="1"/>
                <w:sz w:val="16"/>
                <w:szCs w:val="16"/>
                <w:lang w:val="en-US" w:eastAsia="ar-SA"/>
              </w:rPr>
              <w:t>01/0</w:t>
            </w:r>
            <w:r w:rsidRPr="000564D2">
              <w:rPr>
                <w:rFonts w:eastAsia="Lucida Sans Unicode"/>
                <w:kern w:val="1"/>
                <w:sz w:val="16"/>
                <w:szCs w:val="16"/>
                <w:lang w:eastAsia="ar-SA"/>
              </w:rPr>
              <w:t>80</w:t>
            </w:r>
            <w:r w:rsidRPr="000564D2">
              <w:rPr>
                <w:rFonts w:eastAsia="Lucida Sans Unicode"/>
                <w:kern w:val="1"/>
                <w:sz w:val="16"/>
                <w:szCs w:val="16"/>
                <w:lang w:val="en-US" w:eastAsia="ar-SA"/>
              </w:rPr>
              <w:t>/201</w:t>
            </w:r>
            <w:r w:rsidRPr="000564D2">
              <w:rPr>
                <w:rFonts w:eastAsia="Lucida Sans Unicode"/>
                <w:kern w:val="1"/>
                <w:sz w:val="16"/>
                <w:szCs w:val="16"/>
                <w:lang w:eastAsia="ar-SA"/>
              </w:rPr>
              <w:t>2</w:t>
            </w:r>
            <w:r w:rsidRPr="000564D2">
              <w:rPr>
                <w:rFonts w:eastAsia="Lucida Sans Unicode"/>
                <w:kern w:val="1"/>
                <w:sz w:val="16"/>
                <w:szCs w:val="16"/>
                <w:lang w:val="en-US" w:eastAsia="ar-SA"/>
              </w:rPr>
              <w:t>-</w:t>
            </w:r>
            <w:r w:rsidRPr="000564D2">
              <w:rPr>
                <w:rFonts w:eastAsia="Lucida Sans Unicode"/>
                <w:kern w:val="1"/>
                <w:sz w:val="16"/>
                <w:szCs w:val="16"/>
                <w:lang w:eastAsia="ar-SA"/>
              </w:rPr>
              <w:t>285</w:t>
            </w:r>
          </w:p>
        </w:tc>
        <w:tc>
          <w:tcPr>
            <w:tcW w:w="1275"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Санитарно-эпидемиологическое заключение № 26.01.04.000.М.000119.04.14 от 11.04.2014 г.;</w:t>
            </w:r>
          </w:p>
          <w:p w:rsidR="000564D2" w:rsidRPr="000564D2" w:rsidRDefault="000564D2" w:rsidP="000564D2">
            <w:pPr>
              <w:widowControl w:val="0"/>
              <w:suppressAutoHyphens/>
              <w:rPr>
                <w:rFonts w:eastAsia="Lucida Sans Unicode"/>
                <w:kern w:val="1"/>
                <w:sz w:val="16"/>
                <w:szCs w:val="16"/>
                <w:lang w:eastAsia="ar-SA"/>
              </w:rPr>
            </w:pPr>
          </w:p>
          <w:p w:rsidR="000564D2" w:rsidRPr="000564D2" w:rsidRDefault="000564D2" w:rsidP="000564D2">
            <w:pPr>
              <w:widowControl w:val="0"/>
              <w:suppressAutoHyphens/>
              <w:rPr>
                <w:rFonts w:eastAsia="Lucida Sans Unicode"/>
                <w:kern w:val="1"/>
                <w:sz w:val="16"/>
                <w:szCs w:val="16"/>
                <w:lang w:eastAsia="ar-SA"/>
              </w:rPr>
            </w:pPr>
            <w:proofErr w:type="gramStart"/>
            <w:r w:rsidRPr="000564D2">
              <w:rPr>
                <w:rFonts w:eastAsia="Lucida Sans Unicode"/>
                <w:kern w:val="1"/>
                <w:sz w:val="16"/>
                <w:szCs w:val="16"/>
                <w:lang w:eastAsia="ar-SA"/>
              </w:rPr>
              <w:lastRenderedPageBreak/>
              <w:t>Заключение  о</w:t>
            </w:r>
            <w:proofErr w:type="gramEnd"/>
            <w:r w:rsidRPr="000564D2">
              <w:rPr>
                <w:rFonts w:eastAsia="Lucida Sans Unicode"/>
                <w:kern w:val="1"/>
                <w:sz w:val="16"/>
                <w:szCs w:val="16"/>
                <w:lang w:eastAsia="ar-SA"/>
              </w:rPr>
              <w:t xml:space="preserve"> соответствии объекта обязательным требованиям пожарной безопасности 002204 № 82 от 14 октября 2011 года</w:t>
            </w:r>
          </w:p>
          <w:p w:rsidR="000564D2" w:rsidRPr="000564D2" w:rsidRDefault="000564D2" w:rsidP="000564D2">
            <w:pPr>
              <w:widowControl w:val="0"/>
              <w:suppressAutoHyphens/>
              <w:rPr>
                <w:rFonts w:eastAsia="Lucida Sans Unicode"/>
                <w:kern w:val="1"/>
                <w:sz w:val="16"/>
                <w:szCs w:val="16"/>
                <w:lang w:eastAsia="ar-SA"/>
              </w:rPr>
            </w:pPr>
          </w:p>
        </w:tc>
      </w:tr>
      <w:tr w:rsidR="000564D2" w:rsidRPr="000564D2" w:rsidTr="000564D2">
        <w:tc>
          <w:tcPr>
            <w:tcW w:w="392" w:type="dxa"/>
          </w:tcPr>
          <w:p w:rsidR="000564D2" w:rsidRPr="000564D2" w:rsidRDefault="000564D2" w:rsidP="000564D2">
            <w:pPr>
              <w:widowControl w:val="0"/>
              <w:suppressAutoHyphens/>
              <w:jc w:val="both"/>
              <w:rPr>
                <w:rFonts w:eastAsia="Lucida Sans Unicode"/>
                <w:kern w:val="1"/>
                <w:sz w:val="16"/>
                <w:szCs w:val="16"/>
                <w:lang w:eastAsia="ar-SA"/>
              </w:rPr>
            </w:pPr>
            <w:r w:rsidRPr="000564D2">
              <w:rPr>
                <w:rFonts w:eastAsia="Lucida Sans Unicode"/>
                <w:kern w:val="1"/>
                <w:sz w:val="16"/>
                <w:szCs w:val="16"/>
                <w:lang w:eastAsia="ar-SA"/>
              </w:rPr>
              <w:lastRenderedPageBreak/>
              <w:t>2.</w:t>
            </w:r>
          </w:p>
        </w:tc>
        <w:tc>
          <w:tcPr>
            <w:tcW w:w="567"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355040, Российская Федерация, Ставропольский край, город Ставрополь, проспект Ворошилова, 12</w:t>
            </w:r>
          </w:p>
        </w:tc>
        <w:tc>
          <w:tcPr>
            <w:tcW w:w="1134"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Детский </w:t>
            </w:r>
            <w:proofErr w:type="gramStart"/>
            <w:r w:rsidRPr="000564D2">
              <w:rPr>
                <w:rFonts w:eastAsia="Lucida Sans Unicode"/>
                <w:kern w:val="1"/>
                <w:sz w:val="16"/>
                <w:szCs w:val="16"/>
                <w:lang w:eastAsia="ar-SA"/>
              </w:rPr>
              <w:t xml:space="preserve">сад,   </w:t>
            </w:r>
            <w:proofErr w:type="gramEnd"/>
            <w:r w:rsidRPr="000564D2">
              <w:rPr>
                <w:rFonts w:eastAsia="Lucida Sans Unicode"/>
                <w:kern w:val="1"/>
                <w:sz w:val="16"/>
                <w:szCs w:val="16"/>
                <w:lang w:eastAsia="ar-SA"/>
              </w:rPr>
              <w:t xml:space="preserve">            назначение: нежилое. Площадь: общая 1375,3 </w:t>
            </w:r>
            <w:proofErr w:type="spellStart"/>
            <w:r w:rsidRPr="000564D2">
              <w:rPr>
                <w:rFonts w:eastAsia="Lucida Sans Unicode"/>
                <w:kern w:val="1"/>
                <w:sz w:val="16"/>
                <w:szCs w:val="16"/>
                <w:lang w:eastAsia="ar-SA"/>
              </w:rPr>
              <w:t>кв.м</w:t>
            </w:r>
            <w:proofErr w:type="spellEnd"/>
            <w:r w:rsidRPr="000564D2">
              <w:rPr>
                <w:rFonts w:eastAsia="Lucida Sans Unicode"/>
                <w:kern w:val="1"/>
                <w:sz w:val="16"/>
                <w:szCs w:val="16"/>
                <w:lang w:eastAsia="ar-SA"/>
              </w:rPr>
              <w:t xml:space="preserve">. Инвентарный </w:t>
            </w:r>
            <w:proofErr w:type="gramStart"/>
            <w:r w:rsidRPr="000564D2">
              <w:rPr>
                <w:rFonts w:eastAsia="Lucida Sans Unicode"/>
                <w:kern w:val="1"/>
                <w:sz w:val="16"/>
                <w:szCs w:val="16"/>
                <w:lang w:eastAsia="ar-SA"/>
              </w:rPr>
              <w:t>номер:3098.Литер</w:t>
            </w:r>
            <w:proofErr w:type="gramEnd"/>
            <w:r w:rsidRPr="000564D2">
              <w:rPr>
                <w:rFonts w:eastAsia="Lucida Sans Unicode"/>
                <w:kern w:val="1"/>
                <w:sz w:val="16"/>
                <w:szCs w:val="16"/>
                <w:lang w:eastAsia="ar-SA"/>
              </w:rPr>
              <w:t>:Б. Этажность:3.               Подземная этажность:1</w:t>
            </w:r>
          </w:p>
          <w:p w:rsidR="000564D2" w:rsidRPr="000564D2" w:rsidRDefault="000564D2" w:rsidP="000564D2">
            <w:pPr>
              <w:widowControl w:val="0"/>
              <w:suppressAutoHyphens/>
              <w:rPr>
                <w:rFonts w:eastAsia="Lucida Sans Unicode"/>
                <w:kern w:val="1"/>
                <w:sz w:val="16"/>
                <w:szCs w:val="16"/>
                <w:lang w:eastAsia="ar-SA"/>
              </w:rPr>
            </w:pP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5 групповых помещений для детей дошкольного возраста –550 </w:t>
            </w:r>
            <w:proofErr w:type="spellStart"/>
            <w:proofErr w:type="gramStart"/>
            <w:r w:rsidRPr="000564D2">
              <w:rPr>
                <w:rFonts w:eastAsia="Lucida Sans Unicode"/>
                <w:kern w:val="1"/>
                <w:sz w:val="16"/>
                <w:szCs w:val="16"/>
                <w:lang w:eastAsia="ar-SA"/>
              </w:rPr>
              <w:t>кв.м</w:t>
            </w:r>
            <w:proofErr w:type="spellEnd"/>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Спортивный зал – 72,5 </w:t>
            </w:r>
            <w:proofErr w:type="spellStart"/>
            <w:proofErr w:type="gramStart"/>
            <w:r w:rsidRPr="000564D2">
              <w:rPr>
                <w:rFonts w:eastAsia="Lucida Sans Unicode"/>
                <w:kern w:val="1"/>
                <w:sz w:val="16"/>
                <w:szCs w:val="16"/>
                <w:lang w:eastAsia="ar-SA"/>
              </w:rPr>
              <w:t>кв.м</w:t>
            </w:r>
            <w:proofErr w:type="spellEnd"/>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Помещение бассейна 106,3 </w:t>
            </w:r>
            <w:proofErr w:type="spellStart"/>
            <w:proofErr w:type="gramStart"/>
            <w:r w:rsidRPr="000564D2">
              <w:rPr>
                <w:rFonts w:eastAsia="Lucida Sans Unicode"/>
                <w:kern w:val="1"/>
                <w:sz w:val="16"/>
                <w:szCs w:val="16"/>
                <w:lang w:eastAsia="ar-SA"/>
              </w:rPr>
              <w:t>кв.м</w:t>
            </w:r>
            <w:proofErr w:type="spellEnd"/>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Медицинский блок – 80,0 </w:t>
            </w:r>
            <w:proofErr w:type="spellStart"/>
            <w:proofErr w:type="gramStart"/>
            <w:r w:rsidRPr="000564D2">
              <w:rPr>
                <w:rFonts w:eastAsia="Lucida Sans Unicode"/>
                <w:kern w:val="1"/>
                <w:sz w:val="16"/>
                <w:szCs w:val="16"/>
                <w:lang w:eastAsia="ar-SA"/>
              </w:rPr>
              <w:t>кв.м</w:t>
            </w:r>
            <w:proofErr w:type="spellEnd"/>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Кабинет психолога – 28,0 </w:t>
            </w:r>
            <w:proofErr w:type="spellStart"/>
            <w:proofErr w:type="gramStart"/>
            <w:r w:rsidRPr="000564D2">
              <w:rPr>
                <w:rFonts w:eastAsia="Lucida Sans Unicode"/>
                <w:kern w:val="1"/>
                <w:sz w:val="16"/>
                <w:szCs w:val="16"/>
                <w:lang w:eastAsia="ar-SA"/>
              </w:rPr>
              <w:t>кв.м</w:t>
            </w:r>
            <w:proofErr w:type="spellEnd"/>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Кабинет изо-деятельности – 51,3 </w:t>
            </w:r>
            <w:proofErr w:type="spellStart"/>
            <w:proofErr w:type="gramStart"/>
            <w:r w:rsidRPr="000564D2">
              <w:rPr>
                <w:rFonts w:eastAsia="Lucida Sans Unicode"/>
                <w:kern w:val="1"/>
                <w:sz w:val="16"/>
                <w:szCs w:val="16"/>
                <w:lang w:eastAsia="ar-SA"/>
              </w:rPr>
              <w:t>кв.м</w:t>
            </w:r>
            <w:proofErr w:type="spellEnd"/>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Кабинет математики и обучению грамоте – 23,0 </w:t>
            </w:r>
            <w:proofErr w:type="spellStart"/>
            <w:proofErr w:type="gramStart"/>
            <w:r w:rsidRPr="000564D2">
              <w:rPr>
                <w:rFonts w:eastAsia="Lucida Sans Unicode"/>
                <w:kern w:val="1"/>
                <w:sz w:val="16"/>
                <w:szCs w:val="16"/>
                <w:lang w:eastAsia="ar-SA"/>
              </w:rPr>
              <w:t>кв.м</w:t>
            </w:r>
            <w:proofErr w:type="spellEnd"/>
            <w:proofErr w:type="gramEnd"/>
            <w:r w:rsidRPr="000564D2">
              <w:rPr>
                <w:rFonts w:eastAsia="Lucida Sans Unicode"/>
                <w:kern w:val="1"/>
                <w:sz w:val="16"/>
                <w:szCs w:val="16"/>
                <w:lang w:eastAsia="ar-SA"/>
              </w:rPr>
              <w:t>;</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Подземный переход </w:t>
            </w:r>
            <w:r w:rsidRPr="000564D2">
              <w:rPr>
                <w:rFonts w:eastAsia="Lucida Sans Unicode"/>
                <w:kern w:val="1"/>
                <w:sz w:val="16"/>
                <w:szCs w:val="16"/>
                <w:lang w:eastAsia="ar-SA"/>
              </w:rPr>
              <w:lastRenderedPageBreak/>
              <w:t xml:space="preserve">между зданиями </w:t>
            </w:r>
            <w:proofErr w:type="spellStart"/>
            <w:proofErr w:type="gramStart"/>
            <w:r w:rsidRPr="000564D2">
              <w:rPr>
                <w:rFonts w:eastAsia="Lucida Sans Unicode"/>
                <w:kern w:val="1"/>
                <w:sz w:val="16"/>
                <w:szCs w:val="16"/>
                <w:lang w:eastAsia="ar-SA"/>
              </w:rPr>
              <w:t>Литера«</w:t>
            </w:r>
            <w:proofErr w:type="gramEnd"/>
            <w:r w:rsidRPr="000564D2">
              <w:rPr>
                <w:rFonts w:eastAsia="Lucida Sans Unicode"/>
                <w:kern w:val="1"/>
                <w:sz w:val="16"/>
                <w:szCs w:val="16"/>
                <w:lang w:eastAsia="ar-SA"/>
              </w:rPr>
              <w:t>А</w:t>
            </w:r>
            <w:proofErr w:type="spellEnd"/>
            <w:r w:rsidRPr="000564D2">
              <w:rPr>
                <w:rFonts w:eastAsia="Lucida Sans Unicode"/>
                <w:kern w:val="1"/>
                <w:sz w:val="16"/>
                <w:szCs w:val="16"/>
                <w:lang w:eastAsia="ar-SA"/>
              </w:rPr>
              <w:t>» и Литера «Б»,</w:t>
            </w:r>
          </w:p>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подсобные помещения – 440,5 </w:t>
            </w:r>
            <w:proofErr w:type="spellStart"/>
            <w:r w:rsidRPr="000564D2">
              <w:rPr>
                <w:rFonts w:eastAsia="Lucida Sans Unicode"/>
                <w:kern w:val="1"/>
                <w:sz w:val="16"/>
                <w:szCs w:val="16"/>
                <w:lang w:eastAsia="ar-SA"/>
              </w:rPr>
              <w:t>кв.м</w:t>
            </w:r>
            <w:proofErr w:type="spellEnd"/>
            <w:r w:rsidRPr="000564D2">
              <w:rPr>
                <w:rFonts w:eastAsia="Lucida Sans Unicode"/>
                <w:kern w:val="1"/>
                <w:sz w:val="16"/>
                <w:szCs w:val="16"/>
                <w:lang w:eastAsia="ar-SA"/>
              </w:rPr>
              <w:t xml:space="preserve"> </w:t>
            </w:r>
          </w:p>
        </w:tc>
        <w:tc>
          <w:tcPr>
            <w:tcW w:w="1276"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lastRenderedPageBreak/>
              <w:t>Оперативное управление</w:t>
            </w:r>
          </w:p>
        </w:tc>
        <w:tc>
          <w:tcPr>
            <w:tcW w:w="1134"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Комитет по управлению муниципальным имуществом города Ставрополя</w:t>
            </w:r>
          </w:p>
        </w:tc>
        <w:tc>
          <w:tcPr>
            <w:tcW w:w="1134"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Свидетельство о государственной регистрации права 26АИ 213179 от 26.09.2012 г.</w:t>
            </w:r>
          </w:p>
        </w:tc>
        <w:tc>
          <w:tcPr>
            <w:tcW w:w="850"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26-26-</w:t>
            </w:r>
            <w:r w:rsidRPr="000564D2">
              <w:rPr>
                <w:rFonts w:eastAsia="Lucida Sans Unicode"/>
                <w:kern w:val="1"/>
                <w:sz w:val="16"/>
                <w:szCs w:val="16"/>
                <w:lang w:val="en-US" w:eastAsia="ar-SA"/>
              </w:rPr>
              <w:t>01/020/2012-042</w:t>
            </w:r>
          </w:p>
        </w:tc>
        <w:tc>
          <w:tcPr>
            <w:tcW w:w="1985"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val="en-US" w:eastAsia="ar-SA"/>
              </w:rPr>
              <w:t>26-26-01</w:t>
            </w:r>
            <w:r w:rsidRPr="000564D2">
              <w:rPr>
                <w:rFonts w:eastAsia="Lucida Sans Unicode"/>
                <w:kern w:val="1"/>
                <w:sz w:val="16"/>
                <w:szCs w:val="16"/>
                <w:lang w:eastAsia="ar-SA"/>
              </w:rPr>
              <w:t>.0802012-284</w:t>
            </w:r>
          </w:p>
        </w:tc>
        <w:tc>
          <w:tcPr>
            <w:tcW w:w="1275"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Санитарно-эпидемиологическое заключение № 26.01.04.000.М.000119.04.14 от 11.04.2014 г.;</w:t>
            </w:r>
          </w:p>
          <w:p w:rsidR="000564D2" w:rsidRPr="000564D2" w:rsidRDefault="000564D2" w:rsidP="000564D2">
            <w:pPr>
              <w:widowControl w:val="0"/>
              <w:suppressAutoHyphens/>
              <w:rPr>
                <w:rFonts w:eastAsia="Lucida Sans Unicode"/>
                <w:kern w:val="1"/>
                <w:sz w:val="16"/>
                <w:szCs w:val="16"/>
                <w:lang w:eastAsia="ar-SA"/>
              </w:rPr>
            </w:pPr>
          </w:p>
          <w:p w:rsidR="000564D2" w:rsidRPr="000564D2" w:rsidRDefault="000564D2" w:rsidP="000564D2">
            <w:pPr>
              <w:widowControl w:val="0"/>
              <w:suppressAutoHyphens/>
              <w:rPr>
                <w:rFonts w:eastAsia="Lucida Sans Unicode"/>
                <w:kern w:val="1"/>
                <w:sz w:val="16"/>
                <w:szCs w:val="16"/>
                <w:lang w:eastAsia="ar-SA"/>
              </w:rPr>
            </w:pPr>
            <w:proofErr w:type="gramStart"/>
            <w:r w:rsidRPr="000564D2">
              <w:rPr>
                <w:rFonts w:eastAsia="Lucida Sans Unicode"/>
                <w:kern w:val="1"/>
                <w:sz w:val="16"/>
                <w:szCs w:val="16"/>
                <w:lang w:eastAsia="ar-SA"/>
              </w:rPr>
              <w:t>Заключение  о</w:t>
            </w:r>
            <w:proofErr w:type="gramEnd"/>
            <w:r w:rsidRPr="000564D2">
              <w:rPr>
                <w:rFonts w:eastAsia="Lucida Sans Unicode"/>
                <w:kern w:val="1"/>
                <w:sz w:val="16"/>
                <w:szCs w:val="16"/>
                <w:lang w:eastAsia="ar-SA"/>
              </w:rPr>
              <w:t xml:space="preserve"> соответствии объекта обязательным требованиям пожарной безопасности 002204 № 82 от 14 октября 2011 года</w:t>
            </w:r>
          </w:p>
          <w:p w:rsidR="000564D2" w:rsidRPr="000564D2" w:rsidRDefault="000564D2" w:rsidP="000564D2">
            <w:pPr>
              <w:widowControl w:val="0"/>
              <w:suppressAutoHyphens/>
              <w:rPr>
                <w:rFonts w:eastAsia="Lucida Sans Unicode"/>
                <w:kern w:val="1"/>
                <w:sz w:val="16"/>
                <w:szCs w:val="16"/>
                <w:lang w:eastAsia="ar-SA"/>
              </w:rPr>
            </w:pPr>
          </w:p>
        </w:tc>
      </w:tr>
      <w:tr w:rsidR="000564D2" w:rsidRPr="000564D2" w:rsidTr="000564D2">
        <w:tc>
          <w:tcPr>
            <w:tcW w:w="392" w:type="dxa"/>
          </w:tcPr>
          <w:p w:rsidR="000564D2" w:rsidRPr="000564D2" w:rsidRDefault="000564D2" w:rsidP="000564D2">
            <w:pPr>
              <w:widowControl w:val="0"/>
              <w:suppressAutoHyphens/>
              <w:jc w:val="both"/>
              <w:rPr>
                <w:rFonts w:eastAsia="Lucida Sans Unicode"/>
                <w:kern w:val="1"/>
                <w:sz w:val="16"/>
                <w:szCs w:val="16"/>
                <w:lang w:eastAsia="ar-SA"/>
              </w:rPr>
            </w:pPr>
            <w:r w:rsidRPr="000564D2">
              <w:rPr>
                <w:rFonts w:eastAsia="Lucida Sans Unicode"/>
                <w:kern w:val="1"/>
                <w:sz w:val="16"/>
                <w:szCs w:val="16"/>
                <w:lang w:eastAsia="ar-SA"/>
              </w:rPr>
              <w:t>3.</w:t>
            </w:r>
          </w:p>
        </w:tc>
        <w:tc>
          <w:tcPr>
            <w:tcW w:w="567"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355040, Российская Федерация, Ставропольский край, город Ставрополь, проспект Ворошилова, 12</w:t>
            </w:r>
          </w:p>
        </w:tc>
        <w:tc>
          <w:tcPr>
            <w:tcW w:w="1134"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Земельный участок – территория  начальной школы –детского сада № 58, Назначение – земли поселений, площадь - 9717,0 </w:t>
            </w:r>
            <w:proofErr w:type="spellStart"/>
            <w:r w:rsidRPr="000564D2">
              <w:rPr>
                <w:rFonts w:eastAsia="Lucida Sans Unicode"/>
                <w:kern w:val="1"/>
                <w:sz w:val="16"/>
                <w:szCs w:val="16"/>
                <w:lang w:eastAsia="ar-SA"/>
              </w:rPr>
              <w:t>кв.м</w:t>
            </w:r>
            <w:proofErr w:type="spellEnd"/>
            <w:r w:rsidRPr="000564D2">
              <w:rPr>
                <w:rFonts w:eastAsia="Lucida Sans Unicode"/>
                <w:kern w:val="1"/>
                <w:sz w:val="16"/>
                <w:szCs w:val="16"/>
                <w:lang w:eastAsia="ar-SA"/>
              </w:rPr>
              <w:t xml:space="preserve"> </w:t>
            </w:r>
          </w:p>
        </w:tc>
        <w:tc>
          <w:tcPr>
            <w:tcW w:w="1276"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Постоянное (бессрочное) пользование</w:t>
            </w:r>
          </w:p>
        </w:tc>
        <w:tc>
          <w:tcPr>
            <w:tcW w:w="1134"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Комитет по управлению муниципальным имуществом города Ставрополя</w:t>
            </w:r>
          </w:p>
        </w:tc>
        <w:tc>
          <w:tcPr>
            <w:tcW w:w="1134" w:type="dxa"/>
          </w:tcPr>
          <w:p w:rsidR="000564D2" w:rsidRPr="000564D2" w:rsidRDefault="000564D2" w:rsidP="000564D2">
            <w:pPr>
              <w:widowControl w:val="0"/>
              <w:suppressAutoHyphens/>
              <w:jc w:val="center"/>
              <w:rPr>
                <w:rFonts w:eastAsia="Lucida Sans Unicode"/>
                <w:kern w:val="1"/>
                <w:sz w:val="16"/>
                <w:szCs w:val="16"/>
                <w:lang w:eastAsia="ar-SA"/>
              </w:rPr>
            </w:pPr>
            <w:r w:rsidRPr="000564D2">
              <w:rPr>
                <w:rFonts w:eastAsia="Lucida Sans Unicode"/>
                <w:kern w:val="1"/>
                <w:sz w:val="16"/>
                <w:szCs w:val="16"/>
                <w:lang w:eastAsia="ar-SA"/>
              </w:rPr>
              <w:t>Свидетельство о государственной регистрации права 26АА 071176 от 11.04.2005 г.</w:t>
            </w:r>
          </w:p>
        </w:tc>
        <w:tc>
          <w:tcPr>
            <w:tcW w:w="850"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26:12:011606:0037</w:t>
            </w:r>
          </w:p>
        </w:tc>
        <w:tc>
          <w:tcPr>
            <w:tcW w:w="1985" w:type="dxa"/>
          </w:tcPr>
          <w:p w:rsidR="000564D2" w:rsidRPr="000564D2" w:rsidRDefault="000564D2" w:rsidP="000564D2">
            <w:pPr>
              <w:widowControl w:val="0"/>
              <w:suppressAutoHyphens/>
              <w:rPr>
                <w:rFonts w:eastAsia="Lucida Sans Unicode"/>
                <w:kern w:val="1"/>
                <w:sz w:val="16"/>
                <w:szCs w:val="16"/>
                <w:lang w:val="en-US" w:eastAsia="ar-SA"/>
              </w:rPr>
            </w:pPr>
            <w:r w:rsidRPr="000564D2">
              <w:rPr>
                <w:rFonts w:eastAsia="Lucida Sans Unicode"/>
                <w:kern w:val="1"/>
                <w:sz w:val="16"/>
                <w:szCs w:val="16"/>
                <w:lang w:eastAsia="ar-SA"/>
              </w:rPr>
              <w:t>26-26-12</w:t>
            </w:r>
            <w:r w:rsidRPr="000564D2">
              <w:rPr>
                <w:rFonts w:eastAsia="Lucida Sans Unicode"/>
                <w:kern w:val="1"/>
                <w:sz w:val="16"/>
                <w:szCs w:val="16"/>
                <w:lang w:val="en-US" w:eastAsia="ar-SA"/>
              </w:rPr>
              <w:t>/010/2005-932</w:t>
            </w:r>
          </w:p>
        </w:tc>
        <w:tc>
          <w:tcPr>
            <w:tcW w:w="1275"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Санитарно-эпидемиологическое заключение № 26.01.04.000.М.000119.04.14 от 11.04.2014 г.;</w:t>
            </w:r>
          </w:p>
          <w:p w:rsidR="000564D2" w:rsidRPr="000564D2" w:rsidRDefault="000564D2" w:rsidP="000564D2">
            <w:pPr>
              <w:widowControl w:val="0"/>
              <w:suppressAutoHyphens/>
              <w:rPr>
                <w:rFonts w:eastAsia="Lucida Sans Unicode"/>
                <w:kern w:val="1"/>
                <w:sz w:val="16"/>
                <w:szCs w:val="16"/>
                <w:lang w:eastAsia="ar-SA"/>
              </w:rPr>
            </w:pPr>
          </w:p>
          <w:p w:rsidR="000564D2" w:rsidRPr="000564D2" w:rsidRDefault="000564D2" w:rsidP="000564D2">
            <w:pPr>
              <w:widowControl w:val="0"/>
              <w:suppressAutoHyphens/>
              <w:rPr>
                <w:rFonts w:eastAsia="Lucida Sans Unicode"/>
                <w:kern w:val="1"/>
                <w:sz w:val="16"/>
                <w:szCs w:val="16"/>
                <w:lang w:eastAsia="ar-SA"/>
              </w:rPr>
            </w:pPr>
            <w:proofErr w:type="gramStart"/>
            <w:r w:rsidRPr="000564D2">
              <w:rPr>
                <w:rFonts w:eastAsia="Lucida Sans Unicode"/>
                <w:kern w:val="1"/>
                <w:sz w:val="16"/>
                <w:szCs w:val="16"/>
                <w:lang w:eastAsia="ar-SA"/>
              </w:rPr>
              <w:t>Заключение  о</w:t>
            </w:r>
            <w:proofErr w:type="gramEnd"/>
            <w:r w:rsidRPr="000564D2">
              <w:rPr>
                <w:rFonts w:eastAsia="Lucida Sans Unicode"/>
                <w:kern w:val="1"/>
                <w:sz w:val="16"/>
                <w:szCs w:val="16"/>
                <w:lang w:eastAsia="ar-SA"/>
              </w:rPr>
              <w:t xml:space="preserve"> соответствии объекта обязательным требованиям пожарной безопасности 002204 № 82 от 14 октября 2011 года</w:t>
            </w:r>
          </w:p>
          <w:p w:rsidR="000564D2" w:rsidRPr="000564D2" w:rsidRDefault="000564D2" w:rsidP="000564D2">
            <w:pPr>
              <w:widowControl w:val="0"/>
              <w:suppressAutoHyphens/>
              <w:jc w:val="center"/>
              <w:rPr>
                <w:rFonts w:eastAsia="Lucida Sans Unicode"/>
                <w:kern w:val="1"/>
                <w:sz w:val="16"/>
                <w:szCs w:val="16"/>
                <w:lang w:eastAsia="ar-SA"/>
              </w:rPr>
            </w:pPr>
          </w:p>
        </w:tc>
      </w:tr>
      <w:tr w:rsidR="000564D2" w:rsidRPr="000564D2" w:rsidTr="000564D2">
        <w:tc>
          <w:tcPr>
            <w:tcW w:w="392" w:type="dxa"/>
          </w:tcPr>
          <w:p w:rsidR="000564D2" w:rsidRPr="000564D2" w:rsidRDefault="000564D2" w:rsidP="000564D2">
            <w:pPr>
              <w:widowControl w:val="0"/>
              <w:suppressAutoHyphens/>
              <w:jc w:val="center"/>
              <w:rPr>
                <w:rFonts w:eastAsia="Lucida Sans Unicode"/>
                <w:i/>
                <w:kern w:val="1"/>
                <w:sz w:val="16"/>
                <w:szCs w:val="16"/>
                <w:lang w:eastAsia="ar-SA"/>
              </w:rPr>
            </w:pPr>
          </w:p>
        </w:tc>
        <w:tc>
          <w:tcPr>
            <w:tcW w:w="567"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Всего (кв. м):</w:t>
            </w:r>
          </w:p>
        </w:tc>
        <w:tc>
          <w:tcPr>
            <w:tcW w:w="1134" w:type="dxa"/>
          </w:tcPr>
          <w:p w:rsidR="000564D2" w:rsidRPr="000564D2" w:rsidRDefault="000564D2" w:rsidP="000564D2">
            <w:pPr>
              <w:widowControl w:val="0"/>
              <w:suppressAutoHyphens/>
              <w:rPr>
                <w:rFonts w:eastAsia="Lucida Sans Unicode"/>
                <w:kern w:val="1"/>
                <w:sz w:val="16"/>
                <w:szCs w:val="16"/>
                <w:lang w:eastAsia="ar-SA"/>
              </w:rPr>
            </w:pPr>
            <w:r w:rsidRPr="000564D2">
              <w:rPr>
                <w:rFonts w:eastAsia="Lucida Sans Unicode"/>
                <w:kern w:val="1"/>
                <w:sz w:val="16"/>
                <w:szCs w:val="16"/>
                <w:lang w:eastAsia="ar-SA"/>
              </w:rPr>
              <w:t xml:space="preserve">7709,6 </w:t>
            </w:r>
            <w:proofErr w:type="spellStart"/>
            <w:r w:rsidRPr="000564D2">
              <w:rPr>
                <w:rFonts w:eastAsia="Lucida Sans Unicode"/>
                <w:kern w:val="1"/>
                <w:sz w:val="16"/>
                <w:szCs w:val="16"/>
                <w:lang w:eastAsia="ar-SA"/>
              </w:rPr>
              <w:t>кв.м</w:t>
            </w:r>
            <w:proofErr w:type="spellEnd"/>
          </w:p>
        </w:tc>
        <w:tc>
          <w:tcPr>
            <w:tcW w:w="1276" w:type="dxa"/>
          </w:tcPr>
          <w:p w:rsidR="000564D2" w:rsidRPr="000564D2" w:rsidRDefault="000564D2" w:rsidP="000564D2">
            <w:pPr>
              <w:widowControl w:val="0"/>
              <w:suppressAutoHyphens/>
              <w:jc w:val="center"/>
              <w:rPr>
                <w:rFonts w:eastAsia="Lucida Sans Unicode"/>
                <w:kern w:val="1"/>
                <w:sz w:val="16"/>
                <w:szCs w:val="16"/>
                <w:lang w:eastAsia="ar-SA"/>
              </w:rPr>
            </w:pPr>
            <w:r w:rsidRPr="000564D2">
              <w:rPr>
                <w:rFonts w:eastAsia="Lucida Sans Unicode"/>
                <w:kern w:val="1"/>
                <w:sz w:val="16"/>
                <w:szCs w:val="16"/>
                <w:lang w:eastAsia="ar-SA"/>
              </w:rPr>
              <w:t>Х</w:t>
            </w:r>
          </w:p>
        </w:tc>
        <w:tc>
          <w:tcPr>
            <w:tcW w:w="1134" w:type="dxa"/>
          </w:tcPr>
          <w:p w:rsidR="000564D2" w:rsidRPr="000564D2" w:rsidRDefault="000564D2" w:rsidP="000564D2">
            <w:pPr>
              <w:widowControl w:val="0"/>
              <w:suppressAutoHyphens/>
              <w:jc w:val="center"/>
              <w:rPr>
                <w:rFonts w:eastAsia="Lucida Sans Unicode"/>
                <w:kern w:val="1"/>
                <w:sz w:val="16"/>
                <w:szCs w:val="16"/>
                <w:lang w:eastAsia="ar-SA"/>
              </w:rPr>
            </w:pPr>
            <w:r w:rsidRPr="000564D2">
              <w:rPr>
                <w:rFonts w:eastAsia="Lucida Sans Unicode"/>
                <w:kern w:val="1"/>
                <w:sz w:val="16"/>
                <w:szCs w:val="16"/>
                <w:lang w:eastAsia="ar-SA"/>
              </w:rPr>
              <w:t>Х</w:t>
            </w:r>
          </w:p>
        </w:tc>
        <w:tc>
          <w:tcPr>
            <w:tcW w:w="1134" w:type="dxa"/>
          </w:tcPr>
          <w:p w:rsidR="000564D2" w:rsidRPr="000564D2" w:rsidRDefault="000564D2" w:rsidP="000564D2">
            <w:pPr>
              <w:widowControl w:val="0"/>
              <w:suppressAutoHyphens/>
              <w:jc w:val="center"/>
              <w:rPr>
                <w:rFonts w:eastAsia="Lucida Sans Unicode"/>
                <w:kern w:val="1"/>
                <w:sz w:val="16"/>
                <w:szCs w:val="16"/>
                <w:lang w:eastAsia="ar-SA"/>
              </w:rPr>
            </w:pPr>
            <w:r w:rsidRPr="000564D2">
              <w:rPr>
                <w:rFonts w:eastAsia="Lucida Sans Unicode"/>
                <w:kern w:val="1"/>
                <w:sz w:val="16"/>
                <w:szCs w:val="16"/>
                <w:lang w:eastAsia="ar-SA"/>
              </w:rPr>
              <w:t>Х</w:t>
            </w:r>
          </w:p>
        </w:tc>
        <w:tc>
          <w:tcPr>
            <w:tcW w:w="850" w:type="dxa"/>
          </w:tcPr>
          <w:p w:rsidR="000564D2" w:rsidRPr="000564D2" w:rsidRDefault="000564D2" w:rsidP="000564D2">
            <w:pPr>
              <w:widowControl w:val="0"/>
              <w:suppressAutoHyphens/>
              <w:jc w:val="center"/>
              <w:rPr>
                <w:rFonts w:eastAsia="Lucida Sans Unicode"/>
                <w:kern w:val="1"/>
                <w:sz w:val="16"/>
                <w:szCs w:val="16"/>
                <w:lang w:eastAsia="ar-SA"/>
              </w:rPr>
            </w:pPr>
            <w:r w:rsidRPr="000564D2">
              <w:rPr>
                <w:rFonts w:eastAsia="Lucida Sans Unicode"/>
                <w:kern w:val="1"/>
                <w:sz w:val="16"/>
                <w:szCs w:val="16"/>
                <w:lang w:eastAsia="ar-SA"/>
              </w:rPr>
              <w:t>Х</w:t>
            </w:r>
          </w:p>
        </w:tc>
        <w:tc>
          <w:tcPr>
            <w:tcW w:w="1985" w:type="dxa"/>
          </w:tcPr>
          <w:p w:rsidR="000564D2" w:rsidRPr="000564D2" w:rsidRDefault="000564D2" w:rsidP="000564D2">
            <w:pPr>
              <w:widowControl w:val="0"/>
              <w:suppressAutoHyphens/>
              <w:jc w:val="center"/>
              <w:rPr>
                <w:rFonts w:eastAsia="Lucida Sans Unicode"/>
                <w:kern w:val="1"/>
                <w:sz w:val="16"/>
                <w:szCs w:val="16"/>
                <w:lang w:eastAsia="ar-SA"/>
              </w:rPr>
            </w:pPr>
            <w:r w:rsidRPr="000564D2">
              <w:rPr>
                <w:rFonts w:eastAsia="Lucida Sans Unicode"/>
                <w:kern w:val="1"/>
                <w:sz w:val="16"/>
                <w:szCs w:val="16"/>
                <w:lang w:eastAsia="ar-SA"/>
              </w:rPr>
              <w:t>Х</w:t>
            </w:r>
          </w:p>
        </w:tc>
        <w:tc>
          <w:tcPr>
            <w:tcW w:w="1275" w:type="dxa"/>
          </w:tcPr>
          <w:p w:rsidR="000564D2" w:rsidRPr="000564D2" w:rsidRDefault="000564D2" w:rsidP="000564D2">
            <w:pPr>
              <w:widowControl w:val="0"/>
              <w:suppressAutoHyphens/>
              <w:jc w:val="center"/>
              <w:rPr>
                <w:rFonts w:eastAsia="Lucida Sans Unicode"/>
                <w:kern w:val="1"/>
                <w:sz w:val="16"/>
                <w:szCs w:val="16"/>
                <w:lang w:eastAsia="ar-SA"/>
              </w:rPr>
            </w:pPr>
            <w:r w:rsidRPr="000564D2">
              <w:rPr>
                <w:rFonts w:eastAsia="Lucida Sans Unicode"/>
                <w:kern w:val="1"/>
                <w:sz w:val="16"/>
                <w:szCs w:val="16"/>
                <w:lang w:eastAsia="ar-SA"/>
              </w:rPr>
              <w:t>Х</w:t>
            </w:r>
          </w:p>
        </w:tc>
      </w:tr>
    </w:tbl>
    <w:p w:rsidR="00E272CA" w:rsidRDefault="00E272CA">
      <w:pPr>
        <w:spacing w:line="244" w:lineRule="exact"/>
        <w:rPr>
          <w:sz w:val="20"/>
          <w:szCs w:val="20"/>
        </w:rPr>
      </w:pPr>
    </w:p>
    <w:p w:rsidR="00E272CA" w:rsidRDefault="00194B94">
      <w:pPr>
        <w:spacing w:line="246" w:lineRule="auto"/>
        <w:ind w:left="4" w:right="440" w:firstLine="706"/>
        <w:jc w:val="both"/>
        <w:rPr>
          <w:sz w:val="20"/>
          <w:szCs w:val="20"/>
        </w:rPr>
      </w:pPr>
      <w:r>
        <w:rPr>
          <w:rFonts w:eastAsia="Times New Roman"/>
          <w:sz w:val="28"/>
          <w:szCs w:val="28"/>
        </w:rPr>
        <w:t>При создании предметно-развивающей среды педагогами ДОУ учитываются возрастные, индивидуальные особенности детей каждой возрастной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w:t>
      </w:r>
    </w:p>
    <w:p w:rsidR="00E272CA" w:rsidRDefault="00E272CA">
      <w:pPr>
        <w:spacing w:line="4" w:lineRule="exact"/>
        <w:rPr>
          <w:sz w:val="20"/>
          <w:szCs w:val="20"/>
        </w:rPr>
      </w:pPr>
    </w:p>
    <w:p w:rsidR="00E272CA" w:rsidRDefault="00194B94" w:rsidP="004B657F">
      <w:pPr>
        <w:numPr>
          <w:ilvl w:val="0"/>
          <w:numId w:val="31"/>
        </w:numPr>
        <w:tabs>
          <w:tab w:val="left" w:pos="417"/>
        </w:tabs>
        <w:spacing w:line="239" w:lineRule="auto"/>
        <w:ind w:left="4" w:right="440" w:hanging="4"/>
        <w:jc w:val="both"/>
        <w:rPr>
          <w:rFonts w:eastAsia="Times New Roman"/>
          <w:sz w:val="28"/>
          <w:szCs w:val="28"/>
        </w:rPr>
      </w:pPr>
      <w:r>
        <w:rPr>
          <w:rFonts w:eastAsia="Times New Roman"/>
          <w:sz w:val="28"/>
          <w:szCs w:val="28"/>
        </w:rPr>
        <w:t>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w:t>
      </w:r>
    </w:p>
    <w:p w:rsidR="00E272CA" w:rsidRDefault="00E272CA">
      <w:pPr>
        <w:spacing w:line="2" w:lineRule="exact"/>
        <w:rPr>
          <w:rFonts w:eastAsia="Times New Roman"/>
          <w:sz w:val="28"/>
          <w:szCs w:val="28"/>
        </w:rPr>
      </w:pPr>
    </w:p>
    <w:p w:rsidR="00E272CA" w:rsidRDefault="00194B94">
      <w:pPr>
        <w:spacing w:line="239" w:lineRule="auto"/>
        <w:ind w:left="4" w:right="520" w:firstLine="706"/>
        <w:rPr>
          <w:rFonts w:eastAsia="Times New Roman"/>
          <w:sz w:val="28"/>
          <w:szCs w:val="28"/>
        </w:rPr>
      </w:pPr>
      <w:r>
        <w:rPr>
          <w:rFonts w:eastAsia="Times New Roman"/>
          <w:sz w:val="28"/>
          <w:szCs w:val="28"/>
        </w:rPr>
        <w:t xml:space="preserve">Музыкальный зал пополнился современным </w:t>
      </w:r>
      <w:r w:rsidR="000564D2">
        <w:rPr>
          <w:rFonts w:eastAsia="Times New Roman"/>
          <w:sz w:val="28"/>
          <w:szCs w:val="28"/>
        </w:rPr>
        <w:t xml:space="preserve">оборудование </w:t>
      </w:r>
      <w:r>
        <w:rPr>
          <w:rFonts w:eastAsia="Times New Roman"/>
          <w:sz w:val="28"/>
          <w:szCs w:val="28"/>
        </w:rPr>
        <w:t>(</w:t>
      </w:r>
      <w:r w:rsidR="000564D2">
        <w:rPr>
          <w:rFonts w:eastAsia="Times New Roman"/>
          <w:sz w:val="28"/>
          <w:szCs w:val="28"/>
        </w:rPr>
        <w:t>мультимедийная доска, проектор)</w:t>
      </w:r>
    </w:p>
    <w:p w:rsidR="00E272CA" w:rsidRDefault="00E272CA">
      <w:pPr>
        <w:spacing w:line="1" w:lineRule="exact"/>
        <w:rPr>
          <w:rFonts w:eastAsia="Times New Roman"/>
          <w:sz w:val="28"/>
          <w:szCs w:val="28"/>
        </w:rPr>
      </w:pPr>
    </w:p>
    <w:p w:rsidR="00E272CA" w:rsidRDefault="00E272CA">
      <w:pPr>
        <w:spacing w:line="1" w:lineRule="exact"/>
        <w:rPr>
          <w:rFonts w:eastAsia="Times New Roman"/>
          <w:sz w:val="28"/>
          <w:szCs w:val="28"/>
        </w:rPr>
      </w:pPr>
    </w:p>
    <w:p w:rsidR="00E272CA" w:rsidRDefault="00E272CA">
      <w:pPr>
        <w:spacing w:line="1" w:lineRule="exact"/>
        <w:rPr>
          <w:rFonts w:eastAsia="Times New Roman"/>
          <w:sz w:val="28"/>
          <w:szCs w:val="28"/>
        </w:rPr>
      </w:pPr>
    </w:p>
    <w:p w:rsidR="00E272CA" w:rsidRDefault="00194B94">
      <w:pPr>
        <w:ind w:left="4" w:right="520" w:firstLine="778"/>
        <w:jc w:val="both"/>
        <w:rPr>
          <w:rFonts w:eastAsia="Times New Roman"/>
          <w:sz w:val="28"/>
          <w:szCs w:val="28"/>
        </w:rPr>
      </w:pPr>
      <w:r>
        <w:rPr>
          <w:rFonts w:eastAsia="Times New Roman"/>
          <w:sz w:val="28"/>
          <w:szCs w:val="28"/>
        </w:rPr>
        <w:t>Расширен арсенал развивающих игр и пособий для подгрупповых и индивидуальных занятий с детьми; пополнен фонд игрушек для сюжетно-ролевых, театрализованных, подвижных игр воспитанников в группах и на прогулке.</w:t>
      </w:r>
    </w:p>
    <w:p w:rsidR="00E272CA" w:rsidRDefault="00E272CA">
      <w:pPr>
        <w:spacing w:line="3" w:lineRule="exact"/>
        <w:rPr>
          <w:rFonts w:eastAsia="Times New Roman"/>
          <w:sz w:val="28"/>
          <w:szCs w:val="28"/>
        </w:rPr>
      </w:pPr>
    </w:p>
    <w:p w:rsidR="00E272CA" w:rsidRDefault="000564D2" w:rsidP="000564D2">
      <w:pPr>
        <w:tabs>
          <w:tab w:val="left" w:pos="234"/>
        </w:tabs>
        <w:spacing w:line="239" w:lineRule="auto"/>
        <w:ind w:right="520"/>
        <w:jc w:val="both"/>
        <w:rPr>
          <w:rFonts w:eastAsia="Times New Roman"/>
          <w:sz w:val="28"/>
          <w:szCs w:val="28"/>
        </w:rPr>
      </w:pPr>
      <w:r>
        <w:rPr>
          <w:rFonts w:eastAsia="Times New Roman"/>
          <w:sz w:val="28"/>
          <w:szCs w:val="28"/>
        </w:rPr>
        <w:t xml:space="preserve">     </w:t>
      </w:r>
      <w:r w:rsidRPr="000564D2">
        <w:rPr>
          <w:rFonts w:eastAsia="Times New Roman"/>
          <w:sz w:val="28"/>
          <w:szCs w:val="28"/>
        </w:rPr>
        <w:t>Территория учреждения прекрасно благоустроена. На ней размещено 17 групповых участков</w:t>
      </w:r>
      <w:r>
        <w:rPr>
          <w:rFonts w:eastAsia="Times New Roman"/>
          <w:sz w:val="28"/>
          <w:szCs w:val="28"/>
        </w:rPr>
        <w:t xml:space="preserve"> с</w:t>
      </w:r>
      <w:r w:rsidRPr="000564D2">
        <w:rPr>
          <w:rFonts w:eastAsia="Times New Roman"/>
          <w:sz w:val="28"/>
          <w:szCs w:val="28"/>
        </w:rPr>
        <w:t xml:space="preserve"> детским игровым оборудованием и малыми архитектурными формами. Есть спортивная площадка, оборудованная гимнастической стенкой, турниками. Так же на территории размещен игровой детский городок для всех воспитанников учреждения, на дорожках нанесена разметка пешеходных переходов, на территории выставлены знаки дорожного движения. Вся территория учреждения озеленена, растут сосны, березы, клены, туи, вечнозеленый кустарник, кусты жасмина, разбито множество клумб с разнообразными цветами (по сезону), установлены </w:t>
      </w:r>
      <w:proofErr w:type="gramStart"/>
      <w:r w:rsidRPr="000564D2">
        <w:rPr>
          <w:rFonts w:eastAsia="Times New Roman"/>
          <w:sz w:val="28"/>
          <w:szCs w:val="28"/>
        </w:rPr>
        <w:t>каменные  вазоны</w:t>
      </w:r>
      <w:proofErr w:type="gramEnd"/>
      <w:r w:rsidRPr="000564D2">
        <w:rPr>
          <w:rFonts w:eastAsia="Times New Roman"/>
          <w:sz w:val="28"/>
          <w:szCs w:val="28"/>
        </w:rPr>
        <w:t xml:space="preserve"> – клумбы для цветов, оборудованы альпийские горки, участки групп засеяны газонной травой, перед главным входом в </w:t>
      </w:r>
      <w:r w:rsidRPr="000564D2">
        <w:rPr>
          <w:rFonts w:eastAsia="Times New Roman"/>
          <w:sz w:val="28"/>
          <w:szCs w:val="28"/>
        </w:rPr>
        <w:lastRenderedPageBreak/>
        <w:t>учреждение установлен фонтан.</w:t>
      </w:r>
      <w:r w:rsidR="00194B94">
        <w:rPr>
          <w:rFonts w:eastAsia="Times New Roman"/>
          <w:sz w:val="28"/>
          <w:szCs w:val="28"/>
        </w:rPr>
        <w:t xml:space="preserve"> Каждая пятница в ДОУ объявлена санитарной.</w:t>
      </w:r>
    </w:p>
    <w:p w:rsidR="00E272CA" w:rsidRDefault="00194B94">
      <w:pPr>
        <w:spacing w:line="274" w:lineRule="auto"/>
        <w:ind w:left="3900" w:right="680" w:hanging="1804"/>
        <w:rPr>
          <w:sz w:val="20"/>
          <w:szCs w:val="20"/>
        </w:rPr>
      </w:pPr>
      <w:r>
        <w:rPr>
          <w:rFonts w:eastAsia="Times New Roman"/>
          <w:b/>
          <w:bCs/>
          <w:sz w:val="28"/>
          <w:szCs w:val="28"/>
        </w:rPr>
        <w:t xml:space="preserve">1.13. Оценка </w:t>
      </w:r>
      <w:proofErr w:type="spellStart"/>
      <w:r>
        <w:rPr>
          <w:rFonts w:eastAsia="Times New Roman"/>
          <w:b/>
          <w:bCs/>
          <w:sz w:val="28"/>
          <w:szCs w:val="28"/>
        </w:rPr>
        <w:t>учебно</w:t>
      </w:r>
      <w:proofErr w:type="spellEnd"/>
      <w:r>
        <w:rPr>
          <w:rFonts w:eastAsia="Times New Roman"/>
          <w:b/>
          <w:bCs/>
          <w:sz w:val="28"/>
          <w:szCs w:val="28"/>
        </w:rPr>
        <w:t xml:space="preserve"> – методического и </w:t>
      </w:r>
      <w:proofErr w:type="spellStart"/>
      <w:r>
        <w:rPr>
          <w:rFonts w:eastAsia="Times New Roman"/>
          <w:b/>
          <w:bCs/>
          <w:sz w:val="28"/>
          <w:szCs w:val="28"/>
        </w:rPr>
        <w:t>библиотечно</w:t>
      </w:r>
      <w:proofErr w:type="spellEnd"/>
      <w:r>
        <w:rPr>
          <w:rFonts w:eastAsia="Times New Roman"/>
          <w:b/>
          <w:bCs/>
          <w:sz w:val="28"/>
          <w:szCs w:val="28"/>
        </w:rPr>
        <w:t xml:space="preserve"> – информационного обеспечения</w:t>
      </w:r>
    </w:p>
    <w:p w:rsidR="00E272CA" w:rsidRDefault="00E272CA">
      <w:pPr>
        <w:spacing w:line="235" w:lineRule="exact"/>
        <w:rPr>
          <w:sz w:val="20"/>
          <w:szCs w:val="20"/>
        </w:rPr>
      </w:pPr>
    </w:p>
    <w:p w:rsidR="00E272CA" w:rsidRDefault="00194B94">
      <w:pPr>
        <w:spacing w:line="249" w:lineRule="auto"/>
        <w:ind w:right="20" w:firstLine="706"/>
        <w:jc w:val="both"/>
        <w:rPr>
          <w:sz w:val="20"/>
          <w:szCs w:val="20"/>
        </w:rPr>
      </w:pPr>
      <w:r>
        <w:rPr>
          <w:rFonts w:eastAsia="Times New Roman"/>
          <w:sz w:val="28"/>
          <w:szCs w:val="28"/>
        </w:rPr>
        <w:t>Для осуществления эффективной образовательной работы в учреждении отработана система методической помощи педагогам с учетом конкретных особенностей каждого педагога.</w:t>
      </w:r>
    </w:p>
    <w:p w:rsidR="00E272CA" w:rsidRDefault="00E272CA">
      <w:pPr>
        <w:spacing w:line="4" w:lineRule="exact"/>
        <w:rPr>
          <w:sz w:val="20"/>
          <w:szCs w:val="20"/>
        </w:rPr>
      </w:pPr>
    </w:p>
    <w:p w:rsidR="00E272CA" w:rsidRDefault="00194B94">
      <w:pPr>
        <w:spacing w:line="239" w:lineRule="auto"/>
        <w:ind w:right="20" w:firstLine="706"/>
        <w:jc w:val="both"/>
        <w:rPr>
          <w:sz w:val="20"/>
          <w:szCs w:val="20"/>
        </w:rPr>
      </w:pPr>
      <w:r>
        <w:rPr>
          <w:rFonts w:eastAsia="Times New Roman"/>
          <w:sz w:val="28"/>
          <w:szCs w:val="28"/>
        </w:rPr>
        <w:t>Организовывали методическую работу по созданию системы методического обеспечения по организации и введению федерального государственного образовательного стандарта дошкольного образования в дошкольном учреждении.</w:t>
      </w:r>
    </w:p>
    <w:p w:rsidR="00E272CA" w:rsidRDefault="00E272CA">
      <w:pPr>
        <w:spacing w:line="4" w:lineRule="exact"/>
        <w:rPr>
          <w:sz w:val="20"/>
          <w:szCs w:val="20"/>
        </w:rPr>
      </w:pPr>
    </w:p>
    <w:p w:rsidR="00E272CA" w:rsidRDefault="00194B94" w:rsidP="004B657F">
      <w:pPr>
        <w:numPr>
          <w:ilvl w:val="0"/>
          <w:numId w:val="32"/>
        </w:numPr>
        <w:tabs>
          <w:tab w:val="left" w:pos="821"/>
        </w:tabs>
        <w:spacing w:line="239" w:lineRule="auto"/>
        <w:ind w:right="20" w:firstLine="553"/>
        <w:jc w:val="both"/>
        <w:rPr>
          <w:rFonts w:eastAsia="Times New Roman"/>
          <w:sz w:val="28"/>
          <w:szCs w:val="28"/>
        </w:rPr>
      </w:pPr>
      <w:r>
        <w:rPr>
          <w:rFonts w:eastAsia="Times New Roman"/>
          <w:sz w:val="28"/>
          <w:szCs w:val="28"/>
        </w:rPr>
        <w:t>течение всего учебного года коллектив МБДОУ д/с №</w:t>
      </w:r>
      <w:r w:rsidR="000564D2">
        <w:rPr>
          <w:rFonts w:eastAsia="Times New Roman"/>
          <w:sz w:val="28"/>
          <w:szCs w:val="28"/>
        </w:rPr>
        <w:t>58</w:t>
      </w:r>
      <w:r>
        <w:rPr>
          <w:rFonts w:eastAsia="Times New Roman"/>
          <w:sz w:val="28"/>
          <w:szCs w:val="28"/>
        </w:rPr>
        <w:t xml:space="preserve"> продолжал работу по реализации ФГОС ДО. Реализация ФГОС ДО осуществлялась через:</w:t>
      </w:r>
    </w:p>
    <w:p w:rsidR="00E272CA" w:rsidRDefault="00E272CA">
      <w:pPr>
        <w:spacing w:line="1" w:lineRule="exact"/>
        <w:rPr>
          <w:rFonts w:eastAsia="Times New Roman"/>
          <w:sz w:val="28"/>
          <w:szCs w:val="28"/>
        </w:rPr>
      </w:pPr>
    </w:p>
    <w:p w:rsidR="00E272CA" w:rsidRDefault="00194B94">
      <w:pPr>
        <w:spacing w:line="239" w:lineRule="auto"/>
        <w:ind w:firstLine="557"/>
        <w:jc w:val="both"/>
        <w:rPr>
          <w:rFonts w:eastAsia="Times New Roman"/>
          <w:sz w:val="28"/>
          <w:szCs w:val="28"/>
        </w:rPr>
      </w:pPr>
      <w:r>
        <w:rPr>
          <w:rFonts w:eastAsia="Times New Roman"/>
          <w:sz w:val="28"/>
          <w:szCs w:val="28"/>
        </w:rPr>
        <w:t>а) Нормативно-правовое обеспечение реализации ФГОС. В ДОУ создана нормативно-правовая база, которая включает документы федерального, регионального уровня, а также локальные акты ДОУ.</w:t>
      </w:r>
    </w:p>
    <w:p w:rsidR="00E272CA" w:rsidRDefault="00E272CA">
      <w:pPr>
        <w:spacing w:line="2" w:lineRule="exact"/>
        <w:rPr>
          <w:rFonts w:eastAsia="Times New Roman"/>
          <w:sz w:val="28"/>
          <w:szCs w:val="28"/>
        </w:rPr>
      </w:pPr>
    </w:p>
    <w:p w:rsidR="00E272CA" w:rsidRDefault="00194B94">
      <w:pPr>
        <w:ind w:right="20" w:firstLine="557"/>
        <w:jc w:val="both"/>
        <w:rPr>
          <w:rFonts w:eastAsia="Times New Roman"/>
          <w:sz w:val="28"/>
          <w:szCs w:val="28"/>
        </w:rPr>
      </w:pPr>
      <w:r>
        <w:rPr>
          <w:rFonts w:eastAsia="Times New Roman"/>
          <w:sz w:val="28"/>
          <w:szCs w:val="28"/>
        </w:rPr>
        <w:t>б) Осуществляется диагностика образовательных потребностей и профессиональных затруднений педагогов ДОУ. Продолжается комплектование методического кабинета ДОУ базовыми документами и дополнительными материалами по ФГОС. Изучается опыт внедрения ФГОС ДО в других регионах.</w:t>
      </w:r>
    </w:p>
    <w:p w:rsidR="00E272CA" w:rsidRDefault="00E272CA">
      <w:pPr>
        <w:spacing w:line="2" w:lineRule="exact"/>
        <w:rPr>
          <w:rFonts w:eastAsia="Times New Roman"/>
          <w:sz w:val="28"/>
          <w:szCs w:val="28"/>
        </w:rPr>
      </w:pPr>
    </w:p>
    <w:p w:rsidR="00E272CA" w:rsidRDefault="00194B94">
      <w:pPr>
        <w:spacing w:line="239" w:lineRule="auto"/>
        <w:ind w:right="20" w:firstLine="557"/>
        <w:jc w:val="both"/>
        <w:rPr>
          <w:rFonts w:eastAsia="Times New Roman"/>
          <w:sz w:val="28"/>
          <w:szCs w:val="28"/>
        </w:rPr>
      </w:pPr>
      <w:r>
        <w:rPr>
          <w:rFonts w:eastAsia="Times New Roman"/>
          <w:sz w:val="28"/>
          <w:szCs w:val="28"/>
        </w:rPr>
        <w:t>г) Информационное обеспечение введения ФГОС в ДОУ. Информирование родителей (законных представителей) о реализации ФГОС дошкольного образования через информационные стенды, сайт.</w:t>
      </w:r>
    </w:p>
    <w:p w:rsidR="00E272CA" w:rsidRDefault="00E272CA">
      <w:pPr>
        <w:spacing w:line="2" w:lineRule="exact"/>
        <w:rPr>
          <w:rFonts w:eastAsia="Times New Roman"/>
          <w:sz w:val="28"/>
          <w:szCs w:val="28"/>
        </w:rPr>
      </w:pPr>
    </w:p>
    <w:p w:rsidR="00E272CA" w:rsidRDefault="00194B94" w:rsidP="004B657F">
      <w:pPr>
        <w:numPr>
          <w:ilvl w:val="0"/>
          <w:numId w:val="32"/>
        </w:numPr>
        <w:tabs>
          <w:tab w:val="left" w:pos="869"/>
        </w:tabs>
        <w:spacing w:line="239" w:lineRule="auto"/>
        <w:ind w:right="20" w:firstLine="553"/>
        <w:rPr>
          <w:rFonts w:eastAsia="Times New Roman"/>
          <w:sz w:val="28"/>
          <w:szCs w:val="28"/>
        </w:rPr>
      </w:pPr>
      <w:r>
        <w:rPr>
          <w:rFonts w:eastAsia="Times New Roman"/>
          <w:sz w:val="28"/>
          <w:szCs w:val="28"/>
        </w:rPr>
        <w:t>детском саду ведется постепенная работа по организации повышения квалификации педагогических работников.</w:t>
      </w:r>
    </w:p>
    <w:p w:rsidR="00E272CA" w:rsidRDefault="00E272CA">
      <w:pPr>
        <w:spacing w:line="1" w:lineRule="exact"/>
        <w:rPr>
          <w:rFonts w:eastAsia="Times New Roman"/>
          <w:sz w:val="28"/>
          <w:szCs w:val="28"/>
        </w:rPr>
      </w:pPr>
    </w:p>
    <w:p w:rsidR="00E272CA" w:rsidRDefault="00194B94" w:rsidP="004B657F">
      <w:pPr>
        <w:numPr>
          <w:ilvl w:val="1"/>
          <w:numId w:val="32"/>
        </w:numPr>
        <w:tabs>
          <w:tab w:val="left" w:pos="1263"/>
        </w:tabs>
        <w:spacing w:line="239" w:lineRule="auto"/>
        <w:ind w:right="20" w:firstLine="702"/>
        <w:jc w:val="both"/>
        <w:rPr>
          <w:rFonts w:eastAsia="Times New Roman"/>
          <w:sz w:val="28"/>
          <w:szCs w:val="28"/>
        </w:rPr>
      </w:pPr>
      <w:r>
        <w:rPr>
          <w:rFonts w:eastAsia="Times New Roman"/>
          <w:sz w:val="28"/>
          <w:szCs w:val="28"/>
        </w:rPr>
        <w:t>настоящее время продолжается работа над обеспечением экономической, материально-технической и научно-методической базой, способствующей беспрепятственному внедрению ФГОС в ДОУ.</w:t>
      </w:r>
    </w:p>
    <w:p w:rsidR="00E272CA" w:rsidRDefault="00E272CA">
      <w:pPr>
        <w:spacing w:line="2" w:lineRule="exact"/>
        <w:rPr>
          <w:rFonts w:eastAsia="Times New Roman"/>
          <w:sz w:val="28"/>
          <w:szCs w:val="28"/>
        </w:rPr>
      </w:pPr>
    </w:p>
    <w:p w:rsidR="00E272CA" w:rsidRDefault="00194B94">
      <w:pPr>
        <w:ind w:firstLine="706"/>
        <w:jc w:val="both"/>
        <w:rPr>
          <w:rFonts w:eastAsia="Times New Roman"/>
          <w:sz w:val="28"/>
          <w:szCs w:val="28"/>
        </w:rPr>
      </w:pPr>
      <w:proofErr w:type="spellStart"/>
      <w:r>
        <w:rPr>
          <w:rFonts w:eastAsia="Times New Roman"/>
          <w:sz w:val="28"/>
          <w:szCs w:val="28"/>
        </w:rPr>
        <w:t>Учебно</w:t>
      </w:r>
      <w:proofErr w:type="spellEnd"/>
      <w:r>
        <w:rPr>
          <w:rFonts w:eastAsia="Times New Roman"/>
          <w:sz w:val="28"/>
          <w:szCs w:val="28"/>
        </w:rPr>
        <w:t xml:space="preserve"> – методическое обеспечение полностью соответствует реализуемым программам. Систематически в методический кабинет приобреталась детская методическая литература, осуществлялась подписка на газеты и журналы: «Дошкольное воспитание», «Обруч», «Музыкальный руководитель», «Педагогический вестник», «Воспитатель ДОУ», «Справочник старшего воспитателя ДОУ» и пр. Также, на начало учебного года, были закуплены образовательные программы и пособия к ним.</w:t>
      </w:r>
    </w:p>
    <w:p w:rsidR="00E272CA" w:rsidRDefault="00E272CA">
      <w:pPr>
        <w:spacing w:line="2" w:lineRule="exact"/>
        <w:rPr>
          <w:rFonts w:eastAsia="Times New Roman"/>
          <w:sz w:val="28"/>
          <w:szCs w:val="28"/>
        </w:rPr>
      </w:pPr>
    </w:p>
    <w:p w:rsidR="00E272CA" w:rsidRDefault="00194B94">
      <w:pPr>
        <w:spacing w:line="239" w:lineRule="auto"/>
        <w:ind w:firstLine="427"/>
        <w:jc w:val="both"/>
        <w:rPr>
          <w:rFonts w:eastAsia="Times New Roman"/>
          <w:sz w:val="28"/>
          <w:szCs w:val="28"/>
        </w:rPr>
      </w:pPr>
      <w:r>
        <w:rPr>
          <w:rFonts w:eastAsia="Times New Roman"/>
          <w:sz w:val="28"/>
          <w:szCs w:val="28"/>
        </w:rPr>
        <w:t>Дошкольное образовательное учреждение обеспечено современной информационной базой: выход в Интернет, электронная почта. Есть официальный сайт Учреждения, который соответствует установленным требованиям. Обеспечена открытость и доступность информации о</w:t>
      </w:r>
    </w:p>
    <w:p w:rsidR="00E272CA" w:rsidRDefault="00E272CA">
      <w:pPr>
        <w:spacing w:line="3" w:lineRule="exact"/>
        <w:rPr>
          <w:rFonts w:eastAsia="Times New Roman"/>
          <w:sz w:val="28"/>
          <w:szCs w:val="28"/>
        </w:rPr>
      </w:pPr>
    </w:p>
    <w:p w:rsidR="000564D2" w:rsidRDefault="00194B94" w:rsidP="000564D2">
      <w:pPr>
        <w:ind w:right="20"/>
        <w:jc w:val="both"/>
        <w:rPr>
          <w:rFonts w:eastAsia="Times New Roman"/>
          <w:sz w:val="28"/>
          <w:szCs w:val="28"/>
        </w:rPr>
      </w:pPr>
      <w:r>
        <w:rPr>
          <w:rFonts w:eastAsia="Times New Roman"/>
          <w:sz w:val="28"/>
          <w:szCs w:val="28"/>
        </w:rPr>
        <w:t>деятельности дошкольного образовательного учреждения для заинтересованных лиц: информации в СМИ, на сайте образовательного учреждения, информационные стенды (уголки), выставки.</w:t>
      </w:r>
    </w:p>
    <w:p w:rsidR="000C6EE5" w:rsidRDefault="000C6EE5" w:rsidP="000564D2">
      <w:pPr>
        <w:ind w:right="20"/>
        <w:jc w:val="both"/>
        <w:rPr>
          <w:rFonts w:eastAsia="Times New Roman"/>
          <w:sz w:val="28"/>
          <w:szCs w:val="28"/>
        </w:rPr>
      </w:pPr>
    </w:p>
    <w:p w:rsidR="00E272CA" w:rsidRDefault="000C6EE5" w:rsidP="000564D2">
      <w:pPr>
        <w:ind w:right="20"/>
        <w:jc w:val="both"/>
        <w:rPr>
          <w:sz w:val="20"/>
          <w:szCs w:val="20"/>
        </w:rPr>
      </w:pPr>
      <w:r>
        <w:rPr>
          <w:rFonts w:eastAsia="Times New Roman"/>
          <w:b/>
          <w:bCs/>
          <w:sz w:val="28"/>
          <w:szCs w:val="28"/>
        </w:rPr>
        <w:t>1.</w:t>
      </w:r>
      <w:r w:rsidR="00194B94">
        <w:rPr>
          <w:rFonts w:eastAsia="Times New Roman"/>
          <w:b/>
          <w:bCs/>
          <w:sz w:val="28"/>
          <w:szCs w:val="28"/>
        </w:rPr>
        <w:t>14. Анализ мнения участников образовательных отношений о деятельности ДОУ</w:t>
      </w:r>
    </w:p>
    <w:p w:rsidR="00E272CA" w:rsidRDefault="00E272CA">
      <w:pPr>
        <w:spacing w:line="234" w:lineRule="exact"/>
        <w:rPr>
          <w:sz w:val="20"/>
          <w:szCs w:val="20"/>
        </w:rPr>
      </w:pPr>
    </w:p>
    <w:p w:rsidR="00E272CA" w:rsidRDefault="00194B94">
      <w:pPr>
        <w:spacing w:line="255" w:lineRule="auto"/>
        <w:ind w:left="4" w:right="20" w:firstLine="706"/>
        <w:jc w:val="both"/>
        <w:rPr>
          <w:sz w:val="20"/>
          <w:szCs w:val="20"/>
        </w:rPr>
      </w:pPr>
      <w:r>
        <w:rPr>
          <w:rFonts w:eastAsia="Times New Roman"/>
          <w:sz w:val="29"/>
          <w:szCs w:val="29"/>
        </w:rPr>
        <w:lastRenderedPageBreak/>
        <w:t>Весь год педагогический коллектив активно работал в тесном контакте с семьями воспитанников.</w:t>
      </w:r>
    </w:p>
    <w:p w:rsidR="00E272CA" w:rsidRDefault="00194B94">
      <w:pPr>
        <w:spacing w:line="239" w:lineRule="auto"/>
        <w:ind w:left="4" w:firstLine="566"/>
        <w:jc w:val="both"/>
        <w:rPr>
          <w:sz w:val="20"/>
          <w:szCs w:val="20"/>
        </w:rPr>
      </w:pPr>
      <w:r>
        <w:rPr>
          <w:rFonts w:eastAsia="Times New Roman"/>
          <w:sz w:val="28"/>
          <w:szCs w:val="28"/>
        </w:rPr>
        <w:t>Сотрудничество семьи и детского сада предусматривает «прозрачность» всего учебно-воспитательного процесса. В связи с этим коллектив детского сада постоянно информировал родителей (законных представителей) о содержании, формах и методах работы с детьми, включали родителей в процесс общественного образования их детей путем организации (праздников, консультаций, выставок детского рисунка, совместного просмотра театрализованной деятельности).</w:t>
      </w:r>
    </w:p>
    <w:p w:rsidR="00E272CA" w:rsidRDefault="00E272CA">
      <w:pPr>
        <w:spacing w:line="8" w:lineRule="exact"/>
        <w:rPr>
          <w:sz w:val="20"/>
          <w:szCs w:val="20"/>
        </w:rPr>
      </w:pPr>
    </w:p>
    <w:p w:rsidR="00E272CA" w:rsidRDefault="00194B94" w:rsidP="004B657F">
      <w:pPr>
        <w:numPr>
          <w:ilvl w:val="0"/>
          <w:numId w:val="33"/>
        </w:numPr>
        <w:tabs>
          <w:tab w:val="left" w:pos="1036"/>
        </w:tabs>
        <w:spacing w:line="239" w:lineRule="auto"/>
        <w:ind w:left="4" w:right="20" w:firstLine="702"/>
        <w:rPr>
          <w:rFonts w:eastAsia="Times New Roman"/>
          <w:sz w:val="29"/>
          <w:szCs w:val="29"/>
        </w:rPr>
      </w:pPr>
      <w:r>
        <w:rPr>
          <w:rFonts w:eastAsia="Times New Roman"/>
          <w:sz w:val="29"/>
          <w:szCs w:val="29"/>
        </w:rPr>
        <w:t>родителями ведется групповая и индивидуальная консультативная работа по вопросам воспитания детей дошкольного возраста.</w:t>
      </w:r>
    </w:p>
    <w:p w:rsidR="00E272CA" w:rsidRDefault="00E272CA">
      <w:pPr>
        <w:spacing w:line="2" w:lineRule="exact"/>
        <w:rPr>
          <w:rFonts w:eastAsia="Times New Roman"/>
          <w:sz w:val="29"/>
          <w:szCs w:val="29"/>
        </w:rPr>
      </w:pPr>
    </w:p>
    <w:p w:rsidR="000564D2" w:rsidRPr="000564D2" w:rsidRDefault="000564D2" w:rsidP="000564D2">
      <w:pPr>
        <w:shd w:val="clear" w:color="auto" w:fill="FFFFFF"/>
        <w:tabs>
          <w:tab w:val="left" w:pos="799"/>
        </w:tabs>
        <w:ind w:firstLine="742"/>
        <w:rPr>
          <w:rFonts w:eastAsia="Times New Roman"/>
          <w:sz w:val="28"/>
          <w:szCs w:val="28"/>
        </w:rPr>
      </w:pPr>
      <w:r w:rsidRPr="000564D2">
        <w:rPr>
          <w:rFonts w:eastAsia="Times New Roman"/>
          <w:color w:val="000000"/>
          <w:sz w:val="28"/>
          <w:szCs w:val="28"/>
        </w:rPr>
        <w:t xml:space="preserve">В целом по работе с родителями </w:t>
      </w:r>
      <w:r w:rsidR="000C6EE5">
        <w:rPr>
          <w:rFonts w:eastAsia="Times New Roman"/>
          <w:color w:val="000000"/>
          <w:sz w:val="28"/>
          <w:szCs w:val="28"/>
        </w:rPr>
        <w:t xml:space="preserve">в </w:t>
      </w:r>
      <w:r w:rsidRPr="000564D2">
        <w:rPr>
          <w:rFonts w:eastAsia="Times New Roman"/>
          <w:color w:val="000000"/>
          <w:sz w:val="28"/>
          <w:szCs w:val="28"/>
        </w:rPr>
        <w:t>201</w:t>
      </w:r>
      <w:r w:rsidR="00466C35">
        <w:rPr>
          <w:rFonts w:eastAsia="Times New Roman"/>
          <w:color w:val="000000"/>
          <w:sz w:val="28"/>
          <w:szCs w:val="28"/>
        </w:rPr>
        <w:t>8</w:t>
      </w:r>
      <w:r w:rsidRPr="000564D2">
        <w:rPr>
          <w:rFonts w:eastAsia="Times New Roman"/>
          <w:color w:val="000000"/>
          <w:sz w:val="28"/>
          <w:szCs w:val="28"/>
        </w:rPr>
        <w:t xml:space="preserve"> году в МБДОУ был получен следующий </w:t>
      </w:r>
      <w:r w:rsidRPr="000564D2">
        <w:rPr>
          <w:rFonts w:eastAsia="Times New Roman"/>
          <w:color w:val="000000"/>
          <w:spacing w:val="-2"/>
          <w:sz w:val="28"/>
          <w:szCs w:val="28"/>
        </w:rPr>
        <w:t>результативный блок:</w:t>
      </w:r>
      <w:r w:rsidRPr="000564D2">
        <w:rPr>
          <w:rFonts w:eastAsia="Times New Roman"/>
          <w:color w:val="000000"/>
          <w:spacing w:val="-2"/>
          <w:sz w:val="28"/>
          <w:szCs w:val="28"/>
        </w:rPr>
        <w:br/>
        <w:t>1.</w:t>
      </w:r>
      <w:r w:rsidRPr="000564D2">
        <w:rPr>
          <w:rFonts w:eastAsia="Times New Roman"/>
          <w:color w:val="000000"/>
          <w:spacing w:val="-2"/>
          <w:sz w:val="28"/>
          <w:szCs w:val="28"/>
        </w:rPr>
        <w:tab/>
        <w:t>Качественная оценка родителями деятельности МБДОУ:</w:t>
      </w:r>
    </w:p>
    <w:p w:rsidR="000564D2" w:rsidRPr="000564D2" w:rsidRDefault="000564D2" w:rsidP="000564D2">
      <w:pPr>
        <w:widowControl w:val="0"/>
        <w:shd w:val="clear" w:color="auto" w:fill="FFFFFF"/>
        <w:autoSpaceDE w:val="0"/>
        <w:autoSpaceDN w:val="0"/>
        <w:adjustRightInd w:val="0"/>
        <w:jc w:val="both"/>
        <w:rPr>
          <w:rFonts w:eastAsia="Times New Roman"/>
          <w:sz w:val="28"/>
          <w:szCs w:val="28"/>
        </w:rPr>
      </w:pPr>
      <w:r w:rsidRPr="000564D2">
        <w:rPr>
          <w:rFonts w:eastAsia="Times New Roman"/>
          <w:color w:val="000000"/>
          <w:sz w:val="28"/>
          <w:szCs w:val="28"/>
        </w:rPr>
        <w:t xml:space="preserve">100 </w:t>
      </w:r>
      <w:proofErr w:type="gramStart"/>
      <w:r w:rsidRPr="000564D2">
        <w:rPr>
          <w:rFonts w:eastAsia="Times New Roman"/>
          <w:color w:val="000000"/>
          <w:sz w:val="28"/>
          <w:szCs w:val="28"/>
        </w:rPr>
        <w:t>%  получают</w:t>
      </w:r>
      <w:proofErr w:type="gramEnd"/>
      <w:r w:rsidRPr="000564D2">
        <w:rPr>
          <w:rFonts w:eastAsia="Times New Roman"/>
          <w:color w:val="000000"/>
          <w:sz w:val="28"/>
          <w:szCs w:val="28"/>
        </w:rPr>
        <w:t xml:space="preserve"> удовлетворяющую   их  информацию  о  целях,  задачах  МБДОУ  в  области обучения и воспитания своего ребенка.</w:t>
      </w:r>
    </w:p>
    <w:p w:rsidR="000564D2" w:rsidRPr="000564D2" w:rsidRDefault="000564D2" w:rsidP="000564D2">
      <w:pPr>
        <w:widowControl w:val="0"/>
        <w:shd w:val="clear" w:color="auto" w:fill="FFFFFF"/>
        <w:autoSpaceDE w:val="0"/>
        <w:autoSpaceDN w:val="0"/>
        <w:adjustRightInd w:val="0"/>
        <w:jc w:val="both"/>
        <w:rPr>
          <w:rFonts w:eastAsia="Times New Roman"/>
          <w:color w:val="000000"/>
          <w:sz w:val="28"/>
          <w:szCs w:val="28"/>
        </w:rPr>
      </w:pPr>
      <w:r w:rsidRPr="000564D2">
        <w:rPr>
          <w:rFonts w:eastAsia="Times New Roman"/>
          <w:color w:val="000000"/>
          <w:sz w:val="28"/>
          <w:szCs w:val="28"/>
        </w:rPr>
        <w:t>97 % удовлетворяет уход и образование, которое получают дети в МБДОУ</w:t>
      </w:r>
    </w:p>
    <w:p w:rsidR="000564D2" w:rsidRPr="000564D2" w:rsidRDefault="000564D2" w:rsidP="000564D2">
      <w:pPr>
        <w:widowControl w:val="0"/>
        <w:shd w:val="clear" w:color="auto" w:fill="FFFFFF"/>
        <w:autoSpaceDE w:val="0"/>
        <w:autoSpaceDN w:val="0"/>
        <w:adjustRightInd w:val="0"/>
        <w:jc w:val="both"/>
        <w:rPr>
          <w:rFonts w:eastAsia="Times New Roman"/>
          <w:sz w:val="28"/>
          <w:szCs w:val="28"/>
        </w:rPr>
      </w:pPr>
      <w:r w:rsidRPr="000564D2">
        <w:rPr>
          <w:rFonts w:eastAsia="Times New Roman"/>
          <w:color w:val="000000"/>
          <w:w w:val="101"/>
          <w:sz w:val="28"/>
          <w:szCs w:val="28"/>
        </w:rPr>
        <w:t xml:space="preserve">72 % родителей регулярно посещают родительские </w:t>
      </w:r>
      <w:proofErr w:type="gramStart"/>
      <w:r w:rsidRPr="000564D2">
        <w:rPr>
          <w:rFonts w:eastAsia="Times New Roman"/>
          <w:color w:val="000000"/>
          <w:w w:val="101"/>
          <w:sz w:val="28"/>
          <w:szCs w:val="28"/>
        </w:rPr>
        <w:t>собрания;  28</w:t>
      </w:r>
      <w:proofErr w:type="gramEnd"/>
      <w:r w:rsidRPr="000564D2">
        <w:rPr>
          <w:rFonts w:eastAsia="Times New Roman"/>
          <w:color w:val="000000"/>
          <w:w w:val="101"/>
          <w:sz w:val="28"/>
          <w:szCs w:val="28"/>
        </w:rPr>
        <w:t xml:space="preserve"> %,  в силу объективных</w:t>
      </w:r>
      <w:r w:rsidRPr="000564D2">
        <w:rPr>
          <w:rFonts w:eastAsia="Times New Roman"/>
          <w:sz w:val="28"/>
          <w:szCs w:val="28"/>
        </w:rPr>
        <w:t xml:space="preserve"> </w:t>
      </w:r>
      <w:r w:rsidRPr="000564D2">
        <w:rPr>
          <w:rFonts w:eastAsia="Times New Roman"/>
          <w:color w:val="000000"/>
          <w:spacing w:val="-3"/>
          <w:w w:val="101"/>
          <w:sz w:val="28"/>
          <w:szCs w:val="28"/>
        </w:rPr>
        <w:t>причин, пропускают.</w:t>
      </w:r>
    </w:p>
    <w:p w:rsidR="000564D2" w:rsidRPr="000564D2" w:rsidRDefault="000564D2" w:rsidP="000564D2">
      <w:pPr>
        <w:widowControl w:val="0"/>
        <w:shd w:val="clear" w:color="auto" w:fill="FFFFFF"/>
        <w:autoSpaceDE w:val="0"/>
        <w:autoSpaceDN w:val="0"/>
        <w:adjustRightInd w:val="0"/>
        <w:jc w:val="both"/>
        <w:rPr>
          <w:rFonts w:eastAsia="Times New Roman"/>
          <w:sz w:val="28"/>
          <w:szCs w:val="28"/>
        </w:rPr>
      </w:pPr>
      <w:r w:rsidRPr="000564D2">
        <w:rPr>
          <w:rFonts w:eastAsia="Times New Roman"/>
          <w:color w:val="000000"/>
          <w:spacing w:val="-1"/>
          <w:w w:val="101"/>
          <w:sz w:val="28"/>
          <w:szCs w:val="28"/>
        </w:rPr>
        <w:t xml:space="preserve"> 83 % принимают участие в смотрах, конкурсах, выставках</w:t>
      </w:r>
    </w:p>
    <w:p w:rsidR="000564D2" w:rsidRPr="000564D2" w:rsidRDefault="000564D2" w:rsidP="000564D2">
      <w:pPr>
        <w:widowControl w:val="0"/>
        <w:shd w:val="clear" w:color="auto" w:fill="FFFFFF"/>
        <w:autoSpaceDE w:val="0"/>
        <w:autoSpaceDN w:val="0"/>
        <w:adjustRightInd w:val="0"/>
        <w:jc w:val="both"/>
        <w:rPr>
          <w:rFonts w:eastAsia="Times New Roman"/>
          <w:color w:val="000000"/>
          <w:spacing w:val="-2"/>
          <w:w w:val="101"/>
          <w:sz w:val="28"/>
          <w:szCs w:val="28"/>
        </w:rPr>
      </w:pPr>
      <w:r w:rsidRPr="000564D2">
        <w:rPr>
          <w:rFonts w:eastAsia="Times New Roman"/>
          <w:color w:val="000000"/>
          <w:w w:val="101"/>
          <w:sz w:val="28"/>
          <w:szCs w:val="28"/>
        </w:rPr>
        <w:t xml:space="preserve">100% участников родительского комитета регулярно оказывают принимают активное </w:t>
      </w:r>
      <w:proofErr w:type="gramStart"/>
      <w:r w:rsidRPr="000564D2">
        <w:rPr>
          <w:rFonts w:eastAsia="Times New Roman"/>
          <w:color w:val="000000"/>
          <w:w w:val="101"/>
          <w:sz w:val="28"/>
          <w:szCs w:val="28"/>
        </w:rPr>
        <w:t>участие  в</w:t>
      </w:r>
      <w:proofErr w:type="gramEnd"/>
      <w:r w:rsidRPr="000564D2">
        <w:rPr>
          <w:rFonts w:eastAsia="Times New Roman"/>
          <w:color w:val="000000"/>
          <w:w w:val="101"/>
          <w:sz w:val="28"/>
          <w:szCs w:val="28"/>
        </w:rPr>
        <w:t xml:space="preserve"> жизни МБДОУ д/с № 58</w:t>
      </w:r>
    </w:p>
    <w:p w:rsidR="000564D2" w:rsidRPr="000564D2" w:rsidRDefault="000564D2" w:rsidP="000564D2">
      <w:pPr>
        <w:widowControl w:val="0"/>
        <w:shd w:val="clear" w:color="auto" w:fill="FFFFFF"/>
        <w:autoSpaceDE w:val="0"/>
        <w:autoSpaceDN w:val="0"/>
        <w:adjustRightInd w:val="0"/>
        <w:jc w:val="both"/>
        <w:rPr>
          <w:rFonts w:eastAsia="Times New Roman"/>
          <w:sz w:val="28"/>
          <w:szCs w:val="28"/>
        </w:rPr>
      </w:pPr>
      <w:r w:rsidRPr="000564D2">
        <w:rPr>
          <w:rFonts w:eastAsia="Times New Roman"/>
          <w:color w:val="000000"/>
          <w:sz w:val="28"/>
          <w:szCs w:val="28"/>
        </w:rPr>
        <w:t xml:space="preserve">74 % родителей </w:t>
      </w:r>
      <w:proofErr w:type="gramStart"/>
      <w:r w:rsidRPr="000564D2">
        <w:rPr>
          <w:rFonts w:eastAsia="Times New Roman"/>
          <w:color w:val="000000"/>
          <w:sz w:val="28"/>
          <w:szCs w:val="28"/>
        </w:rPr>
        <w:t>поддерживают  начинания</w:t>
      </w:r>
      <w:proofErr w:type="gramEnd"/>
      <w:r w:rsidRPr="000564D2">
        <w:rPr>
          <w:rFonts w:eastAsia="Times New Roman"/>
          <w:color w:val="000000"/>
          <w:sz w:val="28"/>
          <w:szCs w:val="28"/>
        </w:rPr>
        <w:t xml:space="preserve">  МБДОУ в воспитании детей  (участвуют  в смотрах,  конкурсах,  выставках,  выполняют творческие домашние задания; участвуют в проведении различных акций)</w:t>
      </w:r>
    </w:p>
    <w:p w:rsidR="00E272CA" w:rsidRDefault="00E272CA">
      <w:pPr>
        <w:spacing w:line="201" w:lineRule="exact"/>
        <w:rPr>
          <w:sz w:val="20"/>
          <w:szCs w:val="20"/>
        </w:rPr>
      </w:pPr>
    </w:p>
    <w:p w:rsidR="00E272CA" w:rsidRDefault="00194B94">
      <w:pPr>
        <w:spacing w:line="274" w:lineRule="auto"/>
        <w:ind w:right="-343"/>
        <w:jc w:val="center"/>
        <w:rPr>
          <w:sz w:val="20"/>
          <w:szCs w:val="20"/>
        </w:rPr>
      </w:pPr>
      <w:r>
        <w:rPr>
          <w:rFonts w:eastAsia="Times New Roman"/>
          <w:b/>
          <w:bCs/>
          <w:sz w:val="28"/>
          <w:szCs w:val="28"/>
        </w:rPr>
        <w:t>1.15. Анализ взаимодействия ДОУ с социокультурными объектами и учреждениями города</w:t>
      </w:r>
    </w:p>
    <w:p w:rsidR="00E272CA" w:rsidRDefault="00E272CA">
      <w:pPr>
        <w:spacing w:line="230" w:lineRule="exact"/>
        <w:rPr>
          <w:sz w:val="20"/>
          <w:szCs w:val="20"/>
        </w:rPr>
      </w:pPr>
    </w:p>
    <w:p w:rsidR="00E272CA" w:rsidRDefault="00194B94">
      <w:pPr>
        <w:spacing w:line="245" w:lineRule="auto"/>
        <w:ind w:left="4" w:firstLine="706"/>
        <w:jc w:val="both"/>
        <w:rPr>
          <w:sz w:val="20"/>
          <w:szCs w:val="20"/>
        </w:rPr>
      </w:pPr>
      <w:r>
        <w:rPr>
          <w:rFonts w:eastAsia="Times New Roman"/>
          <w:sz w:val="28"/>
          <w:szCs w:val="28"/>
        </w:rPr>
        <w:t>Достичь положительных результатов по развитию детей дошкольного возраста было бы невозможно без активного взаимодействия дошкольного учреждения с социумом. Для социализации детей детского сада и создания открытой системы МБДОУ поддерживаются связи с общественностью, учреждениями образования, здравоохранения, культуры.</w:t>
      </w:r>
    </w:p>
    <w:p w:rsidR="00E272CA" w:rsidRDefault="00E272CA">
      <w:pPr>
        <w:spacing w:line="6" w:lineRule="exact"/>
        <w:rPr>
          <w:sz w:val="20"/>
          <w:szCs w:val="20"/>
        </w:rPr>
      </w:pPr>
    </w:p>
    <w:p w:rsidR="00E272CA" w:rsidRDefault="00194B94">
      <w:pPr>
        <w:spacing w:line="241" w:lineRule="auto"/>
        <w:ind w:left="4" w:right="20" w:firstLine="706"/>
        <w:jc w:val="both"/>
        <w:rPr>
          <w:sz w:val="20"/>
          <w:szCs w:val="20"/>
        </w:rPr>
      </w:pPr>
      <w:r>
        <w:rPr>
          <w:rFonts w:eastAsia="Times New Roman"/>
          <w:sz w:val="28"/>
          <w:szCs w:val="28"/>
        </w:rPr>
        <w:t>МБДОУ д/с №</w:t>
      </w:r>
      <w:r w:rsidR="000564D2">
        <w:rPr>
          <w:rFonts w:eastAsia="Times New Roman"/>
          <w:sz w:val="28"/>
          <w:szCs w:val="28"/>
        </w:rPr>
        <w:t>58</w:t>
      </w:r>
      <w:r>
        <w:rPr>
          <w:rFonts w:eastAsia="Times New Roman"/>
          <w:sz w:val="28"/>
          <w:szCs w:val="28"/>
        </w:rPr>
        <w:t xml:space="preserve"> является открытой социальной системой, реагирующей на изменения внутренней и внешней среды.</w:t>
      </w:r>
    </w:p>
    <w:p w:rsidR="00E272CA" w:rsidRDefault="00E272CA">
      <w:pPr>
        <w:spacing w:line="1" w:lineRule="exact"/>
        <w:rPr>
          <w:sz w:val="20"/>
          <w:szCs w:val="20"/>
        </w:rPr>
      </w:pPr>
    </w:p>
    <w:p w:rsidR="00E272CA" w:rsidRDefault="00194B94">
      <w:pPr>
        <w:spacing w:line="239" w:lineRule="auto"/>
        <w:ind w:left="4" w:right="20" w:firstLine="706"/>
        <w:jc w:val="both"/>
        <w:rPr>
          <w:sz w:val="20"/>
          <w:szCs w:val="20"/>
        </w:rPr>
      </w:pPr>
      <w:r>
        <w:rPr>
          <w:rFonts w:eastAsia="Times New Roman"/>
          <w:sz w:val="28"/>
          <w:szCs w:val="28"/>
        </w:rPr>
        <w:t>МБДОУ д/с №</w:t>
      </w:r>
      <w:r w:rsidR="00690255">
        <w:rPr>
          <w:rFonts w:eastAsia="Times New Roman"/>
          <w:sz w:val="28"/>
          <w:szCs w:val="28"/>
        </w:rPr>
        <w:t xml:space="preserve"> </w:t>
      </w:r>
      <w:r w:rsidR="000564D2">
        <w:rPr>
          <w:rFonts w:eastAsia="Times New Roman"/>
          <w:sz w:val="28"/>
          <w:szCs w:val="28"/>
        </w:rPr>
        <w:t>58</w:t>
      </w:r>
      <w:r>
        <w:rPr>
          <w:rFonts w:eastAsia="Times New Roman"/>
          <w:sz w:val="28"/>
          <w:szCs w:val="28"/>
        </w:rPr>
        <w:t xml:space="preserve"> осуществляет взаимодействие со средой; гибко реагирует на изменяющиеся индивидуальные и </w:t>
      </w:r>
      <w:proofErr w:type="gramStart"/>
      <w:r>
        <w:rPr>
          <w:rFonts w:eastAsia="Times New Roman"/>
          <w:sz w:val="28"/>
          <w:szCs w:val="28"/>
        </w:rPr>
        <w:t>групповые образовательные потребности</w:t>
      </w:r>
      <w:proofErr w:type="gramEnd"/>
      <w:r>
        <w:rPr>
          <w:rFonts w:eastAsia="Times New Roman"/>
          <w:sz w:val="28"/>
          <w:szCs w:val="28"/>
        </w:rPr>
        <w:t xml:space="preserve"> и запросы; предоставляет широкий спектр образовательных услуг.</w:t>
      </w:r>
    </w:p>
    <w:p w:rsidR="00E272CA" w:rsidRDefault="00E272CA">
      <w:pPr>
        <w:spacing w:line="3" w:lineRule="exact"/>
        <w:rPr>
          <w:sz w:val="20"/>
          <w:szCs w:val="20"/>
        </w:rPr>
      </w:pPr>
    </w:p>
    <w:p w:rsidR="00E272CA" w:rsidRDefault="00194B94">
      <w:pPr>
        <w:spacing w:line="239" w:lineRule="auto"/>
        <w:ind w:left="4" w:right="20" w:firstLine="706"/>
        <w:jc w:val="both"/>
        <w:rPr>
          <w:sz w:val="20"/>
          <w:szCs w:val="20"/>
        </w:rPr>
      </w:pPr>
      <w:r>
        <w:rPr>
          <w:rFonts w:eastAsia="Times New Roman"/>
          <w:sz w:val="28"/>
          <w:szCs w:val="28"/>
        </w:rPr>
        <w:t>Педагогический коллектив строит свою работу по развитию детей в тесном контакте с внешними организациями, круг, которых постепенно расширяется.</w:t>
      </w:r>
    </w:p>
    <w:p w:rsidR="00E272CA" w:rsidRDefault="00E272CA">
      <w:pPr>
        <w:spacing w:line="3" w:lineRule="exact"/>
        <w:rPr>
          <w:sz w:val="20"/>
          <w:szCs w:val="20"/>
        </w:rPr>
      </w:pPr>
    </w:p>
    <w:p w:rsidR="00E272CA" w:rsidRDefault="00194B94" w:rsidP="004B657F">
      <w:pPr>
        <w:numPr>
          <w:ilvl w:val="1"/>
          <w:numId w:val="34"/>
        </w:numPr>
        <w:tabs>
          <w:tab w:val="left" w:pos="978"/>
        </w:tabs>
        <w:spacing w:line="239" w:lineRule="auto"/>
        <w:ind w:left="4" w:right="20" w:firstLine="702"/>
        <w:jc w:val="both"/>
        <w:rPr>
          <w:rFonts w:eastAsia="Times New Roman"/>
          <w:sz w:val="28"/>
          <w:szCs w:val="28"/>
        </w:rPr>
      </w:pPr>
      <w:r>
        <w:rPr>
          <w:rFonts w:eastAsia="Times New Roman"/>
          <w:sz w:val="28"/>
          <w:szCs w:val="28"/>
        </w:rPr>
        <w:t>течение 201</w:t>
      </w:r>
      <w:r w:rsidR="00466C35">
        <w:rPr>
          <w:rFonts w:eastAsia="Times New Roman"/>
          <w:sz w:val="28"/>
          <w:szCs w:val="28"/>
        </w:rPr>
        <w:t>8</w:t>
      </w:r>
      <w:r>
        <w:rPr>
          <w:rFonts w:eastAsia="Times New Roman"/>
          <w:sz w:val="28"/>
          <w:szCs w:val="28"/>
        </w:rPr>
        <w:t xml:space="preserve"> года в своей деятельности коллектив ДОУ взаимодействовал с следующими социокультурными объектами и учреждениями города:</w:t>
      </w:r>
    </w:p>
    <w:p w:rsidR="00E272CA" w:rsidRDefault="00E272CA">
      <w:pPr>
        <w:spacing w:line="2" w:lineRule="exact"/>
        <w:rPr>
          <w:rFonts w:eastAsia="Times New Roman"/>
          <w:sz w:val="28"/>
          <w:szCs w:val="28"/>
        </w:rPr>
      </w:pPr>
    </w:p>
    <w:p w:rsidR="00E272CA" w:rsidRDefault="00194B94" w:rsidP="004B657F">
      <w:pPr>
        <w:numPr>
          <w:ilvl w:val="0"/>
          <w:numId w:val="34"/>
        </w:numPr>
        <w:tabs>
          <w:tab w:val="left" w:pos="164"/>
        </w:tabs>
        <w:ind w:left="164" w:hanging="164"/>
        <w:rPr>
          <w:rFonts w:eastAsia="Times New Roman"/>
          <w:sz w:val="28"/>
          <w:szCs w:val="28"/>
        </w:rPr>
      </w:pPr>
      <w:r>
        <w:rPr>
          <w:rFonts w:eastAsia="Times New Roman"/>
          <w:sz w:val="28"/>
          <w:szCs w:val="28"/>
        </w:rPr>
        <w:t>Комитетом образования администрации города Ставрополя;</w:t>
      </w: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t>Министерством образования и молодежной политики СК;</w:t>
      </w:r>
    </w:p>
    <w:p w:rsidR="00E272CA" w:rsidRDefault="00E272CA">
      <w:pPr>
        <w:spacing w:line="40" w:lineRule="exact"/>
        <w:rPr>
          <w:rFonts w:eastAsia="Times New Roman"/>
          <w:sz w:val="28"/>
          <w:szCs w:val="28"/>
        </w:rPr>
      </w:pP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t>Администрацией Промышленного района города Ставрополя;</w:t>
      </w: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lastRenderedPageBreak/>
        <w:t>Детской поликлиникой № 3;</w:t>
      </w:r>
    </w:p>
    <w:p w:rsidR="00E272CA" w:rsidRDefault="00194B94" w:rsidP="004B657F">
      <w:pPr>
        <w:numPr>
          <w:ilvl w:val="0"/>
          <w:numId w:val="35"/>
        </w:numPr>
        <w:tabs>
          <w:tab w:val="left" w:pos="503"/>
        </w:tabs>
        <w:spacing w:line="241" w:lineRule="auto"/>
        <w:ind w:left="4" w:hanging="4"/>
        <w:rPr>
          <w:rFonts w:eastAsia="Times New Roman"/>
          <w:sz w:val="28"/>
          <w:szCs w:val="28"/>
        </w:rPr>
      </w:pPr>
      <w:r>
        <w:rPr>
          <w:rFonts w:eastAsia="Times New Roman"/>
          <w:sz w:val="28"/>
          <w:szCs w:val="28"/>
        </w:rPr>
        <w:t>Ставропольским краевым институтом повышения квалификации педагогических работников;</w:t>
      </w:r>
    </w:p>
    <w:p w:rsidR="00E272CA" w:rsidRDefault="00E272CA">
      <w:pPr>
        <w:spacing w:line="1" w:lineRule="exact"/>
        <w:rPr>
          <w:rFonts w:eastAsia="Times New Roman"/>
          <w:sz w:val="28"/>
          <w:szCs w:val="28"/>
        </w:rPr>
      </w:pP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t>Городским дворцом детского творчества;</w:t>
      </w: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t>Краевым театром кукол;</w:t>
      </w: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t>Парком Победы;</w:t>
      </w: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t>Краевым музеем изобразительных искусств;</w:t>
      </w: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t>Краевой филармонией;</w:t>
      </w: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t>Центром «Поиск»;</w:t>
      </w:r>
    </w:p>
    <w:p w:rsidR="00E272CA" w:rsidRDefault="00194B94" w:rsidP="004B657F">
      <w:pPr>
        <w:numPr>
          <w:ilvl w:val="0"/>
          <w:numId w:val="35"/>
        </w:numPr>
        <w:tabs>
          <w:tab w:val="left" w:pos="164"/>
        </w:tabs>
        <w:ind w:left="164" w:hanging="164"/>
        <w:rPr>
          <w:rFonts w:eastAsia="Times New Roman"/>
          <w:sz w:val="28"/>
          <w:szCs w:val="28"/>
        </w:rPr>
      </w:pPr>
      <w:r>
        <w:rPr>
          <w:rFonts w:eastAsia="Times New Roman"/>
          <w:sz w:val="28"/>
          <w:szCs w:val="28"/>
        </w:rPr>
        <w:t>Управление</w:t>
      </w:r>
      <w:r w:rsidR="000564D2">
        <w:rPr>
          <w:rFonts w:eastAsia="Times New Roman"/>
          <w:sz w:val="28"/>
          <w:szCs w:val="28"/>
        </w:rPr>
        <w:t>м</w:t>
      </w:r>
      <w:r>
        <w:rPr>
          <w:rFonts w:eastAsia="Times New Roman"/>
          <w:sz w:val="28"/>
          <w:szCs w:val="28"/>
        </w:rPr>
        <w:t xml:space="preserve"> ГБДД.</w:t>
      </w:r>
    </w:p>
    <w:p w:rsidR="00E272CA" w:rsidRDefault="00194B94">
      <w:pPr>
        <w:ind w:left="4" w:firstLine="360"/>
        <w:jc w:val="both"/>
        <w:rPr>
          <w:sz w:val="20"/>
          <w:szCs w:val="20"/>
        </w:rPr>
      </w:pPr>
      <w:r>
        <w:rPr>
          <w:rFonts w:eastAsia="Times New Roman"/>
          <w:sz w:val="28"/>
          <w:szCs w:val="28"/>
        </w:rPr>
        <w:t>Организация социокультурной связи между детским садом и данными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стандартов дошкольного образования.</w:t>
      </w:r>
    </w:p>
    <w:p w:rsidR="00E272CA" w:rsidRDefault="00E272CA">
      <w:pPr>
        <w:spacing w:line="282" w:lineRule="exact"/>
        <w:rPr>
          <w:sz w:val="20"/>
          <w:szCs w:val="20"/>
        </w:rPr>
      </w:pPr>
    </w:p>
    <w:p w:rsidR="00E272CA" w:rsidRDefault="00194B94">
      <w:pPr>
        <w:spacing w:line="257" w:lineRule="auto"/>
        <w:ind w:left="3204" w:right="520" w:hanging="1218"/>
        <w:rPr>
          <w:sz w:val="20"/>
          <w:szCs w:val="20"/>
        </w:rPr>
      </w:pPr>
      <w:r>
        <w:rPr>
          <w:rFonts w:eastAsia="Times New Roman"/>
          <w:b/>
          <w:bCs/>
          <w:sz w:val="28"/>
          <w:szCs w:val="28"/>
        </w:rPr>
        <w:t>1.16 Мероприятия, проводимые в МБДОУ д/с №</w:t>
      </w:r>
      <w:r w:rsidR="00B26405">
        <w:rPr>
          <w:rFonts w:eastAsia="Times New Roman"/>
          <w:b/>
          <w:bCs/>
          <w:sz w:val="28"/>
          <w:szCs w:val="28"/>
        </w:rPr>
        <w:t xml:space="preserve"> 58</w:t>
      </w:r>
      <w:r>
        <w:rPr>
          <w:rFonts w:eastAsia="Times New Roman"/>
          <w:b/>
          <w:bCs/>
          <w:sz w:val="28"/>
          <w:szCs w:val="28"/>
        </w:rPr>
        <w:t xml:space="preserve"> в течение 201</w:t>
      </w:r>
      <w:r w:rsidR="00466C35">
        <w:rPr>
          <w:rFonts w:eastAsia="Times New Roman"/>
          <w:b/>
          <w:bCs/>
          <w:sz w:val="28"/>
          <w:szCs w:val="28"/>
        </w:rPr>
        <w:t>8</w:t>
      </w:r>
      <w:r>
        <w:rPr>
          <w:rFonts w:eastAsia="Times New Roman"/>
          <w:b/>
          <w:bCs/>
          <w:sz w:val="28"/>
          <w:szCs w:val="28"/>
        </w:rPr>
        <w:t xml:space="preserve"> </w:t>
      </w:r>
      <w:r w:rsidR="00B26405">
        <w:rPr>
          <w:rFonts w:eastAsia="Times New Roman"/>
          <w:b/>
          <w:bCs/>
          <w:sz w:val="28"/>
          <w:szCs w:val="28"/>
        </w:rPr>
        <w:t>года</w:t>
      </w:r>
    </w:p>
    <w:p w:rsidR="00E272CA" w:rsidRDefault="00194B94">
      <w:pPr>
        <w:spacing w:line="236" w:lineRule="auto"/>
        <w:ind w:left="4"/>
        <w:rPr>
          <w:sz w:val="20"/>
          <w:szCs w:val="20"/>
        </w:rPr>
      </w:pPr>
      <w:r>
        <w:rPr>
          <w:rFonts w:eastAsia="Times New Roman"/>
          <w:i/>
          <w:iCs/>
          <w:sz w:val="28"/>
          <w:szCs w:val="28"/>
        </w:rPr>
        <w:t>Мероприятия с детьми:</w:t>
      </w:r>
    </w:p>
    <w:p w:rsidR="00E272CA" w:rsidRDefault="00194B94" w:rsidP="004B657F">
      <w:pPr>
        <w:numPr>
          <w:ilvl w:val="0"/>
          <w:numId w:val="36"/>
        </w:numPr>
        <w:tabs>
          <w:tab w:val="left" w:pos="164"/>
        </w:tabs>
        <w:ind w:left="164" w:hanging="164"/>
        <w:rPr>
          <w:rFonts w:eastAsia="Times New Roman"/>
          <w:sz w:val="28"/>
          <w:szCs w:val="28"/>
        </w:rPr>
      </w:pPr>
      <w:r>
        <w:rPr>
          <w:rFonts w:eastAsia="Times New Roman"/>
          <w:sz w:val="28"/>
          <w:szCs w:val="28"/>
        </w:rPr>
        <w:t>Осенние праздники;</w:t>
      </w:r>
    </w:p>
    <w:p w:rsidR="00E272CA" w:rsidRDefault="00194B94" w:rsidP="004B657F">
      <w:pPr>
        <w:numPr>
          <w:ilvl w:val="0"/>
          <w:numId w:val="36"/>
        </w:numPr>
        <w:tabs>
          <w:tab w:val="left" w:pos="164"/>
        </w:tabs>
        <w:ind w:left="164" w:hanging="164"/>
        <w:rPr>
          <w:rFonts w:eastAsia="Times New Roman"/>
          <w:sz w:val="28"/>
          <w:szCs w:val="28"/>
        </w:rPr>
      </w:pPr>
      <w:r>
        <w:rPr>
          <w:rFonts w:eastAsia="Times New Roman"/>
          <w:sz w:val="28"/>
          <w:szCs w:val="28"/>
        </w:rPr>
        <w:t>Новогодние праздники;</w:t>
      </w:r>
    </w:p>
    <w:p w:rsidR="00E272CA" w:rsidRDefault="00194B94" w:rsidP="004B657F">
      <w:pPr>
        <w:numPr>
          <w:ilvl w:val="0"/>
          <w:numId w:val="36"/>
        </w:numPr>
        <w:tabs>
          <w:tab w:val="left" w:pos="164"/>
        </w:tabs>
        <w:ind w:left="164" w:hanging="164"/>
        <w:rPr>
          <w:rFonts w:eastAsia="Times New Roman"/>
          <w:sz w:val="28"/>
          <w:szCs w:val="28"/>
        </w:rPr>
      </w:pPr>
      <w:r>
        <w:rPr>
          <w:rFonts w:eastAsia="Times New Roman"/>
          <w:sz w:val="28"/>
          <w:szCs w:val="28"/>
        </w:rPr>
        <w:t>День Матери;</w:t>
      </w:r>
    </w:p>
    <w:p w:rsidR="000564D2" w:rsidRDefault="000564D2" w:rsidP="004B657F">
      <w:pPr>
        <w:numPr>
          <w:ilvl w:val="0"/>
          <w:numId w:val="36"/>
        </w:numPr>
        <w:tabs>
          <w:tab w:val="left" w:pos="164"/>
        </w:tabs>
        <w:ind w:left="164" w:hanging="164"/>
        <w:rPr>
          <w:rFonts w:eastAsia="Times New Roman"/>
          <w:sz w:val="28"/>
          <w:szCs w:val="28"/>
        </w:rPr>
      </w:pPr>
      <w:r>
        <w:rPr>
          <w:rFonts w:eastAsia="Times New Roman"/>
          <w:sz w:val="28"/>
          <w:szCs w:val="28"/>
        </w:rPr>
        <w:t>23 февраля;</w:t>
      </w:r>
    </w:p>
    <w:p w:rsidR="00E272CA" w:rsidRDefault="00194B94" w:rsidP="004B657F">
      <w:pPr>
        <w:numPr>
          <w:ilvl w:val="0"/>
          <w:numId w:val="36"/>
        </w:numPr>
        <w:tabs>
          <w:tab w:val="left" w:pos="164"/>
        </w:tabs>
        <w:ind w:left="164" w:hanging="164"/>
        <w:rPr>
          <w:rFonts w:eastAsia="Times New Roman"/>
          <w:sz w:val="28"/>
          <w:szCs w:val="28"/>
        </w:rPr>
      </w:pPr>
      <w:r>
        <w:rPr>
          <w:rFonts w:eastAsia="Times New Roman"/>
          <w:sz w:val="28"/>
          <w:szCs w:val="28"/>
        </w:rPr>
        <w:t>8 Марта;</w:t>
      </w:r>
    </w:p>
    <w:p w:rsidR="00E272CA" w:rsidRDefault="00194B94" w:rsidP="004B657F">
      <w:pPr>
        <w:numPr>
          <w:ilvl w:val="0"/>
          <w:numId w:val="36"/>
        </w:numPr>
        <w:tabs>
          <w:tab w:val="left" w:pos="164"/>
        </w:tabs>
        <w:ind w:left="164" w:hanging="164"/>
        <w:rPr>
          <w:rFonts w:eastAsia="Times New Roman"/>
          <w:sz w:val="28"/>
          <w:szCs w:val="28"/>
        </w:rPr>
      </w:pPr>
      <w:r>
        <w:rPr>
          <w:rFonts w:eastAsia="Times New Roman"/>
          <w:sz w:val="28"/>
          <w:szCs w:val="28"/>
        </w:rPr>
        <w:t>Масленица;</w:t>
      </w:r>
    </w:p>
    <w:p w:rsidR="000564D2" w:rsidRDefault="000564D2" w:rsidP="004B657F">
      <w:pPr>
        <w:numPr>
          <w:ilvl w:val="0"/>
          <w:numId w:val="36"/>
        </w:numPr>
        <w:tabs>
          <w:tab w:val="left" w:pos="164"/>
        </w:tabs>
        <w:ind w:left="164" w:hanging="164"/>
        <w:rPr>
          <w:rFonts w:eastAsia="Times New Roman"/>
          <w:sz w:val="28"/>
          <w:szCs w:val="28"/>
        </w:rPr>
      </w:pPr>
      <w:r>
        <w:rPr>
          <w:rFonts w:eastAsia="Times New Roman"/>
          <w:sz w:val="28"/>
          <w:szCs w:val="28"/>
        </w:rPr>
        <w:t>День космонавтики;</w:t>
      </w:r>
    </w:p>
    <w:p w:rsidR="000564D2" w:rsidRDefault="000564D2" w:rsidP="004B657F">
      <w:pPr>
        <w:numPr>
          <w:ilvl w:val="0"/>
          <w:numId w:val="36"/>
        </w:numPr>
        <w:tabs>
          <w:tab w:val="left" w:pos="164"/>
        </w:tabs>
        <w:ind w:left="164" w:hanging="164"/>
        <w:rPr>
          <w:rFonts w:eastAsia="Times New Roman"/>
          <w:sz w:val="28"/>
          <w:szCs w:val="28"/>
        </w:rPr>
      </w:pPr>
      <w:r>
        <w:rPr>
          <w:rFonts w:eastAsia="Times New Roman"/>
          <w:sz w:val="28"/>
          <w:szCs w:val="28"/>
        </w:rPr>
        <w:t>Месячник здоровья;</w:t>
      </w:r>
    </w:p>
    <w:p w:rsidR="00E272CA" w:rsidRDefault="00194B94" w:rsidP="004B657F">
      <w:pPr>
        <w:numPr>
          <w:ilvl w:val="0"/>
          <w:numId w:val="36"/>
        </w:numPr>
        <w:tabs>
          <w:tab w:val="left" w:pos="167"/>
        </w:tabs>
        <w:spacing w:line="241" w:lineRule="auto"/>
        <w:ind w:left="4" w:right="840" w:hanging="4"/>
        <w:rPr>
          <w:rFonts w:eastAsia="Times New Roman"/>
          <w:sz w:val="28"/>
          <w:szCs w:val="28"/>
        </w:rPr>
      </w:pPr>
      <w:r>
        <w:rPr>
          <w:rFonts w:eastAsia="Times New Roman"/>
          <w:sz w:val="28"/>
          <w:szCs w:val="28"/>
        </w:rPr>
        <w:t>Участие в городских спортивно – оздоровительных соревнования среди дошкольников;</w:t>
      </w:r>
    </w:p>
    <w:p w:rsidR="000564D2" w:rsidRDefault="000564D2" w:rsidP="004B657F">
      <w:pPr>
        <w:numPr>
          <w:ilvl w:val="0"/>
          <w:numId w:val="36"/>
        </w:numPr>
        <w:tabs>
          <w:tab w:val="left" w:pos="167"/>
        </w:tabs>
        <w:spacing w:line="241" w:lineRule="auto"/>
        <w:ind w:left="4" w:right="840" w:hanging="4"/>
        <w:rPr>
          <w:rFonts w:eastAsia="Times New Roman"/>
          <w:sz w:val="28"/>
          <w:szCs w:val="28"/>
        </w:rPr>
      </w:pPr>
      <w:r>
        <w:rPr>
          <w:rFonts w:eastAsia="Times New Roman"/>
          <w:sz w:val="28"/>
          <w:szCs w:val="28"/>
        </w:rPr>
        <w:t xml:space="preserve">К каждому из перечисленных мероприятий были организованы тематические выставки творческих работ воспитанников. </w:t>
      </w:r>
    </w:p>
    <w:p w:rsidR="00E272CA" w:rsidRDefault="00E272CA">
      <w:pPr>
        <w:spacing w:line="1" w:lineRule="exact"/>
        <w:rPr>
          <w:rFonts w:eastAsia="Times New Roman"/>
          <w:sz w:val="28"/>
          <w:szCs w:val="28"/>
        </w:rPr>
      </w:pPr>
    </w:p>
    <w:p w:rsidR="00E272CA" w:rsidRDefault="00194B94">
      <w:pPr>
        <w:spacing w:line="239" w:lineRule="auto"/>
        <w:ind w:left="4" w:right="80"/>
        <w:rPr>
          <w:sz w:val="20"/>
          <w:szCs w:val="20"/>
        </w:rPr>
      </w:pPr>
      <w:r>
        <w:rPr>
          <w:rFonts w:eastAsia="Times New Roman"/>
          <w:sz w:val="28"/>
          <w:szCs w:val="28"/>
        </w:rPr>
        <w:t xml:space="preserve">-Участие в городских интеллектуальных олимпиадах «Умники и умницы», </w:t>
      </w:r>
    </w:p>
    <w:p w:rsidR="00E272CA" w:rsidRDefault="00E272CA">
      <w:pPr>
        <w:spacing w:line="2" w:lineRule="exact"/>
        <w:rPr>
          <w:sz w:val="20"/>
          <w:szCs w:val="20"/>
        </w:rPr>
      </w:pPr>
    </w:p>
    <w:p w:rsidR="00E272CA" w:rsidRDefault="00194B94" w:rsidP="004B657F">
      <w:pPr>
        <w:numPr>
          <w:ilvl w:val="0"/>
          <w:numId w:val="37"/>
        </w:numPr>
        <w:tabs>
          <w:tab w:val="left" w:pos="167"/>
        </w:tabs>
        <w:spacing w:line="248" w:lineRule="auto"/>
        <w:ind w:left="4" w:right="2420" w:hanging="4"/>
        <w:rPr>
          <w:rFonts w:eastAsia="Times New Roman"/>
          <w:sz w:val="27"/>
          <w:szCs w:val="27"/>
        </w:rPr>
      </w:pPr>
      <w:r>
        <w:rPr>
          <w:rFonts w:eastAsia="Times New Roman"/>
          <w:i/>
          <w:iCs/>
          <w:sz w:val="27"/>
          <w:szCs w:val="27"/>
        </w:rPr>
        <w:t>Мероприятия с родительской общественностью:</w:t>
      </w:r>
    </w:p>
    <w:p w:rsidR="00E272CA" w:rsidRDefault="00E272CA">
      <w:pPr>
        <w:spacing w:line="1" w:lineRule="exact"/>
        <w:rPr>
          <w:rFonts w:eastAsia="Times New Roman"/>
          <w:sz w:val="27"/>
          <w:szCs w:val="27"/>
        </w:rPr>
      </w:pPr>
    </w:p>
    <w:p w:rsidR="00E272CA" w:rsidRDefault="00194B94" w:rsidP="004B657F">
      <w:pPr>
        <w:numPr>
          <w:ilvl w:val="0"/>
          <w:numId w:val="37"/>
        </w:numPr>
        <w:tabs>
          <w:tab w:val="left" w:pos="164"/>
        </w:tabs>
        <w:ind w:left="164" w:hanging="164"/>
        <w:rPr>
          <w:rFonts w:eastAsia="Times New Roman"/>
          <w:sz w:val="28"/>
          <w:szCs w:val="28"/>
        </w:rPr>
      </w:pPr>
      <w:r>
        <w:rPr>
          <w:rFonts w:eastAsia="Times New Roman"/>
          <w:sz w:val="28"/>
          <w:szCs w:val="28"/>
        </w:rPr>
        <w:t>День Матери;</w:t>
      </w:r>
    </w:p>
    <w:p w:rsidR="00E272CA" w:rsidRDefault="00194B94" w:rsidP="004B657F">
      <w:pPr>
        <w:numPr>
          <w:ilvl w:val="0"/>
          <w:numId w:val="37"/>
        </w:numPr>
        <w:tabs>
          <w:tab w:val="left" w:pos="164"/>
        </w:tabs>
        <w:ind w:left="164" w:hanging="164"/>
        <w:rPr>
          <w:rFonts w:eastAsia="Times New Roman"/>
          <w:sz w:val="28"/>
          <w:szCs w:val="28"/>
        </w:rPr>
      </w:pPr>
      <w:r>
        <w:rPr>
          <w:rFonts w:eastAsia="Times New Roman"/>
          <w:sz w:val="28"/>
          <w:szCs w:val="28"/>
        </w:rPr>
        <w:t>8 Марта;</w:t>
      </w:r>
    </w:p>
    <w:p w:rsidR="00E272CA" w:rsidRDefault="00194B94" w:rsidP="004B657F">
      <w:pPr>
        <w:numPr>
          <w:ilvl w:val="0"/>
          <w:numId w:val="37"/>
        </w:numPr>
        <w:tabs>
          <w:tab w:val="left" w:pos="164"/>
        </w:tabs>
        <w:ind w:left="164" w:hanging="164"/>
        <w:rPr>
          <w:rFonts w:eastAsia="Times New Roman"/>
          <w:sz w:val="28"/>
          <w:szCs w:val="28"/>
        </w:rPr>
      </w:pPr>
      <w:r>
        <w:rPr>
          <w:rFonts w:eastAsia="Times New Roman"/>
          <w:sz w:val="28"/>
          <w:szCs w:val="28"/>
        </w:rPr>
        <w:t xml:space="preserve">Мама, папа, </w:t>
      </w:r>
      <w:proofErr w:type="gramStart"/>
      <w:r>
        <w:rPr>
          <w:rFonts w:eastAsia="Times New Roman"/>
          <w:sz w:val="28"/>
          <w:szCs w:val="28"/>
        </w:rPr>
        <w:t>Я</w:t>
      </w:r>
      <w:proofErr w:type="gramEnd"/>
      <w:r>
        <w:rPr>
          <w:rFonts w:eastAsia="Times New Roman"/>
          <w:sz w:val="28"/>
          <w:szCs w:val="28"/>
        </w:rPr>
        <w:t xml:space="preserve"> – спортивная семья;</w:t>
      </w:r>
    </w:p>
    <w:p w:rsidR="00E272CA" w:rsidRDefault="00194B94" w:rsidP="004B657F">
      <w:pPr>
        <w:numPr>
          <w:ilvl w:val="0"/>
          <w:numId w:val="37"/>
        </w:numPr>
        <w:tabs>
          <w:tab w:val="left" w:pos="164"/>
        </w:tabs>
        <w:ind w:left="164" w:hanging="164"/>
        <w:rPr>
          <w:rFonts w:eastAsia="Times New Roman"/>
          <w:sz w:val="28"/>
          <w:szCs w:val="28"/>
        </w:rPr>
      </w:pPr>
      <w:r>
        <w:rPr>
          <w:rFonts w:eastAsia="Times New Roman"/>
          <w:sz w:val="28"/>
          <w:szCs w:val="28"/>
        </w:rPr>
        <w:t>Международный день Семьи;</w:t>
      </w:r>
    </w:p>
    <w:p w:rsidR="00E272CA" w:rsidRDefault="00194B94" w:rsidP="004B657F">
      <w:pPr>
        <w:numPr>
          <w:ilvl w:val="0"/>
          <w:numId w:val="37"/>
        </w:numPr>
        <w:tabs>
          <w:tab w:val="left" w:pos="164"/>
        </w:tabs>
        <w:ind w:left="164" w:hanging="164"/>
        <w:rPr>
          <w:rFonts w:eastAsia="Times New Roman"/>
          <w:sz w:val="28"/>
          <w:szCs w:val="28"/>
        </w:rPr>
      </w:pPr>
      <w:r>
        <w:rPr>
          <w:rFonts w:eastAsia="Times New Roman"/>
          <w:sz w:val="28"/>
          <w:szCs w:val="28"/>
        </w:rPr>
        <w:t>Участие в городских субботниках;</w:t>
      </w:r>
    </w:p>
    <w:p w:rsidR="000564D2" w:rsidRDefault="000564D2" w:rsidP="004B657F">
      <w:pPr>
        <w:numPr>
          <w:ilvl w:val="0"/>
          <w:numId w:val="37"/>
        </w:numPr>
        <w:tabs>
          <w:tab w:val="left" w:pos="164"/>
        </w:tabs>
        <w:ind w:left="164" w:hanging="164"/>
        <w:rPr>
          <w:rFonts w:eastAsia="Times New Roman"/>
          <w:sz w:val="28"/>
          <w:szCs w:val="28"/>
        </w:rPr>
      </w:pPr>
      <w:r>
        <w:rPr>
          <w:rFonts w:eastAsia="Times New Roman"/>
          <w:sz w:val="28"/>
          <w:szCs w:val="28"/>
        </w:rPr>
        <w:t>другие</w:t>
      </w:r>
    </w:p>
    <w:p w:rsidR="00EC4696" w:rsidRDefault="00EC4696">
      <w:pPr>
        <w:spacing w:line="257" w:lineRule="auto"/>
        <w:ind w:left="2460" w:right="220" w:hanging="954"/>
        <w:rPr>
          <w:rFonts w:eastAsia="Times New Roman"/>
          <w:b/>
          <w:bCs/>
          <w:sz w:val="28"/>
          <w:szCs w:val="28"/>
        </w:rPr>
      </w:pPr>
    </w:p>
    <w:p w:rsidR="00B26405" w:rsidRDefault="00B26405">
      <w:pPr>
        <w:spacing w:line="257" w:lineRule="auto"/>
        <w:ind w:left="2460" w:right="220" w:hanging="954"/>
        <w:rPr>
          <w:rFonts w:eastAsia="Times New Roman"/>
          <w:b/>
          <w:bCs/>
          <w:sz w:val="28"/>
          <w:szCs w:val="28"/>
        </w:rPr>
      </w:pPr>
    </w:p>
    <w:p w:rsidR="00E272CA" w:rsidRDefault="00194B94" w:rsidP="00EC4696">
      <w:pPr>
        <w:shd w:val="clear" w:color="auto" w:fill="FFFFFF"/>
        <w:contextualSpacing/>
        <w:jc w:val="both"/>
        <w:rPr>
          <w:sz w:val="20"/>
          <w:szCs w:val="20"/>
        </w:rPr>
      </w:pPr>
      <w:r>
        <w:rPr>
          <w:rFonts w:eastAsia="Times New Roman"/>
          <w:b/>
          <w:bCs/>
          <w:sz w:val="28"/>
          <w:szCs w:val="28"/>
        </w:rPr>
        <w:t>1.1</w:t>
      </w:r>
      <w:r w:rsidR="007D6CB0">
        <w:rPr>
          <w:rFonts w:eastAsia="Times New Roman"/>
          <w:b/>
          <w:bCs/>
          <w:sz w:val="28"/>
          <w:szCs w:val="28"/>
        </w:rPr>
        <w:t>7</w:t>
      </w:r>
      <w:r>
        <w:rPr>
          <w:rFonts w:eastAsia="Times New Roman"/>
          <w:b/>
          <w:bCs/>
          <w:sz w:val="28"/>
          <w:szCs w:val="28"/>
        </w:rPr>
        <w:t xml:space="preserve"> Оценка функционирования внутренней системы оценки качества образования</w:t>
      </w:r>
    </w:p>
    <w:p w:rsidR="00E272CA" w:rsidRDefault="00E272CA">
      <w:pPr>
        <w:spacing w:line="187" w:lineRule="exact"/>
        <w:rPr>
          <w:sz w:val="20"/>
          <w:szCs w:val="20"/>
        </w:rPr>
      </w:pPr>
    </w:p>
    <w:p w:rsidR="00E272CA" w:rsidRDefault="00194B94">
      <w:pPr>
        <w:spacing w:line="249" w:lineRule="auto"/>
        <w:ind w:right="20" w:firstLine="706"/>
        <w:jc w:val="both"/>
        <w:rPr>
          <w:sz w:val="20"/>
          <w:szCs w:val="20"/>
        </w:rPr>
      </w:pPr>
      <w:r>
        <w:rPr>
          <w:rFonts w:eastAsia="Times New Roman"/>
          <w:sz w:val="28"/>
          <w:szCs w:val="28"/>
        </w:rPr>
        <w:t>Систему качества дошкольного образования коллектив ДОУ рассматривает как систему внутреннего контроля, которая включает себя интегративные составляющие:</w:t>
      </w:r>
    </w:p>
    <w:p w:rsidR="00E272CA" w:rsidRDefault="00E272CA">
      <w:pPr>
        <w:spacing w:line="4" w:lineRule="exact"/>
        <w:rPr>
          <w:sz w:val="20"/>
          <w:szCs w:val="20"/>
        </w:rPr>
      </w:pPr>
    </w:p>
    <w:p w:rsidR="00E272CA" w:rsidRDefault="00194B94" w:rsidP="004B657F">
      <w:pPr>
        <w:numPr>
          <w:ilvl w:val="0"/>
          <w:numId w:val="38"/>
        </w:numPr>
        <w:tabs>
          <w:tab w:val="left" w:pos="860"/>
        </w:tabs>
        <w:ind w:left="860" w:hanging="158"/>
        <w:rPr>
          <w:rFonts w:eastAsia="Times New Roman"/>
          <w:sz w:val="28"/>
          <w:szCs w:val="28"/>
        </w:rPr>
      </w:pPr>
      <w:r>
        <w:rPr>
          <w:rFonts w:eastAsia="Times New Roman"/>
          <w:sz w:val="28"/>
          <w:szCs w:val="28"/>
        </w:rPr>
        <w:lastRenderedPageBreak/>
        <w:t>качество научно-методической работы;</w:t>
      </w:r>
    </w:p>
    <w:p w:rsidR="00E272CA" w:rsidRDefault="00194B94" w:rsidP="004B657F">
      <w:pPr>
        <w:numPr>
          <w:ilvl w:val="0"/>
          <w:numId w:val="38"/>
        </w:numPr>
        <w:tabs>
          <w:tab w:val="left" w:pos="860"/>
        </w:tabs>
        <w:ind w:left="860" w:hanging="158"/>
        <w:rPr>
          <w:rFonts w:eastAsia="Times New Roman"/>
          <w:sz w:val="28"/>
          <w:szCs w:val="28"/>
        </w:rPr>
      </w:pPr>
      <w:r>
        <w:rPr>
          <w:rFonts w:eastAsia="Times New Roman"/>
          <w:sz w:val="28"/>
          <w:szCs w:val="28"/>
        </w:rPr>
        <w:t xml:space="preserve">качество </w:t>
      </w:r>
      <w:proofErr w:type="spellStart"/>
      <w:r>
        <w:rPr>
          <w:rFonts w:eastAsia="Times New Roman"/>
          <w:sz w:val="28"/>
          <w:szCs w:val="28"/>
        </w:rPr>
        <w:t>воспитательно</w:t>
      </w:r>
      <w:proofErr w:type="spellEnd"/>
      <w:r>
        <w:rPr>
          <w:rFonts w:eastAsia="Times New Roman"/>
          <w:sz w:val="28"/>
          <w:szCs w:val="28"/>
        </w:rPr>
        <w:t>-образовательного процесса;</w:t>
      </w:r>
    </w:p>
    <w:p w:rsidR="00E272CA" w:rsidRDefault="00194B94" w:rsidP="004B657F">
      <w:pPr>
        <w:numPr>
          <w:ilvl w:val="0"/>
          <w:numId w:val="38"/>
        </w:numPr>
        <w:tabs>
          <w:tab w:val="left" w:pos="860"/>
        </w:tabs>
        <w:ind w:left="860" w:hanging="158"/>
        <w:rPr>
          <w:rFonts w:eastAsia="Times New Roman"/>
          <w:sz w:val="28"/>
          <w:szCs w:val="28"/>
        </w:rPr>
      </w:pPr>
      <w:r>
        <w:rPr>
          <w:rFonts w:eastAsia="Times New Roman"/>
          <w:sz w:val="28"/>
          <w:szCs w:val="28"/>
        </w:rPr>
        <w:t>качество работы с родительский общественностью;</w:t>
      </w:r>
    </w:p>
    <w:p w:rsidR="00E272CA" w:rsidRDefault="00194B94" w:rsidP="004B657F">
      <w:pPr>
        <w:numPr>
          <w:ilvl w:val="0"/>
          <w:numId w:val="38"/>
        </w:numPr>
        <w:tabs>
          <w:tab w:val="left" w:pos="860"/>
        </w:tabs>
        <w:ind w:left="860" w:hanging="158"/>
        <w:rPr>
          <w:rFonts w:eastAsia="Times New Roman"/>
          <w:sz w:val="28"/>
          <w:szCs w:val="28"/>
        </w:rPr>
      </w:pPr>
      <w:r>
        <w:rPr>
          <w:rFonts w:eastAsia="Times New Roman"/>
          <w:sz w:val="28"/>
          <w:szCs w:val="28"/>
        </w:rPr>
        <w:t>качество работы с педагогическими кадрами;</w:t>
      </w:r>
    </w:p>
    <w:p w:rsidR="00E272CA" w:rsidRDefault="00194B94" w:rsidP="004B657F">
      <w:pPr>
        <w:numPr>
          <w:ilvl w:val="0"/>
          <w:numId w:val="38"/>
        </w:numPr>
        <w:tabs>
          <w:tab w:val="left" w:pos="860"/>
        </w:tabs>
        <w:ind w:left="860" w:hanging="158"/>
        <w:rPr>
          <w:rFonts w:eastAsia="Times New Roman"/>
          <w:sz w:val="28"/>
          <w:szCs w:val="28"/>
        </w:rPr>
      </w:pPr>
      <w:r>
        <w:rPr>
          <w:rFonts w:eastAsia="Times New Roman"/>
          <w:sz w:val="28"/>
          <w:szCs w:val="28"/>
        </w:rPr>
        <w:t>качество предметно-пространственной среды.</w:t>
      </w:r>
    </w:p>
    <w:p w:rsidR="00E272CA" w:rsidRDefault="00E272CA">
      <w:pPr>
        <w:spacing w:line="4" w:lineRule="exact"/>
        <w:rPr>
          <w:sz w:val="20"/>
          <w:szCs w:val="20"/>
        </w:rPr>
      </w:pPr>
    </w:p>
    <w:p w:rsidR="00E272CA" w:rsidRDefault="00194B94" w:rsidP="004B657F">
      <w:pPr>
        <w:numPr>
          <w:ilvl w:val="0"/>
          <w:numId w:val="39"/>
        </w:numPr>
        <w:tabs>
          <w:tab w:val="left" w:pos="1118"/>
        </w:tabs>
        <w:spacing w:line="239" w:lineRule="auto"/>
        <w:ind w:right="20" w:firstLine="702"/>
        <w:rPr>
          <w:rFonts w:eastAsia="Times New Roman"/>
          <w:sz w:val="28"/>
          <w:szCs w:val="28"/>
        </w:rPr>
      </w:pPr>
      <w:r>
        <w:rPr>
          <w:rFonts w:eastAsia="Times New Roman"/>
          <w:sz w:val="28"/>
          <w:szCs w:val="28"/>
        </w:rPr>
        <w:t>качестве источников данных для оценки качества образования используются:</w:t>
      </w:r>
    </w:p>
    <w:p w:rsidR="00E272CA" w:rsidRDefault="00E272CA">
      <w:pPr>
        <w:spacing w:line="1" w:lineRule="exact"/>
        <w:rPr>
          <w:rFonts w:eastAsia="Times New Roman"/>
          <w:sz w:val="28"/>
          <w:szCs w:val="28"/>
        </w:rPr>
      </w:pPr>
    </w:p>
    <w:p w:rsidR="00E272CA" w:rsidRDefault="00194B94">
      <w:pPr>
        <w:ind w:left="700"/>
        <w:rPr>
          <w:rFonts w:eastAsia="Times New Roman"/>
          <w:sz w:val="28"/>
          <w:szCs w:val="28"/>
        </w:rPr>
      </w:pPr>
      <w:r>
        <w:rPr>
          <w:rFonts w:eastAsia="Times New Roman"/>
          <w:sz w:val="28"/>
          <w:szCs w:val="28"/>
        </w:rPr>
        <w:t>- образовательная статистика;</w:t>
      </w:r>
    </w:p>
    <w:p w:rsidR="00E272CA" w:rsidRDefault="00194B94">
      <w:pPr>
        <w:spacing w:line="239" w:lineRule="auto"/>
        <w:ind w:left="700" w:right="4980"/>
        <w:rPr>
          <w:rFonts w:eastAsia="Times New Roman"/>
          <w:sz w:val="28"/>
          <w:szCs w:val="28"/>
        </w:rPr>
      </w:pPr>
      <w:r>
        <w:rPr>
          <w:rFonts w:eastAsia="Times New Roman"/>
          <w:sz w:val="28"/>
          <w:szCs w:val="28"/>
        </w:rPr>
        <w:t>- мониторинговые исследования; - социологические опросы;</w:t>
      </w:r>
    </w:p>
    <w:p w:rsidR="00E272CA" w:rsidRDefault="00E272CA">
      <w:pPr>
        <w:spacing w:line="1" w:lineRule="exact"/>
        <w:rPr>
          <w:rFonts w:eastAsia="Times New Roman"/>
          <w:sz w:val="28"/>
          <w:szCs w:val="28"/>
        </w:rPr>
      </w:pPr>
    </w:p>
    <w:p w:rsidR="00E272CA" w:rsidRDefault="00194B94">
      <w:pPr>
        <w:spacing w:line="239" w:lineRule="auto"/>
        <w:ind w:left="700" w:right="20"/>
        <w:rPr>
          <w:rFonts w:eastAsia="Times New Roman"/>
          <w:sz w:val="28"/>
          <w:szCs w:val="28"/>
        </w:rPr>
      </w:pPr>
      <w:r>
        <w:rPr>
          <w:rFonts w:eastAsia="Times New Roman"/>
          <w:sz w:val="28"/>
          <w:szCs w:val="28"/>
        </w:rPr>
        <w:t>- посещение ОД, мероприятий, организуемых педагогами дошкольного учреждения.</w:t>
      </w:r>
    </w:p>
    <w:p w:rsidR="00E272CA" w:rsidRDefault="00E272CA">
      <w:pPr>
        <w:spacing w:line="1" w:lineRule="exact"/>
        <w:rPr>
          <w:rFonts w:eastAsia="Times New Roman"/>
          <w:sz w:val="28"/>
          <w:szCs w:val="28"/>
        </w:rPr>
      </w:pPr>
    </w:p>
    <w:p w:rsidR="00E272CA" w:rsidRDefault="00194B94">
      <w:pPr>
        <w:ind w:firstLine="706"/>
        <w:jc w:val="both"/>
        <w:rPr>
          <w:rFonts w:eastAsia="Times New Roman"/>
          <w:sz w:val="28"/>
          <w:szCs w:val="28"/>
        </w:rPr>
      </w:pPr>
      <w:r>
        <w:rPr>
          <w:rFonts w:eastAsia="Times New Roman"/>
          <w:sz w:val="28"/>
          <w:szCs w:val="28"/>
        </w:rPr>
        <w:t xml:space="preserve">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w:t>
      </w:r>
      <w:proofErr w:type="spellStart"/>
      <w:r>
        <w:rPr>
          <w:rFonts w:eastAsia="Times New Roman"/>
          <w:sz w:val="28"/>
          <w:szCs w:val="28"/>
        </w:rPr>
        <w:t>воспитательно</w:t>
      </w:r>
      <w:proofErr w:type="spellEnd"/>
      <w:r>
        <w:rPr>
          <w:rFonts w:eastAsia="Times New Roman"/>
          <w:sz w:val="28"/>
          <w:szCs w:val="28"/>
        </w:rPr>
        <w:t>-образовательного процесса по всем направлениям развития дошкольника и функционирования ДОУ в целом.</w:t>
      </w:r>
    </w:p>
    <w:p w:rsidR="00E272CA" w:rsidRDefault="00E272CA">
      <w:pPr>
        <w:spacing w:line="324" w:lineRule="exact"/>
        <w:rPr>
          <w:rFonts w:eastAsia="Times New Roman"/>
          <w:sz w:val="28"/>
          <w:szCs w:val="28"/>
        </w:rPr>
      </w:pPr>
    </w:p>
    <w:p w:rsidR="00E272CA" w:rsidRDefault="00194B94" w:rsidP="004B657F">
      <w:pPr>
        <w:numPr>
          <w:ilvl w:val="0"/>
          <w:numId w:val="39"/>
        </w:numPr>
        <w:tabs>
          <w:tab w:val="left" w:pos="994"/>
        </w:tabs>
        <w:spacing w:line="239" w:lineRule="auto"/>
        <w:ind w:right="20" w:firstLine="702"/>
        <w:jc w:val="both"/>
        <w:rPr>
          <w:rFonts w:eastAsia="Times New Roman"/>
          <w:sz w:val="28"/>
          <w:szCs w:val="28"/>
        </w:rPr>
      </w:pPr>
      <w:r>
        <w:rPr>
          <w:rFonts w:eastAsia="Times New Roman"/>
          <w:sz w:val="28"/>
          <w:szCs w:val="28"/>
        </w:rPr>
        <w:t>ДОУ разработано Положение о внутренней системе оценки качества образования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E272CA" w:rsidRDefault="00E272CA">
      <w:pPr>
        <w:spacing w:line="3" w:lineRule="exact"/>
        <w:rPr>
          <w:rFonts w:eastAsia="Times New Roman"/>
          <w:sz w:val="28"/>
          <w:szCs w:val="28"/>
        </w:rPr>
      </w:pPr>
    </w:p>
    <w:p w:rsidR="00E272CA" w:rsidRDefault="00194B94">
      <w:pPr>
        <w:ind w:firstLine="706"/>
        <w:jc w:val="both"/>
        <w:rPr>
          <w:rFonts w:eastAsia="Times New Roman"/>
          <w:sz w:val="28"/>
          <w:szCs w:val="28"/>
        </w:rPr>
      </w:pPr>
      <w:r>
        <w:rPr>
          <w:rFonts w:eastAsia="Times New Roman"/>
          <w:sz w:val="28"/>
          <w:szCs w:val="28"/>
        </w:rPr>
        <w:t>Исходя из всего вышеизложенного, можно сделать вывод о том, что на данный момент дошкольное учреждение полностью укомплектовано сотрудниками, коллектив объединен едиными целями и задачами и имеет благоприятный психологический климат. Одним из условий достижения эффективности результатов деятельности ДОУ стал сформированный педагогический коллектив. Их отличает творческий подход к работе, что сказывается на качестве деятельности всего учреждения в целом.</w:t>
      </w:r>
    </w:p>
    <w:p w:rsidR="00E272CA" w:rsidRDefault="00E272CA">
      <w:pPr>
        <w:spacing w:line="2" w:lineRule="exact"/>
        <w:rPr>
          <w:rFonts w:eastAsia="Times New Roman"/>
          <w:sz w:val="28"/>
          <w:szCs w:val="28"/>
        </w:rPr>
      </w:pPr>
    </w:p>
    <w:p w:rsidR="00E272CA" w:rsidRDefault="00194B94">
      <w:pPr>
        <w:spacing w:line="239" w:lineRule="auto"/>
        <w:ind w:right="20" w:firstLine="706"/>
        <w:rPr>
          <w:rFonts w:eastAsia="Times New Roman"/>
          <w:sz w:val="28"/>
          <w:szCs w:val="28"/>
        </w:rPr>
      </w:pPr>
      <w:r>
        <w:rPr>
          <w:rFonts w:eastAsia="Times New Roman"/>
          <w:sz w:val="28"/>
          <w:szCs w:val="28"/>
        </w:rPr>
        <w:t>Задачи и план по реализации образовательной программы и годового плана работы за учебный год выполнены.</w:t>
      </w:r>
    </w:p>
    <w:p w:rsidR="00E272CA" w:rsidRDefault="00E272CA">
      <w:pPr>
        <w:spacing w:line="1" w:lineRule="exact"/>
        <w:rPr>
          <w:rFonts w:eastAsia="Times New Roman"/>
          <w:sz w:val="28"/>
          <w:szCs w:val="28"/>
        </w:rPr>
      </w:pPr>
    </w:p>
    <w:p w:rsidR="00E272CA" w:rsidRDefault="00194B94" w:rsidP="004B657F">
      <w:pPr>
        <w:numPr>
          <w:ilvl w:val="0"/>
          <w:numId w:val="39"/>
        </w:numPr>
        <w:tabs>
          <w:tab w:val="left" w:pos="1020"/>
        </w:tabs>
        <w:ind w:left="1020" w:hanging="318"/>
        <w:rPr>
          <w:rFonts w:eastAsia="Times New Roman"/>
          <w:sz w:val="28"/>
          <w:szCs w:val="28"/>
        </w:rPr>
      </w:pPr>
      <w:r>
        <w:rPr>
          <w:rFonts w:eastAsia="Times New Roman"/>
          <w:sz w:val="28"/>
          <w:szCs w:val="28"/>
        </w:rPr>
        <w:t>течение всего учебного года работа ДОУ носила целенаправленный,</w:t>
      </w:r>
    </w:p>
    <w:p w:rsidR="00E272CA" w:rsidRDefault="00194B94">
      <w:pPr>
        <w:spacing w:line="239" w:lineRule="auto"/>
        <w:jc w:val="both"/>
        <w:rPr>
          <w:rFonts w:eastAsia="Times New Roman"/>
          <w:sz w:val="28"/>
          <w:szCs w:val="28"/>
        </w:rPr>
      </w:pPr>
      <w:r>
        <w:rPr>
          <w:rFonts w:eastAsia="Times New Roman"/>
          <w:sz w:val="28"/>
          <w:szCs w:val="28"/>
        </w:rPr>
        <w:t>систематический характер. Образовательная программа реализована полностью, выявлена положительная динамика по усвоению детьми основных разделов программы.</w:t>
      </w:r>
    </w:p>
    <w:p w:rsidR="00E272CA" w:rsidRDefault="00E272CA">
      <w:pPr>
        <w:spacing w:line="2" w:lineRule="exact"/>
        <w:rPr>
          <w:rFonts w:eastAsia="Times New Roman"/>
          <w:sz w:val="28"/>
          <w:szCs w:val="28"/>
        </w:rPr>
      </w:pPr>
    </w:p>
    <w:p w:rsidR="00E272CA" w:rsidRDefault="00194B94">
      <w:pPr>
        <w:spacing w:line="239" w:lineRule="auto"/>
        <w:ind w:right="20" w:firstLine="706"/>
        <w:rPr>
          <w:rFonts w:eastAsia="Times New Roman"/>
          <w:sz w:val="28"/>
          <w:szCs w:val="28"/>
        </w:rPr>
      </w:pPr>
      <w:r>
        <w:rPr>
          <w:rFonts w:eastAsia="Times New Roman"/>
          <w:sz w:val="28"/>
          <w:szCs w:val="28"/>
        </w:rPr>
        <w:t>Наряду с положительной оценкой работы ДОУ, администрация и педагоги, отмечают и ряд определенных трудностей:</w:t>
      </w:r>
    </w:p>
    <w:p w:rsidR="00E272CA" w:rsidRDefault="00E272CA">
      <w:pPr>
        <w:spacing w:line="1" w:lineRule="exact"/>
        <w:rPr>
          <w:rFonts w:eastAsia="Times New Roman"/>
          <w:sz w:val="28"/>
          <w:szCs w:val="28"/>
        </w:rPr>
      </w:pPr>
    </w:p>
    <w:p w:rsidR="00E272CA" w:rsidRDefault="00194B94">
      <w:pPr>
        <w:spacing w:line="239" w:lineRule="auto"/>
        <w:ind w:right="20" w:firstLine="706"/>
        <w:rPr>
          <w:rFonts w:eastAsia="Times New Roman"/>
          <w:sz w:val="28"/>
          <w:szCs w:val="28"/>
        </w:rPr>
      </w:pPr>
      <w:r>
        <w:rPr>
          <w:rFonts w:eastAsia="Times New Roman"/>
          <w:sz w:val="28"/>
          <w:szCs w:val="28"/>
        </w:rPr>
        <w:t>- незначительное повышение процента заболеваемости воспитанников, и как следствие, снижение уровня посещаемости;</w:t>
      </w:r>
    </w:p>
    <w:p w:rsidR="00E272CA" w:rsidRDefault="00E272CA">
      <w:pPr>
        <w:sectPr w:rsidR="00E272CA">
          <w:pgSz w:w="11900" w:h="16840"/>
          <w:pgMar w:top="1147" w:right="840" w:bottom="323" w:left="1420" w:header="0" w:footer="0" w:gutter="0"/>
          <w:cols w:space="720" w:equalWidth="0">
            <w:col w:w="9640"/>
          </w:cols>
        </w:sectPr>
      </w:pPr>
    </w:p>
    <w:p w:rsidR="00E272CA" w:rsidRDefault="00194B94" w:rsidP="004B657F">
      <w:pPr>
        <w:numPr>
          <w:ilvl w:val="0"/>
          <w:numId w:val="40"/>
        </w:numPr>
        <w:tabs>
          <w:tab w:val="left" w:pos="965"/>
        </w:tabs>
        <w:spacing w:line="249" w:lineRule="auto"/>
        <w:ind w:right="20" w:firstLine="702"/>
        <w:jc w:val="both"/>
        <w:rPr>
          <w:rFonts w:eastAsia="Times New Roman"/>
          <w:sz w:val="28"/>
          <w:szCs w:val="28"/>
        </w:rPr>
      </w:pPr>
      <w:r>
        <w:rPr>
          <w:rFonts w:eastAsia="Times New Roman"/>
          <w:sz w:val="28"/>
          <w:szCs w:val="28"/>
        </w:rPr>
        <w:lastRenderedPageBreak/>
        <w:t>отмечен высокий процент детей с неумением реализовать себя в игровой деятельности, что негативно отражается на социализации воспитанников;</w:t>
      </w:r>
    </w:p>
    <w:p w:rsidR="00E272CA" w:rsidRDefault="00E272CA">
      <w:pPr>
        <w:spacing w:line="3" w:lineRule="exact"/>
        <w:rPr>
          <w:rFonts w:eastAsia="Times New Roman"/>
          <w:sz w:val="28"/>
          <w:szCs w:val="28"/>
        </w:rPr>
      </w:pPr>
    </w:p>
    <w:p w:rsidR="00E272CA" w:rsidRDefault="00194B94" w:rsidP="004B657F">
      <w:pPr>
        <w:numPr>
          <w:ilvl w:val="0"/>
          <w:numId w:val="40"/>
        </w:numPr>
        <w:tabs>
          <w:tab w:val="left" w:pos="922"/>
        </w:tabs>
        <w:spacing w:line="241" w:lineRule="auto"/>
        <w:ind w:right="20" w:firstLine="702"/>
        <w:rPr>
          <w:rFonts w:eastAsia="Times New Roman"/>
          <w:sz w:val="28"/>
          <w:szCs w:val="28"/>
        </w:rPr>
      </w:pPr>
      <w:r>
        <w:rPr>
          <w:rFonts w:eastAsia="Times New Roman"/>
          <w:sz w:val="28"/>
          <w:szCs w:val="28"/>
        </w:rPr>
        <w:t xml:space="preserve">отсутствие достаточного опыта </w:t>
      </w:r>
      <w:proofErr w:type="gramStart"/>
      <w:r>
        <w:rPr>
          <w:rFonts w:eastAsia="Times New Roman"/>
          <w:sz w:val="28"/>
          <w:szCs w:val="28"/>
        </w:rPr>
        <w:t>у педагогических кадров</w:t>
      </w:r>
      <w:proofErr w:type="gramEnd"/>
      <w:r>
        <w:rPr>
          <w:rFonts w:eastAsia="Times New Roman"/>
          <w:sz w:val="28"/>
          <w:szCs w:val="28"/>
        </w:rPr>
        <w:t xml:space="preserve"> связанных с работой в условиях ФГОС;</w:t>
      </w:r>
    </w:p>
    <w:p w:rsidR="00E272CA" w:rsidRDefault="00E272CA">
      <w:pPr>
        <w:spacing w:line="1" w:lineRule="exact"/>
        <w:rPr>
          <w:rFonts w:eastAsia="Times New Roman"/>
          <w:sz w:val="28"/>
          <w:szCs w:val="28"/>
        </w:rPr>
      </w:pPr>
    </w:p>
    <w:p w:rsidR="00E272CA" w:rsidRDefault="00194B94" w:rsidP="004B657F">
      <w:pPr>
        <w:numPr>
          <w:ilvl w:val="0"/>
          <w:numId w:val="40"/>
        </w:numPr>
        <w:tabs>
          <w:tab w:val="left" w:pos="979"/>
        </w:tabs>
        <w:spacing w:line="239" w:lineRule="auto"/>
        <w:ind w:firstLine="702"/>
        <w:rPr>
          <w:rFonts w:eastAsia="Times New Roman"/>
          <w:sz w:val="28"/>
          <w:szCs w:val="28"/>
        </w:rPr>
      </w:pPr>
      <w:r>
        <w:rPr>
          <w:rFonts w:eastAsia="Times New Roman"/>
          <w:sz w:val="28"/>
          <w:szCs w:val="28"/>
        </w:rPr>
        <w:t>недостаточная творческая активность и инициативность отдельных педагогов;</w:t>
      </w:r>
    </w:p>
    <w:p w:rsidR="00E272CA" w:rsidRDefault="00E272CA">
      <w:pPr>
        <w:spacing w:line="1" w:lineRule="exact"/>
        <w:rPr>
          <w:rFonts w:eastAsia="Times New Roman"/>
          <w:sz w:val="28"/>
          <w:szCs w:val="28"/>
        </w:rPr>
      </w:pPr>
    </w:p>
    <w:p w:rsidR="00E272CA" w:rsidRDefault="00194B94" w:rsidP="004B657F">
      <w:pPr>
        <w:numPr>
          <w:ilvl w:val="0"/>
          <w:numId w:val="40"/>
        </w:numPr>
        <w:tabs>
          <w:tab w:val="left" w:pos="860"/>
        </w:tabs>
        <w:ind w:left="860" w:hanging="158"/>
        <w:rPr>
          <w:rFonts w:eastAsia="Times New Roman"/>
          <w:sz w:val="28"/>
          <w:szCs w:val="28"/>
        </w:rPr>
      </w:pPr>
      <w:r>
        <w:rPr>
          <w:rFonts w:eastAsia="Times New Roman"/>
          <w:sz w:val="28"/>
          <w:szCs w:val="28"/>
        </w:rPr>
        <w:t>недостаточное участие родителей в жизни ДОУ.</w:t>
      </w:r>
    </w:p>
    <w:p w:rsidR="00EC4696" w:rsidRDefault="00EC4696">
      <w:pPr>
        <w:spacing w:line="239" w:lineRule="auto"/>
        <w:ind w:right="20" w:firstLine="706"/>
        <w:jc w:val="both"/>
        <w:rPr>
          <w:rFonts w:eastAsia="Times New Roman"/>
          <w:sz w:val="28"/>
          <w:szCs w:val="28"/>
        </w:rPr>
      </w:pPr>
    </w:p>
    <w:p w:rsidR="00E272CA" w:rsidRDefault="00194B94">
      <w:pPr>
        <w:spacing w:line="239" w:lineRule="auto"/>
        <w:ind w:right="20" w:firstLine="706"/>
        <w:jc w:val="both"/>
        <w:rPr>
          <w:sz w:val="20"/>
          <w:szCs w:val="20"/>
        </w:rPr>
      </w:pPr>
      <w:r>
        <w:rPr>
          <w:rFonts w:eastAsia="Times New Roman"/>
          <w:sz w:val="28"/>
          <w:szCs w:val="28"/>
        </w:rPr>
        <w:t>Исходя из всего вышеизложенного, коллектив ДОУ ставит перед собой следующие цели и задачи:</w:t>
      </w:r>
    </w:p>
    <w:p w:rsidR="00E272CA" w:rsidRDefault="00E272CA">
      <w:pPr>
        <w:spacing w:line="2" w:lineRule="exact"/>
        <w:rPr>
          <w:sz w:val="20"/>
          <w:szCs w:val="20"/>
        </w:rPr>
      </w:pPr>
    </w:p>
    <w:p w:rsidR="00E272CA" w:rsidRDefault="00194B94">
      <w:pPr>
        <w:spacing w:line="239" w:lineRule="auto"/>
        <w:ind w:firstLine="706"/>
        <w:jc w:val="both"/>
        <w:rPr>
          <w:sz w:val="20"/>
          <w:szCs w:val="20"/>
        </w:rPr>
      </w:pPr>
      <w:r>
        <w:rPr>
          <w:rFonts w:eastAsia="Times New Roman"/>
          <w:sz w:val="28"/>
          <w:szCs w:val="28"/>
        </w:rPr>
        <w:t xml:space="preserve">Основной </w:t>
      </w:r>
      <w:r>
        <w:rPr>
          <w:rFonts w:eastAsia="Times New Roman"/>
          <w:b/>
          <w:bCs/>
          <w:sz w:val="28"/>
          <w:szCs w:val="28"/>
        </w:rPr>
        <w:t>целью</w:t>
      </w:r>
      <w:r>
        <w:rPr>
          <w:rFonts w:eastAsia="Times New Roman"/>
          <w:sz w:val="28"/>
          <w:szCs w:val="28"/>
        </w:rPr>
        <w:t xml:space="preserve"> работы дошкольного образовательного учреждения на 201</w:t>
      </w:r>
      <w:r w:rsidR="00F73392">
        <w:rPr>
          <w:rFonts w:eastAsia="Times New Roman"/>
          <w:sz w:val="28"/>
          <w:szCs w:val="28"/>
        </w:rPr>
        <w:t>9</w:t>
      </w:r>
      <w:r>
        <w:rPr>
          <w:rFonts w:eastAsia="Times New Roman"/>
          <w:sz w:val="28"/>
          <w:szCs w:val="28"/>
        </w:rPr>
        <w:t xml:space="preserve"> год является сохранение и укрепление здоровья детей, интеллектуального и личностного развития каждого ребенка с учетом его индивидуальных особенностей.</w:t>
      </w:r>
    </w:p>
    <w:p w:rsidR="00E272CA" w:rsidRDefault="00E272CA">
      <w:pPr>
        <w:spacing w:line="4" w:lineRule="exact"/>
        <w:rPr>
          <w:sz w:val="20"/>
          <w:szCs w:val="20"/>
        </w:rPr>
      </w:pPr>
    </w:p>
    <w:p w:rsidR="00E272CA" w:rsidRDefault="00194B94">
      <w:pPr>
        <w:spacing w:line="239" w:lineRule="auto"/>
        <w:ind w:left="720" w:right="20" w:hanging="359"/>
        <w:rPr>
          <w:sz w:val="20"/>
          <w:szCs w:val="20"/>
        </w:rPr>
      </w:pPr>
      <w:r>
        <w:rPr>
          <w:rFonts w:eastAsia="Times New Roman"/>
          <w:sz w:val="28"/>
          <w:szCs w:val="28"/>
        </w:rPr>
        <w:t>1. Совершенствование</w:t>
      </w:r>
      <w:r>
        <w:rPr>
          <w:sz w:val="20"/>
          <w:szCs w:val="20"/>
        </w:rPr>
        <w:t xml:space="preserve"> </w:t>
      </w:r>
      <w:r>
        <w:rPr>
          <w:rFonts w:eastAsia="Times New Roman"/>
          <w:sz w:val="28"/>
          <w:szCs w:val="28"/>
        </w:rPr>
        <w:t xml:space="preserve">системы </w:t>
      </w:r>
      <w:proofErr w:type="spellStart"/>
      <w:r>
        <w:rPr>
          <w:rFonts w:eastAsia="Times New Roman"/>
          <w:sz w:val="28"/>
          <w:szCs w:val="28"/>
        </w:rPr>
        <w:t>здоровьесберегающей</w:t>
      </w:r>
      <w:proofErr w:type="spellEnd"/>
      <w:r>
        <w:rPr>
          <w:rFonts w:eastAsia="Times New Roman"/>
          <w:sz w:val="28"/>
          <w:szCs w:val="28"/>
        </w:rPr>
        <w:t xml:space="preserve"> и </w:t>
      </w:r>
      <w:proofErr w:type="spellStart"/>
      <w:r>
        <w:rPr>
          <w:rFonts w:eastAsia="Times New Roman"/>
          <w:sz w:val="28"/>
          <w:szCs w:val="28"/>
        </w:rPr>
        <w:t>здоровьеформирующей</w:t>
      </w:r>
      <w:proofErr w:type="spellEnd"/>
      <w:r>
        <w:rPr>
          <w:rFonts w:eastAsia="Times New Roman"/>
          <w:sz w:val="28"/>
          <w:szCs w:val="28"/>
        </w:rPr>
        <w:t xml:space="preserve"> деятельности учреждения;</w:t>
      </w:r>
    </w:p>
    <w:p w:rsidR="00E272CA" w:rsidRDefault="00E272CA">
      <w:pPr>
        <w:spacing w:line="2" w:lineRule="exact"/>
        <w:rPr>
          <w:sz w:val="20"/>
          <w:szCs w:val="20"/>
        </w:rPr>
      </w:pPr>
    </w:p>
    <w:p w:rsidR="00E272CA" w:rsidRDefault="00194B94" w:rsidP="004B657F">
      <w:pPr>
        <w:numPr>
          <w:ilvl w:val="0"/>
          <w:numId w:val="41"/>
        </w:numPr>
        <w:tabs>
          <w:tab w:val="left" w:pos="706"/>
        </w:tabs>
        <w:ind w:left="720" w:hanging="364"/>
        <w:jc w:val="both"/>
        <w:rPr>
          <w:rFonts w:eastAsia="Times New Roman"/>
          <w:sz w:val="28"/>
          <w:szCs w:val="28"/>
        </w:rPr>
      </w:pPr>
      <w:r>
        <w:rPr>
          <w:rFonts w:eastAsia="Times New Roman"/>
          <w:sz w:val="28"/>
          <w:szCs w:val="28"/>
        </w:rPr>
        <w:t>Совершенствование методов и приемов по формированию и развитию сюжетно - ролевой игры, как средства формирования ключевых компетенций дошкольника;</w:t>
      </w:r>
    </w:p>
    <w:p w:rsidR="00E272CA" w:rsidRDefault="00E272CA">
      <w:pPr>
        <w:spacing w:line="3" w:lineRule="exact"/>
        <w:rPr>
          <w:rFonts w:eastAsia="Times New Roman"/>
          <w:sz w:val="28"/>
          <w:szCs w:val="28"/>
        </w:rPr>
      </w:pPr>
    </w:p>
    <w:p w:rsidR="00E272CA" w:rsidRDefault="00194B94" w:rsidP="004B657F">
      <w:pPr>
        <w:numPr>
          <w:ilvl w:val="0"/>
          <w:numId w:val="41"/>
        </w:numPr>
        <w:tabs>
          <w:tab w:val="left" w:pos="706"/>
        </w:tabs>
        <w:spacing w:line="239" w:lineRule="auto"/>
        <w:ind w:left="720" w:right="20" w:hanging="364"/>
        <w:jc w:val="both"/>
        <w:rPr>
          <w:rFonts w:eastAsia="Times New Roman"/>
          <w:sz w:val="28"/>
          <w:szCs w:val="28"/>
        </w:rPr>
      </w:pPr>
      <w:r>
        <w:rPr>
          <w:rFonts w:eastAsia="Times New Roman"/>
          <w:sz w:val="28"/>
          <w:szCs w:val="28"/>
        </w:rPr>
        <w:t>Содействие приобщения родителей к участию в жизни детского сада через поиск эффективных форм и методов сотрудничества, способствующих формированию активной родительской позиции;</w:t>
      </w:r>
    </w:p>
    <w:p w:rsidR="00E272CA" w:rsidRDefault="00E272CA">
      <w:pPr>
        <w:spacing w:line="2" w:lineRule="exact"/>
        <w:rPr>
          <w:rFonts w:eastAsia="Times New Roman"/>
          <w:sz w:val="28"/>
          <w:szCs w:val="28"/>
        </w:rPr>
      </w:pPr>
    </w:p>
    <w:p w:rsidR="00E272CA" w:rsidRDefault="00194B94" w:rsidP="004B657F">
      <w:pPr>
        <w:numPr>
          <w:ilvl w:val="0"/>
          <w:numId w:val="41"/>
        </w:numPr>
        <w:tabs>
          <w:tab w:val="left" w:pos="706"/>
        </w:tabs>
        <w:spacing w:line="239" w:lineRule="auto"/>
        <w:ind w:left="720" w:right="20" w:hanging="364"/>
        <w:rPr>
          <w:rFonts w:eastAsia="Times New Roman"/>
          <w:sz w:val="28"/>
          <w:szCs w:val="28"/>
        </w:rPr>
      </w:pPr>
      <w:r>
        <w:rPr>
          <w:rFonts w:eastAsia="Times New Roman"/>
          <w:sz w:val="28"/>
          <w:szCs w:val="28"/>
        </w:rPr>
        <w:t>Обеспечение роста профессиональной компетентности педагогов в свете реализации профессионального стандарта и ФГОС ДО.</w:t>
      </w:r>
    </w:p>
    <w:p w:rsidR="00E272CA" w:rsidRDefault="00E272CA"/>
    <w:p w:rsidR="00EC4696" w:rsidRDefault="00EC4696"/>
    <w:p w:rsidR="00F13452" w:rsidRPr="00F73392" w:rsidRDefault="00F13452" w:rsidP="00F13452">
      <w:pPr>
        <w:shd w:val="clear" w:color="auto" w:fill="FFFFFF"/>
        <w:jc w:val="center"/>
        <w:textAlignment w:val="baseline"/>
        <w:outlineLvl w:val="3"/>
        <w:rPr>
          <w:rFonts w:eastAsia="Times New Roman"/>
          <w:b/>
          <w:sz w:val="28"/>
          <w:szCs w:val="28"/>
        </w:rPr>
      </w:pPr>
      <w:r w:rsidRPr="00F73392">
        <w:rPr>
          <w:rFonts w:eastAsia="Times New Roman"/>
          <w:b/>
          <w:sz w:val="28"/>
          <w:szCs w:val="28"/>
        </w:rPr>
        <w:t xml:space="preserve">Показатели деятельности ДОУ, подлежащей </w:t>
      </w:r>
      <w:proofErr w:type="spellStart"/>
      <w:r w:rsidRPr="00F73392">
        <w:rPr>
          <w:rFonts w:eastAsia="Times New Roman"/>
          <w:b/>
          <w:sz w:val="28"/>
          <w:szCs w:val="28"/>
        </w:rPr>
        <w:t>самообследованию</w:t>
      </w:r>
      <w:proofErr w:type="spellEnd"/>
    </w:p>
    <w:p w:rsidR="00F13452" w:rsidRPr="00F13452" w:rsidRDefault="00F13452" w:rsidP="00F13452">
      <w:pPr>
        <w:shd w:val="clear" w:color="auto" w:fill="FFFFFF"/>
        <w:jc w:val="center"/>
        <w:textAlignment w:val="baseline"/>
        <w:outlineLvl w:val="3"/>
        <w:rPr>
          <w:rFonts w:eastAsia="Times New Roman"/>
          <w:sz w:val="28"/>
          <w:szCs w:val="28"/>
        </w:rPr>
      </w:pPr>
      <w:r w:rsidRPr="00F13452">
        <w:rPr>
          <w:rFonts w:eastAsia="Times New Roman"/>
          <w:sz w:val="28"/>
          <w:szCs w:val="28"/>
        </w:rPr>
        <w:t>В соответствии с п. 3 ч. 2 ст. 29 Федерального закона от 29.12.2012 № 273-ФЗ «Об</w:t>
      </w:r>
      <w:r>
        <w:rPr>
          <w:rFonts w:eastAsia="Times New Roman"/>
          <w:sz w:val="28"/>
          <w:szCs w:val="28"/>
        </w:rPr>
        <w:t xml:space="preserve"> </w:t>
      </w:r>
      <w:r w:rsidRPr="00F13452">
        <w:rPr>
          <w:rFonts w:eastAsia="Times New Roman"/>
          <w:sz w:val="28"/>
          <w:szCs w:val="28"/>
        </w:rPr>
        <w:t xml:space="preserve">образовании в Российской Федерации» ДОУ обеспечивает открытость </w:t>
      </w:r>
      <w:r w:rsidR="00A740A4">
        <w:rPr>
          <w:rFonts w:eastAsia="Times New Roman"/>
          <w:sz w:val="28"/>
          <w:szCs w:val="28"/>
        </w:rPr>
        <w:t xml:space="preserve">                      </w:t>
      </w:r>
      <w:r w:rsidRPr="00F13452">
        <w:rPr>
          <w:rFonts w:eastAsia="Times New Roman"/>
          <w:sz w:val="28"/>
          <w:szCs w:val="28"/>
        </w:rPr>
        <w:t>и доступность</w:t>
      </w:r>
      <w:r>
        <w:rPr>
          <w:rFonts w:eastAsia="Times New Roman"/>
          <w:sz w:val="28"/>
          <w:szCs w:val="28"/>
        </w:rPr>
        <w:t xml:space="preserve"> </w:t>
      </w:r>
      <w:r w:rsidRPr="00F13452">
        <w:rPr>
          <w:rFonts w:eastAsia="Times New Roman"/>
          <w:sz w:val="28"/>
          <w:szCs w:val="28"/>
        </w:rPr>
        <w:t xml:space="preserve">отчета о результатах ежегодного </w:t>
      </w:r>
      <w:proofErr w:type="spellStart"/>
      <w:r w:rsidRPr="00F13452">
        <w:rPr>
          <w:rFonts w:eastAsia="Times New Roman"/>
          <w:sz w:val="28"/>
          <w:szCs w:val="28"/>
        </w:rPr>
        <w:t>самообследования</w:t>
      </w:r>
      <w:proofErr w:type="spellEnd"/>
      <w:r w:rsidRPr="00F13452">
        <w:rPr>
          <w:rFonts w:eastAsia="Times New Roman"/>
          <w:sz w:val="28"/>
          <w:szCs w:val="28"/>
        </w:rPr>
        <w:t xml:space="preserve"> посредством размещения его в</w:t>
      </w:r>
      <w:r>
        <w:rPr>
          <w:rFonts w:eastAsia="Times New Roman"/>
          <w:sz w:val="28"/>
          <w:szCs w:val="28"/>
        </w:rPr>
        <w:t xml:space="preserve"> </w:t>
      </w:r>
      <w:r w:rsidRPr="00F13452">
        <w:rPr>
          <w:rFonts w:eastAsia="Times New Roman"/>
          <w:sz w:val="28"/>
          <w:szCs w:val="28"/>
        </w:rPr>
        <w:t>информационно-телекоммуникационных сетях, в т. ч. на официальном сайте в сети</w:t>
      </w:r>
      <w:r>
        <w:rPr>
          <w:rFonts w:eastAsia="Times New Roman"/>
          <w:sz w:val="28"/>
          <w:szCs w:val="28"/>
        </w:rPr>
        <w:t xml:space="preserve"> </w:t>
      </w:r>
      <w:r w:rsidRPr="00F13452">
        <w:rPr>
          <w:rFonts w:eastAsia="Times New Roman"/>
          <w:sz w:val="28"/>
          <w:szCs w:val="28"/>
        </w:rPr>
        <w:t xml:space="preserve">Интернет. Показатели деятельности ДОУ, подлежащей </w:t>
      </w:r>
      <w:proofErr w:type="spellStart"/>
      <w:r w:rsidRPr="00F13452">
        <w:rPr>
          <w:rFonts w:eastAsia="Times New Roman"/>
          <w:sz w:val="28"/>
          <w:szCs w:val="28"/>
        </w:rPr>
        <w:t>самообследованию</w:t>
      </w:r>
      <w:proofErr w:type="spellEnd"/>
      <w:r w:rsidRPr="00F13452">
        <w:rPr>
          <w:rFonts w:eastAsia="Times New Roman"/>
          <w:sz w:val="28"/>
          <w:szCs w:val="28"/>
        </w:rPr>
        <w:t>, утверждены</w:t>
      </w:r>
      <w:r>
        <w:rPr>
          <w:rFonts w:eastAsia="Times New Roman"/>
          <w:sz w:val="28"/>
          <w:szCs w:val="28"/>
        </w:rPr>
        <w:t xml:space="preserve"> </w:t>
      </w:r>
      <w:r w:rsidRPr="00F13452">
        <w:rPr>
          <w:rFonts w:eastAsia="Times New Roman"/>
          <w:sz w:val="28"/>
          <w:szCs w:val="28"/>
        </w:rPr>
        <w:t xml:space="preserve">приказом </w:t>
      </w:r>
      <w:proofErr w:type="spellStart"/>
      <w:r w:rsidRPr="00F13452">
        <w:rPr>
          <w:rFonts w:eastAsia="Times New Roman"/>
          <w:sz w:val="28"/>
          <w:szCs w:val="28"/>
        </w:rPr>
        <w:t>Минобрнауки</w:t>
      </w:r>
      <w:proofErr w:type="spellEnd"/>
      <w:r w:rsidRPr="00F13452">
        <w:rPr>
          <w:rFonts w:eastAsia="Times New Roman"/>
          <w:sz w:val="28"/>
          <w:szCs w:val="28"/>
        </w:rPr>
        <w:t xml:space="preserve"> России от 10.12.2013 № 1324 «Об утверждении показателей</w:t>
      </w:r>
      <w:r>
        <w:rPr>
          <w:rFonts w:eastAsia="Times New Roman"/>
          <w:sz w:val="28"/>
          <w:szCs w:val="28"/>
        </w:rPr>
        <w:t xml:space="preserve"> </w:t>
      </w:r>
      <w:r w:rsidRPr="00F13452">
        <w:rPr>
          <w:rFonts w:eastAsia="Times New Roman"/>
          <w:sz w:val="28"/>
          <w:szCs w:val="28"/>
        </w:rPr>
        <w:t xml:space="preserve">деятельности образовательной организации, подлежащей </w:t>
      </w:r>
      <w:proofErr w:type="spellStart"/>
      <w:r w:rsidRPr="00F13452">
        <w:rPr>
          <w:rFonts w:eastAsia="Times New Roman"/>
          <w:sz w:val="28"/>
          <w:szCs w:val="28"/>
        </w:rPr>
        <w:t>самообследованию</w:t>
      </w:r>
      <w:proofErr w:type="spellEnd"/>
      <w:r w:rsidRPr="00F13452">
        <w:rPr>
          <w:rFonts w:eastAsia="Times New Roman"/>
          <w:sz w:val="28"/>
          <w:szCs w:val="28"/>
        </w:rPr>
        <w:t>».</w:t>
      </w:r>
    </w:p>
    <w:p w:rsidR="00F13452" w:rsidRPr="00F13452" w:rsidRDefault="00F13452" w:rsidP="00F13452">
      <w:pPr>
        <w:shd w:val="clear" w:color="auto" w:fill="FFFFFF"/>
        <w:jc w:val="both"/>
        <w:textAlignment w:val="baseline"/>
        <w:outlineLvl w:val="3"/>
        <w:rPr>
          <w:rFonts w:eastAsia="Times New Roman"/>
          <w:sz w:val="28"/>
          <w:szCs w:val="28"/>
        </w:rPr>
      </w:pPr>
      <w:r w:rsidRPr="00F13452">
        <w:rPr>
          <w:rFonts w:eastAsia="Times New Roman"/>
          <w:sz w:val="28"/>
          <w:szCs w:val="28"/>
        </w:rPr>
        <w:t>В показатели, относящиеся к образовательной деятельности ДОУ, включают</w:t>
      </w:r>
    </w:p>
    <w:p w:rsidR="00EC4696" w:rsidRPr="00F13452" w:rsidRDefault="00F13452" w:rsidP="00F13452">
      <w:pPr>
        <w:shd w:val="clear" w:color="auto" w:fill="FFFFFF"/>
        <w:jc w:val="both"/>
        <w:textAlignment w:val="baseline"/>
        <w:outlineLvl w:val="3"/>
        <w:rPr>
          <w:rFonts w:eastAsia="Times New Roman"/>
          <w:b/>
          <w:bCs/>
          <w:color w:val="000000"/>
          <w:sz w:val="28"/>
          <w:szCs w:val="28"/>
        </w:rPr>
      </w:pPr>
      <w:r w:rsidRPr="00F13452">
        <w:rPr>
          <w:rFonts w:eastAsia="Times New Roman"/>
          <w:sz w:val="28"/>
          <w:szCs w:val="28"/>
        </w:rPr>
        <w:t>следующие:</w:t>
      </w:r>
      <w:r w:rsidRPr="00F13452">
        <w:rPr>
          <w:rFonts w:eastAsia="Times New Roman"/>
          <w:sz w:val="28"/>
          <w:szCs w:val="28"/>
        </w:rPr>
        <w:cr/>
      </w:r>
    </w:p>
    <w:tbl>
      <w:tblPr>
        <w:tblW w:w="9891" w:type="dxa"/>
        <w:tblInd w:w="-306" w:type="dxa"/>
        <w:tblBorders>
          <w:top w:val="single" w:sz="6" w:space="0" w:color="888888"/>
          <w:left w:val="single" w:sz="6" w:space="0" w:color="888888"/>
          <w:bottom w:val="single" w:sz="6" w:space="0" w:color="888888"/>
          <w:right w:val="single" w:sz="6" w:space="0" w:color="888888"/>
        </w:tblBorders>
        <w:shd w:val="clear" w:color="auto" w:fill="FFFFFF"/>
        <w:tblLayout w:type="fixed"/>
        <w:tblCellMar>
          <w:left w:w="0" w:type="dxa"/>
          <w:right w:w="0" w:type="dxa"/>
        </w:tblCellMar>
        <w:tblLook w:val="04A0" w:firstRow="1" w:lastRow="0" w:firstColumn="1" w:lastColumn="0" w:noHBand="0" w:noVBand="1"/>
      </w:tblPr>
      <w:tblGrid>
        <w:gridCol w:w="852"/>
        <w:gridCol w:w="7512"/>
        <w:gridCol w:w="1527"/>
      </w:tblGrid>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textAlignment w:val="baseline"/>
              <w:rPr>
                <w:rFonts w:eastAsia="Times New Roman"/>
                <w:color w:val="000000"/>
              </w:rPr>
            </w:pPr>
            <w:r w:rsidRPr="00EC4696">
              <w:rPr>
                <w:rFonts w:eastAsia="Times New Roman"/>
                <w:color w:val="000000"/>
              </w:rPr>
              <w:t>N п/п</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textAlignment w:val="baseline"/>
              <w:rPr>
                <w:rFonts w:eastAsia="Times New Roman"/>
                <w:color w:val="000000"/>
              </w:rPr>
            </w:pPr>
            <w:r w:rsidRPr="00EC4696">
              <w:rPr>
                <w:rFonts w:eastAsia="Times New Roman"/>
                <w:color w:val="000000"/>
              </w:rPr>
              <w:t>Показатели</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jc w:val="center"/>
              <w:textAlignment w:val="baseline"/>
              <w:rPr>
                <w:rFonts w:eastAsia="Times New Roman"/>
                <w:color w:val="000000"/>
              </w:rPr>
            </w:pPr>
            <w:r w:rsidRPr="00EC4696">
              <w:rPr>
                <w:rFonts w:eastAsia="Times New Roman"/>
                <w:color w:val="000000"/>
              </w:rPr>
              <w:t>Единица измерения</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Образовательная деятельность</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Общая численность воспитанников, осваивающих образовательную программу дошкольного образования, в том числе:</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60C39" w:rsidP="00B555FD">
            <w:pPr>
              <w:ind w:firstLine="300"/>
              <w:jc w:val="center"/>
              <w:textAlignment w:val="baseline"/>
              <w:rPr>
                <w:rFonts w:eastAsia="Times New Roman"/>
                <w:color w:val="000000"/>
              </w:rPr>
            </w:pPr>
            <w:r>
              <w:rPr>
                <w:rFonts w:eastAsia="Times New Roman"/>
                <w:color w:val="000000"/>
              </w:rPr>
              <w:t>59</w:t>
            </w:r>
            <w:r w:rsidR="00B555FD">
              <w:rPr>
                <w:rFonts w:eastAsia="Times New Roman"/>
                <w:color w:val="000000"/>
              </w:rPr>
              <w:t>1</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В режиме полного дня (8 - 12 часов)</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60C39" w:rsidP="00B555FD">
            <w:pPr>
              <w:ind w:firstLine="300"/>
              <w:jc w:val="center"/>
              <w:textAlignment w:val="baseline"/>
              <w:rPr>
                <w:rFonts w:eastAsia="Times New Roman"/>
                <w:color w:val="000000"/>
              </w:rPr>
            </w:pPr>
            <w:r>
              <w:rPr>
                <w:rFonts w:eastAsia="Times New Roman"/>
                <w:color w:val="000000"/>
              </w:rPr>
              <w:t>59</w:t>
            </w:r>
            <w:r w:rsidR="00B555FD">
              <w:rPr>
                <w:rFonts w:eastAsia="Times New Roman"/>
                <w:color w:val="000000"/>
              </w:rPr>
              <w:t>1</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В режиме кратковременного пребывания (3 - 5 часов)</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0</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lastRenderedPageBreak/>
              <w:t>1.1.3</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В семейной дошкольной группе</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0</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1.1.4</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В форме семейного образования с психолого-педагогическим сопровождением на базе дошкольной образовательной организации</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0</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Общая численность воспитанников в возрасте до 3 лет</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B555FD" w:rsidP="00EC4696">
            <w:pPr>
              <w:ind w:firstLine="300"/>
              <w:jc w:val="center"/>
              <w:textAlignment w:val="baseline"/>
              <w:rPr>
                <w:rFonts w:eastAsia="Times New Roman"/>
                <w:color w:val="000000"/>
              </w:rPr>
            </w:pPr>
            <w:r>
              <w:rPr>
                <w:rFonts w:eastAsia="Times New Roman"/>
                <w:color w:val="000000"/>
              </w:rPr>
              <w:t>94</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1.3</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Общая численность воспитанников в возрасте от 3 до 8 лет</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B555FD" w:rsidP="00EC4696">
            <w:pPr>
              <w:ind w:firstLine="300"/>
              <w:jc w:val="center"/>
              <w:textAlignment w:val="baseline"/>
              <w:rPr>
                <w:rFonts w:eastAsia="Times New Roman"/>
                <w:color w:val="000000"/>
              </w:rPr>
            </w:pPr>
            <w:r>
              <w:rPr>
                <w:rFonts w:eastAsia="Times New Roman"/>
                <w:color w:val="000000"/>
              </w:rPr>
              <w:t>497</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1.4</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Численность/удельный вес численности воспитанников в общей численности воспитанников, получающих услуги присмотра и ухода: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2A7D01" w:rsidP="00B555FD">
            <w:pPr>
              <w:ind w:firstLine="300"/>
              <w:jc w:val="center"/>
              <w:textAlignment w:val="baseline"/>
              <w:rPr>
                <w:rFonts w:eastAsia="Times New Roman"/>
                <w:color w:val="000000"/>
              </w:rPr>
            </w:pPr>
            <w:r>
              <w:rPr>
                <w:rFonts w:eastAsia="Times New Roman"/>
                <w:color w:val="000000"/>
              </w:rPr>
              <w:t>59</w:t>
            </w:r>
            <w:r w:rsidR="00B555FD">
              <w:rPr>
                <w:rFonts w:eastAsia="Times New Roman"/>
                <w:color w:val="000000"/>
              </w:rPr>
              <w:t>1</w:t>
            </w:r>
            <w:r w:rsidR="00EC4696" w:rsidRPr="00EC4696">
              <w:rPr>
                <w:rFonts w:eastAsia="Times New Roman"/>
                <w:color w:val="000000"/>
              </w:rPr>
              <w:t>/100</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1.4.1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В режиме полного дня (8 - 12 часов)</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2A7D01" w:rsidP="00B555FD">
            <w:pPr>
              <w:ind w:firstLine="300"/>
              <w:jc w:val="center"/>
              <w:textAlignment w:val="baseline"/>
              <w:rPr>
                <w:rFonts w:eastAsia="Times New Roman"/>
                <w:color w:val="000000"/>
              </w:rPr>
            </w:pPr>
            <w:r>
              <w:rPr>
                <w:rFonts w:eastAsia="Times New Roman"/>
                <w:color w:val="000000"/>
              </w:rPr>
              <w:t>59</w:t>
            </w:r>
            <w:r w:rsidR="00B555FD">
              <w:rPr>
                <w:rFonts w:eastAsia="Times New Roman"/>
                <w:color w:val="000000"/>
              </w:rPr>
              <w:t>1</w:t>
            </w:r>
            <w:r w:rsidR="00EC4696" w:rsidRPr="00EC4696">
              <w:rPr>
                <w:rFonts w:eastAsia="Times New Roman"/>
                <w:color w:val="000000"/>
              </w:rPr>
              <w:t>/100%</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1.4.2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В режиме продленного дня (12 - 14 часов)</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0/0%</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1.4.3</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В режиме круглосуточного пребывания</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0/0%</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1.5</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DC39FA" w:rsidP="00EC4696">
            <w:pPr>
              <w:ind w:firstLine="300"/>
              <w:jc w:val="center"/>
              <w:textAlignment w:val="baseline"/>
              <w:rPr>
                <w:rFonts w:eastAsia="Times New Roman"/>
                <w:color w:val="000000"/>
              </w:rPr>
            </w:pPr>
            <w:r>
              <w:rPr>
                <w:rFonts w:eastAsia="Times New Roman"/>
                <w:color w:val="000000"/>
              </w:rPr>
              <w:t>35</w:t>
            </w:r>
            <w:r w:rsidR="00EC4696" w:rsidRPr="00EC4696">
              <w:rPr>
                <w:rFonts w:eastAsia="Times New Roman"/>
                <w:color w:val="000000"/>
              </w:rPr>
              <w:t>/7%</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1.5.1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По коррекции недостатков в физическом и (или) психическом развитии</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DC39FA" w:rsidP="00EC4696">
            <w:pPr>
              <w:ind w:firstLine="300"/>
              <w:jc w:val="center"/>
              <w:textAlignment w:val="baseline"/>
              <w:rPr>
                <w:rFonts w:eastAsia="Times New Roman"/>
                <w:color w:val="000000"/>
              </w:rPr>
            </w:pPr>
            <w:r>
              <w:rPr>
                <w:rFonts w:eastAsia="Times New Roman"/>
                <w:color w:val="000000"/>
              </w:rPr>
              <w:t>35</w:t>
            </w:r>
            <w:r w:rsidR="00EC4696" w:rsidRPr="00EC4696">
              <w:rPr>
                <w:rFonts w:eastAsia="Times New Roman"/>
                <w:color w:val="000000"/>
              </w:rPr>
              <w:t>/7%</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1.5.2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По освоению образовательной программы дошкольного образования</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DC39FA" w:rsidP="00EC4696">
            <w:pPr>
              <w:ind w:firstLine="300"/>
              <w:jc w:val="center"/>
              <w:textAlignment w:val="baseline"/>
              <w:rPr>
                <w:rFonts w:eastAsia="Times New Roman"/>
                <w:color w:val="000000"/>
              </w:rPr>
            </w:pPr>
            <w:r>
              <w:rPr>
                <w:rFonts w:eastAsia="Times New Roman"/>
                <w:color w:val="000000"/>
              </w:rPr>
              <w:t>35</w:t>
            </w:r>
            <w:r w:rsidR="00EC4696" w:rsidRPr="00EC4696">
              <w:rPr>
                <w:rFonts w:eastAsia="Times New Roman"/>
                <w:color w:val="000000"/>
              </w:rPr>
              <w:t>/7%</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1.5.3</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По присмотру и уходу</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DC39FA" w:rsidP="00EC4696">
            <w:pPr>
              <w:ind w:firstLine="300"/>
              <w:jc w:val="center"/>
              <w:textAlignment w:val="baseline"/>
              <w:rPr>
                <w:rFonts w:eastAsia="Times New Roman"/>
                <w:color w:val="000000"/>
              </w:rPr>
            </w:pPr>
            <w:r>
              <w:rPr>
                <w:rFonts w:eastAsia="Times New Roman"/>
                <w:color w:val="000000"/>
              </w:rPr>
              <w:t>35</w:t>
            </w:r>
            <w:r w:rsidR="00EC4696" w:rsidRPr="00EC4696">
              <w:rPr>
                <w:rFonts w:eastAsia="Times New Roman"/>
                <w:color w:val="000000"/>
              </w:rPr>
              <w:t>/7%</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1.6</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Средний показатель пропущенных дней при посещении дошкольной образовательной организации по болезни на одного воспитанника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1,4</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1.7</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Общая численность педагогических работников, в том числе:</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46</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1.7.1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Численность/удельный вес численности педагогических работников, имеющих высшее образование</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34/73%</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1.7.2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34/73%</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1.7.3</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Численность/удельный вес численности педагогических работников, имеющих среднее профессиональное образование</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12/27%</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1.7.4</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12/22%</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1.8</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29/64%</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1.8.1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Высшая</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24/53%</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1.8.2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Первая</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5/11%</w:t>
            </w:r>
          </w:p>
          <w:p w:rsidR="00EC4696" w:rsidRPr="00EC4696" w:rsidRDefault="00EC4696" w:rsidP="00EC4696">
            <w:pPr>
              <w:ind w:firstLine="300"/>
              <w:jc w:val="center"/>
              <w:textAlignment w:val="baseline"/>
              <w:rPr>
                <w:rFonts w:eastAsia="Times New Roman"/>
                <w:color w:val="000000"/>
              </w:rPr>
            </w:pPr>
          </w:p>
          <w:p w:rsidR="00EC4696" w:rsidRPr="00EC4696" w:rsidRDefault="00EC4696" w:rsidP="00EC4696">
            <w:pPr>
              <w:ind w:firstLine="300"/>
              <w:jc w:val="center"/>
              <w:textAlignment w:val="baseline"/>
              <w:rPr>
                <w:rFonts w:eastAsia="Times New Roman"/>
                <w:color w:val="000000"/>
              </w:rPr>
            </w:pP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1.9</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15/34%</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1.9.1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До 5 лет</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3/7%</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1.9.2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Свыше 30 лет</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12/27%</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1.10</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5/11%</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9/20%</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 xml:space="preserve">Численность/удельный вес численности педагогических и административно-хозяйственных работников, прошедших за последние 5 лет повышение </w:t>
            </w:r>
            <w:r w:rsidRPr="00EC4696">
              <w:rPr>
                <w:rFonts w:eastAsia="Times New Roman"/>
                <w:color w:val="000000"/>
              </w:rPr>
              <w:lastRenderedPageBreak/>
              <w:t>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lastRenderedPageBreak/>
              <w:t>5/11%</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1.13</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0/0%</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1.14</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Соотношение "педагогический работник/воспитанник" в дошкольной образовательной организации</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2A7D01" w:rsidP="00EC4696">
            <w:pPr>
              <w:ind w:firstLine="300"/>
              <w:jc w:val="center"/>
              <w:textAlignment w:val="baseline"/>
              <w:rPr>
                <w:rFonts w:eastAsia="Times New Roman"/>
                <w:color w:val="000000"/>
              </w:rPr>
            </w:pPr>
            <w:r>
              <w:rPr>
                <w:rFonts w:eastAsia="Times New Roman"/>
                <w:color w:val="000000"/>
              </w:rPr>
              <w:t>59</w:t>
            </w:r>
            <w:r w:rsidR="00B555FD">
              <w:rPr>
                <w:rFonts w:eastAsia="Times New Roman"/>
                <w:color w:val="000000"/>
              </w:rPr>
              <w:t>1</w:t>
            </w:r>
            <w:r w:rsidR="00EC4696" w:rsidRPr="00EC4696">
              <w:rPr>
                <w:rFonts w:eastAsia="Times New Roman"/>
                <w:color w:val="000000"/>
              </w:rPr>
              <w:t>/46</w:t>
            </w:r>
          </w:p>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(12)</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1.15</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Наличие в образовательной организации следующих педагогических работников:</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1.15.1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Музыкального руководителя</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да</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1.15.2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Инструктора по физической культуре</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да</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1.15.3</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Учителя-логопеда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да</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1.15.4</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Логопеда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нет</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1.15.5</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Учителя-дефектолога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нет</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1.15.6</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Педагога-психолога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да</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Инфраструктура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2.1</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Общая площадь помещений, в которых осуществляется образовательная деятельность, в расчете на одного воспитанника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2184 кв. м</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2.2</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Площадь помещений для организации дополнительных видов деятельности воспитанников</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355 кв. м</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2.3</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Наличие физкультурного зала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да</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2.4</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Наличие музыкального зала</w:t>
            </w:r>
          </w:p>
        </w:tc>
        <w:tc>
          <w:tcPr>
            <w:tcW w:w="15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ind w:firstLine="300"/>
              <w:jc w:val="center"/>
              <w:textAlignment w:val="baseline"/>
              <w:rPr>
                <w:rFonts w:eastAsia="Times New Roman"/>
                <w:color w:val="000000"/>
              </w:rPr>
            </w:pPr>
            <w:r w:rsidRPr="00EC4696">
              <w:rPr>
                <w:rFonts w:eastAsia="Times New Roman"/>
                <w:color w:val="000000"/>
              </w:rPr>
              <w:t>да</w:t>
            </w:r>
          </w:p>
        </w:tc>
      </w:tr>
      <w:tr w:rsidR="00EC4696" w:rsidRPr="00EC4696" w:rsidTr="003F3202">
        <w:tc>
          <w:tcPr>
            <w:tcW w:w="85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2.5</w:t>
            </w:r>
          </w:p>
        </w:tc>
        <w:tc>
          <w:tcPr>
            <w:tcW w:w="75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C4696" w:rsidRPr="00EC4696" w:rsidRDefault="00EC4696" w:rsidP="00EC4696">
            <w:pPr>
              <w:textAlignment w:val="baseline"/>
              <w:rPr>
                <w:rFonts w:eastAsia="Times New Roman"/>
                <w:color w:val="000000"/>
              </w:rPr>
            </w:pPr>
            <w:r w:rsidRPr="00EC4696">
              <w:rPr>
                <w:rFonts w:eastAsia="Times New Roman"/>
                <w:color w:val="000000"/>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27" w:type="dxa"/>
            <w:shd w:val="clear" w:color="auto" w:fill="FFFFFF"/>
            <w:vAlign w:val="bottom"/>
            <w:hideMark/>
          </w:tcPr>
          <w:p w:rsidR="00EC4696" w:rsidRPr="00EC4696" w:rsidRDefault="00EC4696" w:rsidP="00EC4696">
            <w:pPr>
              <w:jc w:val="center"/>
              <w:rPr>
                <w:rFonts w:eastAsia="Times New Roman"/>
              </w:rPr>
            </w:pPr>
            <w:r w:rsidRPr="00EC4696">
              <w:rPr>
                <w:rFonts w:eastAsia="Times New Roman"/>
              </w:rPr>
              <w:t xml:space="preserve">    </w:t>
            </w:r>
          </w:p>
          <w:p w:rsidR="00EC4696" w:rsidRPr="00EC4696" w:rsidRDefault="00EC4696" w:rsidP="00EC4696">
            <w:pPr>
              <w:jc w:val="center"/>
              <w:rPr>
                <w:rFonts w:eastAsia="Times New Roman"/>
              </w:rPr>
            </w:pPr>
            <w:r w:rsidRPr="00EC4696">
              <w:rPr>
                <w:rFonts w:eastAsia="Times New Roman"/>
              </w:rPr>
              <w:t xml:space="preserve">     да</w:t>
            </w:r>
          </w:p>
        </w:tc>
      </w:tr>
    </w:tbl>
    <w:p w:rsidR="00EC4696" w:rsidRPr="00EC4696" w:rsidRDefault="00EC4696" w:rsidP="00EC4696">
      <w:pPr>
        <w:rPr>
          <w:rFonts w:eastAsia="Times New Roman"/>
        </w:rPr>
      </w:pPr>
    </w:p>
    <w:p w:rsidR="00EC4696" w:rsidRPr="00EC4696" w:rsidRDefault="00EC4696" w:rsidP="00EC4696">
      <w:pPr>
        <w:jc w:val="center"/>
        <w:rPr>
          <w:rFonts w:eastAsia="Times New Roman"/>
        </w:rPr>
      </w:pPr>
    </w:p>
    <w:p w:rsidR="00EC4696" w:rsidRDefault="00EC4696">
      <w:pPr>
        <w:sectPr w:rsidR="00EC4696">
          <w:pgSz w:w="11900" w:h="16840"/>
          <w:pgMar w:top="826" w:right="840" w:bottom="1440" w:left="1420" w:header="0" w:footer="0" w:gutter="0"/>
          <w:cols w:space="720" w:equalWidth="0">
            <w:col w:w="9640"/>
          </w:cols>
        </w:sectPr>
      </w:pPr>
    </w:p>
    <w:p w:rsidR="00E272CA" w:rsidRDefault="00E272CA">
      <w:pPr>
        <w:spacing w:line="200" w:lineRule="exact"/>
        <w:rPr>
          <w:sz w:val="20"/>
          <w:szCs w:val="20"/>
        </w:rPr>
      </w:pPr>
    </w:p>
    <w:p w:rsidR="00E272CA" w:rsidRDefault="00E272CA">
      <w:pPr>
        <w:spacing w:line="200" w:lineRule="exact"/>
        <w:rPr>
          <w:sz w:val="20"/>
          <w:szCs w:val="20"/>
        </w:rPr>
      </w:pPr>
    </w:p>
    <w:p w:rsidR="00E272CA" w:rsidRDefault="00E272CA">
      <w:pPr>
        <w:spacing w:line="233" w:lineRule="exact"/>
        <w:rPr>
          <w:sz w:val="20"/>
          <w:szCs w:val="20"/>
        </w:rPr>
      </w:pPr>
    </w:p>
    <w:sectPr w:rsidR="00E272CA" w:rsidSect="00EC4696">
      <w:pgSz w:w="16840" w:h="11900" w:orient="landscape"/>
      <w:pgMar w:top="1440" w:right="400" w:bottom="419" w:left="760" w:header="0" w:footer="0" w:gutter="0"/>
      <w:cols w:space="720" w:equalWidth="0">
        <w:col w:w="15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55EE1080"/>
    <w:lvl w:ilvl="0" w:tplc="6A76C29A">
      <w:start w:val="1"/>
      <w:numFmt w:val="bullet"/>
      <w:lvlText w:val="В"/>
      <w:lvlJc w:val="left"/>
    </w:lvl>
    <w:lvl w:ilvl="1" w:tplc="30941E74">
      <w:start w:val="1"/>
      <w:numFmt w:val="decimal"/>
      <w:lvlText w:val="%2."/>
      <w:lvlJc w:val="left"/>
    </w:lvl>
    <w:lvl w:ilvl="2" w:tplc="CD7CB770">
      <w:numFmt w:val="decimal"/>
      <w:lvlText w:val=""/>
      <w:lvlJc w:val="left"/>
    </w:lvl>
    <w:lvl w:ilvl="3" w:tplc="F65A9AB6">
      <w:numFmt w:val="decimal"/>
      <w:lvlText w:val=""/>
      <w:lvlJc w:val="left"/>
    </w:lvl>
    <w:lvl w:ilvl="4" w:tplc="D70211B4">
      <w:numFmt w:val="decimal"/>
      <w:lvlText w:val=""/>
      <w:lvlJc w:val="left"/>
    </w:lvl>
    <w:lvl w:ilvl="5" w:tplc="A7BEC058">
      <w:numFmt w:val="decimal"/>
      <w:lvlText w:val=""/>
      <w:lvlJc w:val="left"/>
    </w:lvl>
    <w:lvl w:ilvl="6" w:tplc="74D0D5BA">
      <w:numFmt w:val="decimal"/>
      <w:lvlText w:val=""/>
      <w:lvlJc w:val="left"/>
    </w:lvl>
    <w:lvl w:ilvl="7" w:tplc="FD4CF2A8">
      <w:numFmt w:val="decimal"/>
      <w:lvlText w:val=""/>
      <w:lvlJc w:val="left"/>
    </w:lvl>
    <w:lvl w:ilvl="8" w:tplc="D2E2C344">
      <w:numFmt w:val="decimal"/>
      <w:lvlText w:val=""/>
      <w:lvlJc w:val="left"/>
    </w:lvl>
  </w:abstractNum>
  <w:abstractNum w:abstractNumId="1" w15:restartNumberingAfterBreak="0">
    <w:nsid w:val="00000822"/>
    <w:multiLevelType w:val="hybridMultilevel"/>
    <w:tmpl w:val="DCF8CAD2"/>
    <w:lvl w:ilvl="0" w:tplc="87E83E58">
      <w:start w:val="1"/>
      <w:numFmt w:val="bullet"/>
      <w:lvlText w:val="-"/>
      <w:lvlJc w:val="left"/>
    </w:lvl>
    <w:lvl w:ilvl="1" w:tplc="037ACD60">
      <w:numFmt w:val="decimal"/>
      <w:lvlText w:val=""/>
      <w:lvlJc w:val="left"/>
    </w:lvl>
    <w:lvl w:ilvl="2" w:tplc="739201BC">
      <w:numFmt w:val="decimal"/>
      <w:lvlText w:val=""/>
      <w:lvlJc w:val="left"/>
    </w:lvl>
    <w:lvl w:ilvl="3" w:tplc="E72C0C34">
      <w:numFmt w:val="decimal"/>
      <w:lvlText w:val=""/>
      <w:lvlJc w:val="left"/>
    </w:lvl>
    <w:lvl w:ilvl="4" w:tplc="75FE12AE">
      <w:numFmt w:val="decimal"/>
      <w:lvlText w:val=""/>
      <w:lvlJc w:val="left"/>
    </w:lvl>
    <w:lvl w:ilvl="5" w:tplc="0B9C9DA4">
      <w:numFmt w:val="decimal"/>
      <w:lvlText w:val=""/>
      <w:lvlJc w:val="left"/>
    </w:lvl>
    <w:lvl w:ilvl="6" w:tplc="0596BC4E">
      <w:numFmt w:val="decimal"/>
      <w:lvlText w:val=""/>
      <w:lvlJc w:val="left"/>
    </w:lvl>
    <w:lvl w:ilvl="7" w:tplc="8F006688">
      <w:numFmt w:val="decimal"/>
      <w:lvlText w:val=""/>
      <w:lvlJc w:val="left"/>
    </w:lvl>
    <w:lvl w:ilvl="8" w:tplc="F08CF486">
      <w:numFmt w:val="decimal"/>
      <w:lvlText w:val=""/>
      <w:lvlJc w:val="left"/>
    </w:lvl>
  </w:abstractNum>
  <w:abstractNum w:abstractNumId="2" w15:restartNumberingAfterBreak="0">
    <w:nsid w:val="00000BDB"/>
    <w:multiLevelType w:val="hybridMultilevel"/>
    <w:tmpl w:val="4E580D8E"/>
    <w:lvl w:ilvl="0" w:tplc="7F766F1E">
      <w:start w:val="1"/>
      <w:numFmt w:val="bullet"/>
      <w:lvlText w:val="-"/>
      <w:lvlJc w:val="left"/>
    </w:lvl>
    <w:lvl w:ilvl="1" w:tplc="43269C32">
      <w:numFmt w:val="decimal"/>
      <w:lvlText w:val=""/>
      <w:lvlJc w:val="left"/>
    </w:lvl>
    <w:lvl w:ilvl="2" w:tplc="A3AC7F42">
      <w:numFmt w:val="decimal"/>
      <w:lvlText w:val=""/>
      <w:lvlJc w:val="left"/>
    </w:lvl>
    <w:lvl w:ilvl="3" w:tplc="6EC884F6">
      <w:numFmt w:val="decimal"/>
      <w:lvlText w:val=""/>
      <w:lvlJc w:val="left"/>
    </w:lvl>
    <w:lvl w:ilvl="4" w:tplc="575E06A4">
      <w:numFmt w:val="decimal"/>
      <w:lvlText w:val=""/>
      <w:lvlJc w:val="left"/>
    </w:lvl>
    <w:lvl w:ilvl="5" w:tplc="0CFA2296">
      <w:numFmt w:val="decimal"/>
      <w:lvlText w:val=""/>
      <w:lvlJc w:val="left"/>
    </w:lvl>
    <w:lvl w:ilvl="6" w:tplc="4B9856DA">
      <w:numFmt w:val="decimal"/>
      <w:lvlText w:val=""/>
      <w:lvlJc w:val="left"/>
    </w:lvl>
    <w:lvl w:ilvl="7" w:tplc="4F4A4264">
      <w:numFmt w:val="decimal"/>
      <w:lvlText w:val=""/>
      <w:lvlJc w:val="left"/>
    </w:lvl>
    <w:lvl w:ilvl="8" w:tplc="541C2B60">
      <w:numFmt w:val="decimal"/>
      <w:lvlText w:val=""/>
      <w:lvlJc w:val="left"/>
    </w:lvl>
  </w:abstractNum>
  <w:abstractNum w:abstractNumId="3" w15:restartNumberingAfterBreak="0">
    <w:nsid w:val="00000DDC"/>
    <w:multiLevelType w:val="hybridMultilevel"/>
    <w:tmpl w:val="38185E2A"/>
    <w:lvl w:ilvl="0" w:tplc="F22C1660">
      <w:start w:val="1"/>
      <w:numFmt w:val="bullet"/>
      <w:lvlText w:val="В"/>
      <w:lvlJc w:val="left"/>
    </w:lvl>
    <w:lvl w:ilvl="1" w:tplc="A90CC126">
      <w:start w:val="1"/>
      <w:numFmt w:val="bullet"/>
      <w:lvlText w:val="В"/>
      <w:lvlJc w:val="left"/>
    </w:lvl>
    <w:lvl w:ilvl="2" w:tplc="47806E02">
      <w:numFmt w:val="decimal"/>
      <w:lvlText w:val=""/>
      <w:lvlJc w:val="left"/>
    </w:lvl>
    <w:lvl w:ilvl="3" w:tplc="CB48294E">
      <w:numFmt w:val="decimal"/>
      <w:lvlText w:val=""/>
      <w:lvlJc w:val="left"/>
    </w:lvl>
    <w:lvl w:ilvl="4" w:tplc="1DBAD662">
      <w:numFmt w:val="decimal"/>
      <w:lvlText w:val=""/>
      <w:lvlJc w:val="left"/>
    </w:lvl>
    <w:lvl w:ilvl="5" w:tplc="FFD2DEC4">
      <w:numFmt w:val="decimal"/>
      <w:lvlText w:val=""/>
      <w:lvlJc w:val="left"/>
    </w:lvl>
    <w:lvl w:ilvl="6" w:tplc="BF687DE8">
      <w:numFmt w:val="decimal"/>
      <w:lvlText w:val=""/>
      <w:lvlJc w:val="left"/>
    </w:lvl>
    <w:lvl w:ilvl="7" w:tplc="D4F69360">
      <w:numFmt w:val="decimal"/>
      <w:lvlText w:val=""/>
      <w:lvlJc w:val="left"/>
    </w:lvl>
    <w:lvl w:ilvl="8" w:tplc="475E3B64">
      <w:numFmt w:val="decimal"/>
      <w:lvlText w:val=""/>
      <w:lvlJc w:val="left"/>
    </w:lvl>
  </w:abstractNum>
  <w:abstractNum w:abstractNumId="4" w15:restartNumberingAfterBreak="0">
    <w:nsid w:val="0000121F"/>
    <w:multiLevelType w:val="hybridMultilevel"/>
    <w:tmpl w:val="110C4D4E"/>
    <w:lvl w:ilvl="0" w:tplc="0456C564">
      <w:start w:val="1"/>
      <w:numFmt w:val="bullet"/>
      <w:lvlText w:val="-"/>
      <w:lvlJc w:val="left"/>
    </w:lvl>
    <w:lvl w:ilvl="1" w:tplc="2B142060">
      <w:numFmt w:val="decimal"/>
      <w:lvlText w:val=""/>
      <w:lvlJc w:val="left"/>
    </w:lvl>
    <w:lvl w:ilvl="2" w:tplc="7942755C">
      <w:numFmt w:val="decimal"/>
      <w:lvlText w:val=""/>
      <w:lvlJc w:val="left"/>
    </w:lvl>
    <w:lvl w:ilvl="3" w:tplc="E5F81588">
      <w:numFmt w:val="decimal"/>
      <w:lvlText w:val=""/>
      <w:lvlJc w:val="left"/>
    </w:lvl>
    <w:lvl w:ilvl="4" w:tplc="78B09A28">
      <w:numFmt w:val="decimal"/>
      <w:lvlText w:val=""/>
      <w:lvlJc w:val="left"/>
    </w:lvl>
    <w:lvl w:ilvl="5" w:tplc="7D40957C">
      <w:numFmt w:val="decimal"/>
      <w:lvlText w:val=""/>
      <w:lvlJc w:val="left"/>
    </w:lvl>
    <w:lvl w:ilvl="6" w:tplc="41827E18">
      <w:numFmt w:val="decimal"/>
      <w:lvlText w:val=""/>
      <w:lvlJc w:val="left"/>
    </w:lvl>
    <w:lvl w:ilvl="7" w:tplc="D338BC16">
      <w:numFmt w:val="decimal"/>
      <w:lvlText w:val=""/>
      <w:lvlJc w:val="left"/>
    </w:lvl>
    <w:lvl w:ilvl="8" w:tplc="4740EBCE">
      <w:numFmt w:val="decimal"/>
      <w:lvlText w:val=""/>
      <w:lvlJc w:val="left"/>
    </w:lvl>
  </w:abstractNum>
  <w:abstractNum w:abstractNumId="5" w15:restartNumberingAfterBreak="0">
    <w:nsid w:val="000012E1"/>
    <w:multiLevelType w:val="hybridMultilevel"/>
    <w:tmpl w:val="50400A5C"/>
    <w:lvl w:ilvl="0" w:tplc="B34E2744">
      <w:start w:val="1"/>
      <w:numFmt w:val="bullet"/>
      <w:lvlText w:val="-"/>
      <w:lvlJc w:val="left"/>
    </w:lvl>
    <w:lvl w:ilvl="1" w:tplc="BDA63704">
      <w:numFmt w:val="decimal"/>
      <w:lvlText w:val=""/>
      <w:lvlJc w:val="left"/>
    </w:lvl>
    <w:lvl w:ilvl="2" w:tplc="1826BCFA">
      <w:numFmt w:val="decimal"/>
      <w:lvlText w:val=""/>
      <w:lvlJc w:val="left"/>
    </w:lvl>
    <w:lvl w:ilvl="3" w:tplc="6BDE9AD6">
      <w:numFmt w:val="decimal"/>
      <w:lvlText w:val=""/>
      <w:lvlJc w:val="left"/>
    </w:lvl>
    <w:lvl w:ilvl="4" w:tplc="A96E572C">
      <w:numFmt w:val="decimal"/>
      <w:lvlText w:val=""/>
      <w:lvlJc w:val="left"/>
    </w:lvl>
    <w:lvl w:ilvl="5" w:tplc="881E7500">
      <w:numFmt w:val="decimal"/>
      <w:lvlText w:val=""/>
      <w:lvlJc w:val="left"/>
    </w:lvl>
    <w:lvl w:ilvl="6" w:tplc="1F0A0546">
      <w:numFmt w:val="decimal"/>
      <w:lvlText w:val=""/>
      <w:lvlJc w:val="left"/>
    </w:lvl>
    <w:lvl w:ilvl="7" w:tplc="C2FA85B4">
      <w:numFmt w:val="decimal"/>
      <w:lvlText w:val=""/>
      <w:lvlJc w:val="left"/>
    </w:lvl>
    <w:lvl w:ilvl="8" w:tplc="F1A60D6E">
      <w:numFmt w:val="decimal"/>
      <w:lvlText w:val=""/>
      <w:lvlJc w:val="left"/>
    </w:lvl>
  </w:abstractNum>
  <w:abstractNum w:abstractNumId="6" w15:restartNumberingAfterBreak="0">
    <w:nsid w:val="00001366"/>
    <w:multiLevelType w:val="hybridMultilevel"/>
    <w:tmpl w:val="AF943438"/>
    <w:lvl w:ilvl="0" w:tplc="AA24B486">
      <w:start w:val="1"/>
      <w:numFmt w:val="bullet"/>
      <w:lvlText w:val="-"/>
      <w:lvlJc w:val="left"/>
    </w:lvl>
    <w:lvl w:ilvl="1" w:tplc="243ED548">
      <w:numFmt w:val="decimal"/>
      <w:lvlText w:val=""/>
      <w:lvlJc w:val="left"/>
    </w:lvl>
    <w:lvl w:ilvl="2" w:tplc="A9A80CF2">
      <w:numFmt w:val="decimal"/>
      <w:lvlText w:val=""/>
      <w:lvlJc w:val="left"/>
    </w:lvl>
    <w:lvl w:ilvl="3" w:tplc="E0D87ED8">
      <w:numFmt w:val="decimal"/>
      <w:lvlText w:val=""/>
      <w:lvlJc w:val="left"/>
    </w:lvl>
    <w:lvl w:ilvl="4" w:tplc="9F702EF0">
      <w:numFmt w:val="decimal"/>
      <w:lvlText w:val=""/>
      <w:lvlJc w:val="left"/>
    </w:lvl>
    <w:lvl w:ilvl="5" w:tplc="1D800472">
      <w:numFmt w:val="decimal"/>
      <w:lvlText w:val=""/>
      <w:lvlJc w:val="left"/>
    </w:lvl>
    <w:lvl w:ilvl="6" w:tplc="F5D0BF2E">
      <w:numFmt w:val="decimal"/>
      <w:lvlText w:val=""/>
      <w:lvlJc w:val="left"/>
    </w:lvl>
    <w:lvl w:ilvl="7" w:tplc="F9A48FAE">
      <w:numFmt w:val="decimal"/>
      <w:lvlText w:val=""/>
      <w:lvlJc w:val="left"/>
    </w:lvl>
    <w:lvl w:ilvl="8" w:tplc="76FE61AA">
      <w:numFmt w:val="decimal"/>
      <w:lvlText w:val=""/>
      <w:lvlJc w:val="left"/>
    </w:lvl>
  </w:abstractNum>
  <w:abstractNum w:abstractNumId="7" w15:restartNumberingAfterBreak="0">
    <w:nsid w:val="000015A1"/>
    <w:multiLevelType w:val="hybridMultilevel"/>
    <w:tmpl w:val="E9D88754"/>
    <w:lvl w:ilvl="0" w:tplc="20465ED4">
      <w:start w:val="1"/>
      <w:numFmt w:val="bullet"/>
      <w:lvlText w:val="С"/>
      <w:lvlJc w:val="left"/>
    </w:lvl>
    <w:lvl w:ilvl="1" w:tplc="75ACCDDC">
      <w:numFmt w:val="decimal"/>
      <w:lvlText w:val=""/>
      <w:lvlJc w:val="left"/>
    </w:lvl>
    <w:lvl w:ilvl="2" w:tplc="22826056">
      <w:numFmt w:val="decimal"/>
      <w:lvlText w:val=""/>
      <w:lvlJc w:val="left"/>
    </w:lvl>
    <w:lvl w:ilvl="3" w:tplc="28CC7F6A">
      <w:numFmt w:val="decimal"/>
      <w:lvlText w:val=""/>
      <w:lvlJc w:val="left"/>
    </w:lvl>
    <w:lvl w:ilvl="4" w:tplc="6A0EF5F4">
      <w:numFmt w:val="decimal"/>
      <w:lvlText w:val=""/>
      <w:lvlJc w:val="left"/>
    </w:lvl>
    <w:lvl w:ilvl="5" w:tplc="27241754">
      <w:numFmt w:val="decimal"/>
      <w:lvlText w:val=""/>
      <w:lvlJc w:val="left"/>
    </w:lvl>
    <w:lvl w:ilvl="6" w:tplc="6D56F5EE">
      <w:numFmt w:val="decimal"/>
      <w:lvlText w:val=""/>
      <w:lvlJc w:val="left"/>
    </w:lvl>
    <w:lvl w:ilvl="7" w:tplc="62D85E10">
      <w:numFmt w:val="decimal"/>
      <w:lvlText w:val=""/>
      <w:lvlJc w:val="left"/>
    </w:lvl>
    <w:lvl w:ilvl="8" w:tplc="06ECFA36">
      <w:numFmt w:val="decimal"/>
      <w:lvlText w:val=""/>
      <w:lvlJc w:val="left"/>
    </w:lvl>
  </w:abstractNum>
  <w:abstractNum w:abstractNumId="8" w15:restartNumberingAfterBreak="0">
    <w:nsid w:val="00002213"/>
    <w:multiLevelType w:val="hybridMultilevel"/>
    <w:tmpl w:val="E7600D9E"/>
    <w:lvl w:ilvl="0" w:tplc="A58A0ADC">
      <w:start w:val="1"/>
      <w:numFmt w:val="bullet"/>
      <w:lvlText w:val="с"/>
      <w:lvlJc w:val="left"/>
    </w:lvl>
    <w:lvl w:ilvl="1" w:tplc="F1002414">
      <w:start w:val="1"/>
      <w:numFmt w:val="bullet"/>
      <w:lvlText w:val="-"/>
      <w:lvlJc w:val="left"/>
    </w:lvl>
    <w:lvl w:ilvl="2" w:tplc="834A2968">
      <w:numFmt w:val="decimal"/>
      <w:lvlText w:val=""/>
      <w:lvlJc w:val="left"/>
    </w:lvl>
    <w:lvl w:ilvl="3" w:tplc="FF44925E">
      <w:numFmt w:val="decimal"/>
      <w:lvlText w:val=""/>
      <w:lvlJc w:val="left"/>
    </w:lvl>
    <w:lvl w:ilvl="4" w:tplc="99BC6FF6">
      <w:numFmt w:val="decimal"/>
      <w:lvlText w:val=""/>
      <w:lvlJc w:val="left"/>
    </w:lvl>
    <w:lvl w:ilvl="5" w:tplc="A03E0A60">
      <w:numFmt w:val="decimal"/>
      <w:lvlText w:val=""/>
      <w:lvlJc w:val="left"/>
    </w:lvl>
    <w:lvl w:ilvl="6" w:tplc="4E0C7DC2">
      <w:numFmt w:val="decimal"/>
      <w:lvlText w:val=""/>
      <w:lvlJc w:val="left"/>
    </w:lvl>
    <w:lvl w:ilvl="7" w:tplc="0770CF30">
      <w:numFmt w:val="decimal"/>
      <w:lvlText w:val=""/>
      <w:lvlJc w:val="left"/>
    </w:lvl>
    <w:lvl w:ilvl="8" w:tplc="164A7FBC">
      <w:numFmt w:val="decimal"/>
      <w:lvlText w:val=""/>
      <w:lvlJc w:val="left"/>
    </w:lvl>
  </w:abstractNum>
  <w:abstractNum w:abstractNumId="9" w15:restartNumberingAfterBreak="0">
    <w:nsid w:val="000022EE"/>
    <w:multiLevelType w:val="hybridMultilevel"/>
    <w:tmpl w:val="7CBE028C"/>
    <w:lvl w:ilvl="0" w:tplc="11924984">
      <w:start w:val="1"/>
      <w:numFmt w:val="decimal"/>
      <w:lvlText w:val="%1."/>
      <w:lvlJc w:val="left"/>
    </w:lvl>
    <w:lvl w:ilvl="1" w:tplc="D9343E54">
      <w:numFmt w:val="decimal"/>
      <w:lvlText w:val=""/>
      <w:lvlJc w:val="left"/>
    </w:lvl>
    <w:lvl w:ilvl="2" w:tplc="67EEB73C">
      <w:numFmt w:val="decimal"/>
      <w:lvlText w:val=""/>
      <w:lvlJc w:val="left"/>
    </w:lvl>
    <w:lvl w:ilvl="3" w:tplc="F5E4BFC6">
      <w:numFmt w:val="decimal"/>
      <w:lvlText w:val=""/>
      <w:lvlJc w:val="left"/>
    </w:lvl>
    <w:lvl w:ilvl="4" w:tplc="AF12D77C">
      <w:numFmt w:val="decimal"/>
      <w:lvlText w:val=""/>
      <w:lvlJc w:val="left"/>
    </w:lvl>
    <w:lvl w:ilvl="5" w:tplc="3B7A3B78">
      <w:numFmt w:val="decimal"/>
      <w:lvlText w:val=""/>
      <w:lvlJc w:val="left"/>
    </w:lvl>
    <w:lvl w:ilvl="6" w:tplc="DD0816AE">
      <w:numFmt w:val="decimal"/>
      <w:lvlText w:val=""/>
      <w:lvlJc w:val="left"/>
    </w:lvl>
    <w:lvl w:ilvl="7" w:tplc="89621A08">
      <w:numFmt w:val="decimal"/>
      <w:lvlText w:val=""/>
      <w:lvlJc w:val="left"/>
    </w:lvl>
    <w:lvl w:ilvl="8" w:tplc="F7169712">
      <w:numFmt w:val="decimal"/>
      <w:lvlText w:val=""/>
      <w:lvlJc w:val="left"/>
    </w:lvl>
  </w:abstractNum>
  <w:abstractNum w:abstractNumId="10" w15:restartNumberingAfterBreak="0">
    <w:nsid w:val="00002350"/>
    <w:multiLevelType w:val="hybridMultilevel"/>
    <w:tmpl w:val="B12A04D2"/>
    <w:lvl w:ilvl="0" w:tplc="694CED12">
      <w:start w:val="1"/>
      <w:numFmt w:val="decimal"/>
      <w:lvlText w:val="%1."/>
      <w:lvlJc w:val="left"/>
    </w:lvl>
    <w:lvl w:ilvl="1" w:tplc="796CB68A">
      <w:numFmt w:val="decimal"/>
      <w:lvlText w:val=""/>
      <w:lvlJc w:val="left"/>
    </w:lvl>
    <w:lvl w:ilvl="2" w:tplc="54FEF4E6">
      <w:numFmt w:val="decimal"/>
      <w:lvlText w:val=""/>
      <w:lvlJc w:val="left"/>
    </w:lvl>
    <w:lvl w:ilvl="3" w:tplc="DCB832EA">
      <w:numFmt w:val="decimal"/>
      <w:lvlText w:val=""/>
      <w:lvlJc w:val="left"/>
    </w:lvl>
    <w:lvl w:ilvl="4" w:tplc="92AA2602">
      <w:numFmt w:val="decimal"/>
      <w:lvlText w:val=""/>
      <w:lvlJc w:val="left"/>
    </w:lvl>
    <w:lvl w:ilvl="5" w:tplc="9FD8CB30">
      <w:numFmt w:val="decimal"/>
      <w:lvlText w:val=""/>
      <w:lvlJc w:val="left"/>
    </w:lvl>
    <w:lvl w:ilvl="6" w:tplc="76BA4E24">
      <w:numFmt w:val="decimal"/>
      <w:lvlText w:val=""/>
      <w:lvlJc w:val="left"/>
    </w:lvl>
    <w:lvl w:ilvl="7" w:tplc="149AD440">
      <w:numFmt w:val="decimal"/>
      <w:lvlText w:val=""/>
      <w:lvlJc w:val="left"/>
    </w:lvl>
    <w:lvl w:ilvl="8" w:tplc="4DB0D3D8">
      <w:numFmt w:val="decimal"/>
      <w:lvlText w:val=""/>
      <w:lvlJc w:val="left"/>
    </w:lvl>
  </w:abstractNum>
  <w:abstractNum w:abstractNumId="11" w15:restartNumberingAfterBreak="0">
    <w:nsid w:val="0000260D"/>
    <w:multiLevelType w:val="hybridMultilevel"/>
    <w:tmpl w:val="B80E818C"/>
    <w:lvl w:ilvl="0" w:tplc="58E0E148">
      <w:start w:val="1"/>
      <w:numFmt w:val="bullet"/>
      <w:lvlText w:val="В"/>
      <w:lvlJc w:val="left"/>
    </w:lvl>
    <w:lvl w:ilvl="1" w:tplc="46101F4A">
      <w:numFmt w:val="decimal"/>
      <w:lvlText w:val=""/>
      <w:lvlJc w:val="left"/>
    </w:lvl>
    <w:lvl w:ilvl="2" w:tplc="B4ACBDBC">
      <w:numFmt w:val="decimal"/>
      <w:lvlText w:val=""/>
      <w:lvlJc w:val="left"/>
    </w:lvl>
    <w:lvl w:ilvl="3" w:tplc="878C9DFE">
      <w:numFmt w:val="decimal"/>
      <w:lvlText w:val=""/>
      <w:lvlJc w:val="left"/>
    </w:lvl>
    <w:lvl w:ilvl="4" w:tplc="88383F6C">
      <w:numFmt w:val="decimal"/>
      <w:lvlText w:val=""/>
      <w:lvlJc w:val="left"/>
    </w:lvl>
    <w:lvl w:ilvl="5" w:tplc="83BAF06E">
      <w:numFmt w:val="decimal"/>
      <w:lvlText w:val=""/>
      <w:lvlJc w:val="left"/>
    </w:lvl>
    <w:lvl w:ilvl="6" w:tplc="6442B154">
      <w:numFmt w:val="decimal"/>
      <w:lvlText w:val=""/>
      <w:lvlJc w:val="left"/>
    </w:lvl>
    <w:lvl w:ilvl="7" w:tplc="5428D97C">
      <w:numFmt w:val="decimal"/>
      <w:lvlText w:val=""/>
      <w:lvlJc w:val="left"/>
    </w:lvl>
    <w:lvl w:ilvl="8" w:tplc="F5C0534C">
      <w:numFmt w:val="decimal"/>
      <w:lvlText w:val=""/>
      <w:lvlJc w:val="left"/>
    </w:lvl>
  </w:abstractNum>
  <w:abstractNum w:abstractNumId="12" w15:restartNumberingAfterBreak="0">
    <w:nsid w:val="00002C3B"/>
    <w:multiLevelType w:val="hybridMultilevel"/>
    <w:tmpl w:val="2EF4D562"/>
    <w:lvl w:ilvl="0" w:tplc="A01A71EE">
      <w:start w:val="1"/>
      <w:numFmt w:val="bullet"/>
      <w:lvlText w:val="В"/>
      <w:lvlJc w:val="left"/>
    </w:lvl>
    <w:lvl w:ilvl="1" w:tplc="23445772">
      <w:start w:val="1"/>
      <w:numFmt w:val="bullet"/>
      <w:lvlText w:val="В"/>
      <w:lvlJc w:val="left"/>
    </w:lvl>
    <w:lvl w:ilvl="2" w:tplc="08FE3D3E">
      <w:numFmt w:val="decimal"/>
      <w:lvlText w:val=""/>
      <w:lvlJc w:val="left"/>
    </w:lvl>
    <w:lvl w:ilvl="3" w:tplc="E9C2420A">
      <w:numFmt w:val="decimal"/>
      <w:lvlText w:val=""/>
      <w:lvlJc w:val="left"/>
    </w:lvl>
    <w:lvl w:ilvl="4" w:tplc="075EE33E">
      <w:numFmt w:val="decimal"/>
      <w:lvlText w:val=""/>
      <w:lvlJc w:val="left"/>
    </w:lvl>
    <w:lvl w:ilvl="5" w:tplc="72A47268">
      <w:numFmt w:val="decimal"/>
      <w:lvlText w:val=""/>
      <w:lvlJc w:val="left"/>
    </w:lvl>
    <w:lvl w:ilvl="6" w:tplc="9062AD6A">
      <w:numFmt w:val="decimal"/>
      <w:lvlText w:val=""/>
      <w:lvlJc w:val="left"/>
    </w:lvl>
    <w:lvl w:ilvl="7" w:tplc="6D82A280">
      <w:numFmt w:val="decimal"/>
      <w:lvlText w:val=""/>
      <w:lvlJc w:val="left"/>
    </w:lvl>
    <w:lvl w:ilvl="8" w:tplc="AD6C8DDE">
      <w:numFmt w:val="decimal"/>
      <w:lvlText w:val=""/>
      <w:lvlJc w:val="left"/>
    </w:lvl>
  </w:abstractNum>
  <w:abstractNum w:abstractNumId="13" w15:restartNumberingAfterBreak="0">
    <w:nsid w:val="00002E40"/>
    <w:multiLevelType w:val="hybridMultilevel"/>
    <w:tmpl w:val="DAB04D80"/>
    <w:lvl w:ilvl="0" w:tplc="95D245EC">
      <w:start w:val="1"/>
      <w:numFmt w:val="bullet"/>
      <w:lvlText w:val="-"/>
      <w:lvlJc w:val="left"/>
    </w:lvl>
    <w:lvl w:ilvl="1" w:tplc="FFAAE420">
      <w:numFmt w:val="decimal"/>
      <w:lvlText w:val=""/>
      <w:lvlJc w:val="left"/>
    </w:lvl>
    <w:lvl w:ilvl="2" w:tplc="2FC02650">
      <w:numFmt w:val="decimal"/>
      <w:lvlText w:val=""/>
      <w:lvlJc w:val="left"/>
    </w:lvl>
    <w:lvl w:ilvl="3" w:tplc="2306E1A4">
      <w:numFmt w:val="decimal"/>
      <w:lvlText w:val=""/>
      <w:lvlJc w:val="left"/>
    </w:lvl>
    <w:lvl w:ilvl="4" w:tplc="CFA43D48">
      <w:numFmt w:val="decimal"/>
      <w:lvlText w:val=""/>
      <w:lvlJc w:val="left"/>
    </w:lvl>
    <w:lvl w:ilvl="5" w:tplc="733C3018">
      <w:numFmt w:val="decimal"/>
      <w:lvlText w:val=""/>
      <w:lvlJc w:val="left"/>
    </w:lvl>
    <w:lvl w:ilvl="6" w:tplc="6C32400C">
      <w:numFmt w:val="decimal"/>
      <w:lvlText w:val=""/>
      <w:lvlJc w:val="left"/>
    </w:lvl>
    <w:lvl w:ilvl="7" w:tplc="716E1A82">
      <w:numFmt w:val="decimal"/>
      <w:lvlText w:val=""/>
      <w:lvlJc w:val="left"/>
    </w:lvl>
    <w:lvl w:ilvl="8" w:tplc="6FCC841C">
      <w:numFmt w:val="decimal"/>
      <w:lvlText w:val=""/>
      <w:lvlJc w:val="left"/>
    </w:lvl>
  </w:abstractNum>
  <w:abstractNum w:abstractNumId="14" w15:restartNumberingAfterBreak="0">
    <w:nsid w:val="0000301C"/>
    <w:multiLevelType w:val="hybridMultilevel"/>
    <w:tmpl w:val="F8D47444"/>
    <w:lvl w:ilvl="0" w:tplc="F500A80E">
      <w:start w:val="1"/>
      <w:numFmt w:val="bullet"/>
      <w:lvlText w:val="с"/>
      <w:lvlJc w:val="left"/>
    </w:lvl>
    <w:lvl w:ilvl="1" w:tplc="ACEA2C2E">
      <w:numFmt w:val="decimal"/>
      <w:lvlText w:val=""/>
      <w:lvlJc w:val="left"/>
    </w:lvl>
    <w:lvl w:ilvl="2" w:tplc="5C0EF630">
      <w:numFmt w:val="decimal"/>
      <w:lvlText w:val=""/>
      <w:lvlJc w:val="left"/>
    </w:lvl>
    <w:lvl w:ilvl="3" w:tplc="3B9C34F6">
      <w:numFmt w:val="decimal"/>
      <w:lvlText w:val=""/>
      <w:lvlJc w:val="left"/>
    </w:lvl>
    <w:lvl w:ilvl="4" w:tplc="4AA87D1E">
      <w:numFmt w:val="decimal"/>
      <w:lvlText w:val=""/>
      <w:lvlJc w:val="left"/>
    </w:lvl>
    <w:lvl w:ilvl="5" w:tplc="4A84237C">
      <w:numFmt w:val="decimal"/>
      <w:lvlText w:val=""/>
      <w:lvlJc w:val="left"/>
    </w:lvl>
    <w:lvl w:ilvl="6" w:tplc="BBA88BF0">
      <w:numFmt w:val="decimal"/>
      <w:lvlText w:val=""/>
      <w:lvlJc w:val="left"/>
    </w:lvl>
    <w:lvl w:ilvl="7" w:tplc="169CD494">
      <w:numFmt w:val="decimal"/>
      <w:lvlText w:val=""/>
      <w:lvlJc w:val="left"/>
    </w:lvl>
    <w:lvl w:ilvl="8" w:tplc="B338D836">
      <w:numFmt w:val="decimal"/>
      <w:lvlText w:val=""/>
      <w:lvlJc w:val="left"/>
    </w:lvl>
  </w:abstractNum>
  <w:abstractNum w:abstractNumId="15" w15:restartNumberingAfterBreak="0">
    <w:nsid w:val="0000314F"/>
    <w:multiLevelType w:val="hybridMultilevel"/>
    <w:tmpl w:val="FD460F1C"/>
    <w:lvl w:ilvl="0" w:tplc="21D42482">
      <w:start w:val="1"/>
      <w:numFmt w:val="bullet"/>
      <w:lvlText w:val="В"/>
      <w:lvlJc w:val="left"/>
    </w:lvl>
    <w:lvl w:ilvl="1" w:tplc="F73A1602">
      <w:numFmt w:val="decimal"/>
      <w:lvlText w:val=""/>
      <w:lvlJc w:val="left"/>
    </w:lvl>
    <w:lvl w:ilvl="2" w:tplc="99C00B2E">
      <w:numFmt w:val="decimal"/>
      <w:lvlText w:val=""/>
      <w:lvlJc w:val="left"/>
    </w:lvl>
    <w:lvl w:ilvl="3" w:tplc="619C1F92">
      <w:numFmt w:val="decimal"/>
      <w:lvlText w:val=""/>
      <w:lvlJc w:val="left"/>
    </w:lvl>
    <w:lvl w:ilvl="4" w:tplc="94807A90">
      <w:numFmt w:val="decimal"/>
      <w:lvlText w:val=""/>
      <w:lvlJc w:val="left"/>
    </w:lvl>
    <w:lvl w:ilvl="5" w:tplc="6F94D966">
      <w:numFmt w:val="decimal"/>
      <w:lvlText w:val=""/>
      <w:lvlJc w:val="left"/>
    </w:lvl>
    <w:lvl w:ilvl="6" w:tplc="969435D2">
      <w:numFmt w:val="decimal"/>
      <w:lvlText w:val=""/>
      <w:lvlJc w:val="left"/>
    </w:lvl>
    <w:lvl w:ilvl="7" w:tplc="075A8CAA">
      <w:numFmt w:val="decimal"/>
      <w:lvlText w:val=""/>
      <w:lvlJc w:val="left"/>
    </w:lvl>
    <w:lvl w:ilvl="8" w:tplc="F258CD78">
      <w:numFmt w:val="decimal"/>
      <w:lvlText w:val=""/>
      <w:lvlJc w:val="left"/>
    </w:lvl>
  </w:abstractNum>
  <w:abstractNum w:abstractNumId="16" w15:restartNumberingAfterBreak="0">
    <w:nsid w:val="0000323B"/>
    <w:multiLevelType w:val="hybridMultilevel"/>
    <w:tmpl w:val="68B08D98"/>
    <w:lvl w:ilvl="0" w:tplc="7CCADF40">
      <w:start w:val="1"/>
      <w:numFmt w:val="bullet"/>
      <w:lvlText w:val="\endash "/>
      <w:lvlJc w:val="left"/>
    </w:lvl>
    <w:lvl w:ilvl="1" w:tplc="1FCEA432">
      <w:start w:val="1"/>
      <w:numFmt w:val="bullet"/>
      <w:lvlText w:val="-"/>
      <w:lvlJc w:val="left"/>
    </w:lvl>
    <w:lvl w:ilvl="2" w:tplc="A088EC34">
      <w:numFmt w:val="decimal"/>
      <w:lvlText w:val=""/>
      <w:lvlJc w:val="left"/>
    </w:lvl>
    <w:lvl w:ilvl="3" w:tplc="1D721614">
      <w:numFmt w:val="decimal"/>
      <w:lvlText w:val=""/>
      <w:lvlJc w:val="left"/>
    </w:lvl>
    <w:lvl w:ilvl="4" w:tplc="767A86A6">
      <w:numFmt w:val="decimal"/>
      <w:lvlText w:val=""/>
      <w:lvlJc w:val="left"/>
    </w:lvl>
    <w:lvl w:ilvl="5" w:tplc="10364FCE">
      <w:numFmt w:val="decimal"/>
      <w:lvlText w:val=""/>
      <w:lvlJc w:val="left"/>
    </w:lvl>
    <w:lvl w:ilvl="6" w:tplc="F07A3BF4">
      <w:numFmt w:val="decimal"/>
      <w:lvlText w:val=""/>
      <w:lvlJc w:val="left"/>
    </w:lvl>
    <w:lvl w:ilvl="7" w:tplc="51B057AE">
      <w:numFmt w:val="decimal"/>
      <w:lvlText w:val=""/>
      <w:lvlJc w:val="left"/>
    </w:lvl>
    <w:lvl w:ilvl="8" w:tplc="10502E7E">
      <w:numFmt w:val="decimal"/>
      <w:lvlText w:val=""/>
      <w:lvlJc w:val="left"/>
    </w:lvl>
  </w:abstractNum>
  <w:abstractNum w:abstractNumId="17" w15:restartNumberingAfterBreak="0">
    <w:nsid w:val="00003E12"/>
    <w:multiLevelType w:val="hybridMultilevel"/>
    <w:tmpl w:val="1896A316"/>
    <w:lvl w:ilvl="0" w:tplc="339680E2">
      <w:start w:val="1"/>
      <w:numFmt w:val="bullet"/>
      <w:lvlText w:val="-"/>
      <w:lvlJc w:val="left"/>
    </w:lvl>
    <w:lvl w:ilvl="1" w:tplc="D42637A4">
      <w:numFmt w:val="decimal"/>
      <w:lvlText w:val=""/>
      <w:lvlJc w:val="left"/>
    </w:lvl>
    <w:lvl w:ilvl="2" w:tplc="1BF04730">
      <w:numFmt w:val="decimal"/>
      <w:lvlText w:val=""/>
      <w:lvlJc w:val="left"/>
    </w:lvl>
    <w:lvl w:ilvl="3" w:tplc="5BAE7A78">
      <w:numFmt w:val="decimal"/>
      <w:lvlText w:val=""/>
      <w:lvlJc w:val="left"/>
    </w:lvl>
    <w:lvl w:ilvl="4" w:tplc="BD781EB6">
      <w:numFmt w:val="decimal"/>
      <w:lvlText w:val=""/>
      <w:lvlJc w:val="left"/>
    </w:lvl>
    <w:lvl w:ilvl="5" w:tplc="B6661648">
      <w:numFmt w:val="decimal"/>
      <w:lvlText w:val=""/>
      <w:lvlJc w:val="left"/>
    </w:lvl>
    <w:lvl w:ilvl="6" w:tplc="3AC037B6">
      <w:numFmt w:val="decimal"/>
      <w:lvlText w:val=""/>
      <w:lvlJc w:val="left"/>
    </w:lvl>
    <w:lvl w:ilvl="7" w:tplc="A09A9DC0">
      <w:numFmt w:val="decimal"/>
      <w:lvlText w:val=""/>
      <w:lvlJc w:val="left"/>
    </w:lvl>
    <w:lvl w:ilvl="8" w:tplc="46409202">
      <w:numFmt w:val="decimal"/>
      <w:lvlText w:val=""/>
      <w:lvlJc w:val="left"/>
    </w:lvl>
  </w:abstractNum>
  <w:abstractNum w:abstractNumId="18" w15:restartNumberingAfterBreak="0">
    <w:nsid w:val="00003EF6"/>
    <w:multiLevelType w:val="hybridMultilevel"/>
    <w:tmpl w:val="62BE9DFE"/>
    <w:lvl w:ilvl="0" w:tplc="C90C89F6">
      <w:start w:val="1"/>
      <w:numFmt w:val="bullet"/>
      <w:lvlText w:val="-"/>
      <w:lvlJc w:val="left"/>
    </w:lvl>
    <w:lvl w:ilvl="1" w:tplc="0F3498E0">
      <w:numFmt w:val="decimal"/>
      <w:lvlText w:val=""/>
      <w:lvlJc w:val="left"/>
    </w:lvl>
    <w:lvl w:ilvl="2" w:tplc="35F0AEA2">
      <w:numFmt w:val="decimal"/>
      <w:lvlText w:val=""/>
      <w:lvlJc w:val="left"/>
    </w:lvl>
    <w:lvl w:ilvl="3" w:tplc="130058EC">
      <w:numFmt w:val="decimal"/>
      <w:lvlText w:val=""/>
      <w:lvlJc w:val="left"/>
    </w:lvl>
    <w:lvl w:ilvl="4" w:tplc="BC382F94">
      <w:numFmt w:val="decimal"/>
      <w:lvlText w:val=""/>
      <w:lvlJc w:val="left"/>
    </w:lvl>
    <w:lvl w:ilvl="5" w:tplc="93EAFE0E">
      <w:numFmt w:val="decimal"/>
      <w:lvlText w:val=""/>
      <w:lvlJc w:val="left"/>
    </w:lvl>
    <w:lvl w:ilvl="6" w:tplc="2056CC54">
      <w:numFmt w:val="decimal"/>
      <w:lvlText w:val=""/>
      <w:lvlJc w:val="left"/>
    </w:lvl>
    <w:lvl w:ilvl="7" w:tplc="5A6C34CE">
      <w:numFmt w:val="decimal"/>
      <w:lvlText w:val=""/>
      <w:lvlJc w:val="left"/>
    </w:lvl>
    <w:lvl w:ilvl="8" w:tplc="1F625268">
      <w:numFmt w:val="decimal"/>
      <w:lvlText w:val=""/>
      <w:lvlJc w:val="left"/>
    </w:lvl>
  </w:abstractNum>
  <w:abstractNum w:abstractNumId="19" w15:restartNumberingAfterBreak="0">
    <w:nsid w:val="00004944"/>
    <w:multiLevelType w:val="hybridMultilevel"/>
    <w:tmpl w:val="E4DA1E52"/>
    <w:lvl w:ilvl="0" w:tplc="96E8F1A4">
      <w:start w:val="1"/>
      <w:numFmt w:val="bullet"/>
      <w:lvlText w:val="-"/>
      <w:lvlJc w:val="left"/>
    </w:lvl>
    <w:lvl w:ilvl="1" w:tplc="C90420B2">
      <w:numFmt w:val="decimal"/>
      <w:lvlText w:val=""/>
      <w:lvlJc w:val="left"/>
    </w:lvl>
    <w:lvl w:ilvl="2" w:tplc="92C8A828">
      <w:numFmt w:val="decimal"/>
      <w:lvlText w:val=""/>
      <w:lvlJc w:val="left"/>
    </w:lvl>
    <w:lvl w:ilvl="3" w:tplc="9808F496">
      <w:numFmt w:val="decimal"/>
      <w:lvlText w:val=""/>
      <w:lvlJc w:val="left"/>
    </w:lvl>
    <w:lvl w:ilvl="4" w:tplc="C2F02860">
      <w:numFmt w:val="decimal"/>
      <w:lvlText w:val=""/>
      <w:lvlJc w:val="left"/>
    </w:lvl>
    <w:lvl w:ilvl="5" w:tplc="510235C6">
      <w:numFmt w:val="decimal"/>
      <w:lvlText w:val=""/>
      <w:lvlJc w:val="left"/>
    </w:lvl>
    <w:lvl w:ilvl="6" w:tplc="35D6DD82">
      <w:numFmt w:val="decimal"/>
      <w:lvlText w:val=""/>
      <w:lvlJc w:val="left"/>
    </w:lvl>
    <w:lvl w:ilvl="7" w:tplc="76087E26">
      <w:numFmt w:val="decimal"/>
      <w:lvlText w:val=""/>
      <w:lvlJc w:val="left"/>
    </w:lvl>
    <w:lvl w:ilvl="8" w:tplc="01627556">
      <w:numFmt w:val="decimal"/>
      <w:lvlText w:val=""/>
      <w:lvlJc w:val="left"/>
    </w:lvl>
  </w:abstractNum>
  <w:abstractNum w:abstractNumId="20" w15:restartNumberingAfterBreak="0">
    <w:nsid w:val="00004B40"/>
    <w:multiLevelType w:val="hybridMultilevel"/>
    <w:tmpl w:val="18EA3B10"/>
    <w:lvl w:ilvl="0" w:tplc="3336FE64">
      <w:start w:val="1"/>
      <w:numFmt w:val="bullet"/>
      <w:lvlText w:val="-"/>
      <w:lvlJc w:val="left"/>
    </w:lvl>
    <w:lvl w:ilvl="1" w:tplc="D7AC5B94">
      <w:start w:val="1"/>
      <w:numFmt w:val="bullet"/>
      <w:lvlText w:val="В"/>
      <w:lvlJc w:val="left"/>
    </w:lvl>
    <w:lvl w:ilvl="2" w:tplc="974824A6">
      <w:numFmt w:val="decimal"/>
      <w:lvlText w:val=""/>
      <w:lvlJc w:val="left"/>
    </w:lvl>
    <w:lvl w:ilvl="3" w:tplc="7E9CC3D8">
      <w:numFmt w:val="decimal"/>
      <w:lvlText w:val=""/>
      <w:lvlJc w:val="left"/>
    </w:lvl>
    <w:lvl w:ilvl="4" w:tplc="CCBC0454">
      <w:numFmt w:val="decimal"/>
      <w:lvlText w:val=""/>
      <w:lvlJc w:val="left"/>
    </w:lvl>
    <w:lvl w:ilvl="5" w:tplc="855E0CC2">
      <w:numFmt w:val="decimal"/>
      <w:lvlText w:val=""/>
      <w:lvlJc w:val="left"/>
    </w:lvl>
    <w:lvl w:ilvl="6" w:tplc="D2441DA6">
      <w:numFmt w:val="decimal"/>
      <w:lvlText w:val=""/>
      <w:lvlJc w:val="left"/>
    </w:lvl>
    <w:lvl w:ilvl="7" w:tplc="AC585586">
      <w:numFmt w:val="decimal"/>
      <w:lvlText w:val=""/>
      <w:lvlJc w:val="left"/>
    </w:lvl>
    <w:lvl w:ilvl="8" w:tplc="836A19AE">
      <w:numFmt w:val="decimal"/>
      <w:lvlText w:val=""/>
      <w:lvlJc w:val="left"/>
    </w:lvl>
  </w:abstractNum>
  <w:abstractNum w:abstractNumId="21" w15:restartNumberingAfterBreak="0">
    <w:nsid w:val="00004CAD"/>
    <w:multiLevelType w:val="hybridMultilevel"/>
    <w:tmpl w:val="F0688C3E"/>
    <w:lvl w:ilvl="0" w:tplc="C84E0176">
      <w:start w:val="1"/>
      <w:numFmt w:val="bullet"/>
      <w:lvlText w:val="В"/>
      <w:lvlJc w:val="left"/>
    </w:lvl>
    <w:lvl w:ilvl="1" w:tplc="5F441024">
      <w:numFmt w:val="decimal"/>
      <w:lvlText w:val=""/>
      <w:lvlJc w:val="left"/>
    </w:lvl>
    <w:lvl w:ilvl="2" w:tplc="A618696A">
      <w:numFmt w:val="decimal"/>
      <w:lvlText w:val=""/>
      <w:lvlJc w:val="left"/>
    </w:lvl>
    <w:lvl w:ilvl="3" w:tplc="74F8B5CE">
      <w:numFmt w:val="decimal"/>
      <w:lvlText w:val=""/>
      <w:lvlJc w:val="left"/>
    </w:lvl>
    <w:lvl w:ilvl="4" w:tplc="46A211E2">
      <w:numFmt w:val="decimal"/>
      <w:lvlText w:val=""/>
      <w:lvlJc w:val="left"/>
    </w:lvl>
    <w:lvl w:ilvl="5" w:tplc="5E541E92">
      <w:numFmt w:val="decimal"/>
      <w:lvlText w:val=""/>
      <w:lvlJc w:val="left"/>
    </w:lvl>
    <w:lvl w:ilvl="6" w:tplc="48FAF7FE">
      <w:numFmt w:val="decimal"/>
      <w:lvlText w:val=""/>
      <w:lvlJc w:val="left"/>
    </w:lvl>
    <w:lvl w:ilvl="7" w:tplc="5E602100">
      <w:numFmt w:val="decimal"/>
      <w:lvlText w:val=""/>
      <w:lvlJc w:val="left"/>
    </w:lvl>
    <w:lvl w:ilvl="8" w:tplc="5C1ADE04">
      <w:numFmt w:val="decimal"/>
      <w:lvlText w:val=""/>
      <w:lvlJc w:val="left"/>
    </w:lvl>
  </w:abstractNum>
  <w:abstractNum w:abstractNumId="22" w15:restartNumberingAfterBreak="0">
    <w:nsid w:val="00004DF2"/>
    <w:multiLevelType w:val="hybridMultilevel"/>
    <w:tmpl w:val="0B288336"/>
    <w:lvl w:ilvl="0" w:tplc="1666C0D0">
      <w:start w:val="1"/>
      <w:numFmt w:val="bullet"/>
      <w:lvlText w:val="-"/>
      <w:lvlJc w:val="left"/>
    </w:lvl>
    <w:lvl w:ilvl="1" w:tplc="6D5A920C">
      <w:numFmt w:val="decimal"/>
      <w:lvlText w:val=""/>
      <w:lvlJc w:val="left"/>
    </w:lvl>
    <w:lvl w:ilvl="2" w:tplc="4CE44118">
      <w:numFmt w:val="decimal"/>
      <w:lvlText w:val=""/>
      <w:lvlJc w:val="left"/>
    </w:lvl>
    <w:lvl w:ilvl="3" w:tplc="A8E2937E">
      <w:numFmt w:val="decimal"/>
      <w:lvlText w:val=""/>
      <w:lvlJc w:val="left"/>
    </w:lvl>
    <w:lvl w:ilvl="4" w:tplc="E2988C16">
      <w:numFmt w:val="decimal"/>
      <w:lvlText w:val=""/>
      <w:lvlJc w:val="left"/>
    </w:lvl>
    <w:lvl w:ilvl="5" w:tplc="A1BE9E7A">
      <w:numFmt w:val="decimal"/>
      <w:lvlText w:val=""/>
      <w:lvlJc w:val="left"/>
    </w:lvl>
    <w:lvl w:ilvl="6" w:tplc="160E8506">
      <w:numFmt w:val="decimal"/>
      <w:lvlText w:val=""/>
      <w:lvlJc w:val="left"/>
    </w:lvl>
    <w:lvl w:ilvl="7" w:tplc="AF246CEA">
      <w:numFmt w:val="decimal"/>
      <w:lvlText w:val=""/>
      <w:lvlJc w:val="left"/>
    </w:lvl>
    <w:lvl w:ilvl="8" w:tplc="AE266CB6">
      <w:numFmt w:val="decimal"/>
      <w:lvlText w:val=""/>
      <w:lvlJc w:val="left"/>
    </w:lvl>
  </w:abstractNum>
  <w:abstractNum w:abstractNumId="23" w15:restartNumberingAfterBreak="0">
    <w:nsid w:val="00004E45"/>
    <w:multiLevelType w:val="hybridMultilevel"/>
    <w:tmpl w:val="6F7E918E"/>
    <w:lvl w:ilvl="0" w:tplc="7FB6DC62">
      <w:start w:val="1"/>
      <w:numFmt w:val="bullet"/>
      <w:lvlText w:val="-"/>
      <w:lvlJc w:val="left"/>
    </w:lvl>
    <w:lvl w:ilvl="1" w:tplc="39A4B4F0">
      <w:numFmt w:val="decimal"/>
      <w:lvlText w:val=""/>
      <w:lvlJc w:val="left"/>
    </w:lvl>
    <w:lvl w:ilvl="2" w:tplc="0DFE3A74">
      <w:numFmt w:val="decimal"/>
      <w:lvlText w:val=""/>
      <w:lvlJc w:val="left"/>
    </w:lvl>
    <w:lvl w:ilvl="3" w:tplc="D616AB7C">
      <w:numFmt w:val="decimal"/>
      <w:lvlText w:val=""/>
      <w:lvlJc w:val="left"/>
    </w:lvl>
    <w:lvl w:ilvl="4" w:tplc="4CD4B2DC">
      <w:numFmt w:val="decimal"/>
      <w:lvlText w:val=""/>
      <w:lvlJc w:val="left"/>
    </w:lvl>
    <w:lvl w:ilvl="5" w:tplc="2048CE82">
      <w:numFmt w:val="decimal"/>
      <w:lvlText w:val=""/>
      <w:lvlJc w:val="left"/>
    </w:lvl>
    <w:lvl w:ilvl="6" w:tplc="01707688">
      <w:numFmt w:val="decimal"/>
      <w:lvlText w:val=""/>
      <w:lvlJc w:val="left"/>
    </w:lvl>
    <w:lvl w:ilvl="7" w:tplc="D1E613AC">
      <w:numFmt w:val="decimal"/>
      <w:lvlText w:val=""/>
      <w:lvlJc w:val="left"/>
    </w:lvl>
    <w:lvl w:ilvl="8" w:tplc="0EE847AE">
      <w:numFmt w:val="decimal"/>
      <w:lvlText w:val=""/>
      <w:lvlJc w:val="left"/>
    </w:lvl>
  </w:abstractNum>
  <w:abstractNum w:abstractNumId="24" w15:restartNumberingAfterBreak="0">
    <w:nsid w:val="00005422"/>
    <w:multiLevelType w:val="hybridMultilevel"/>
    <w:tmpl w:val="7FD6D7A6"/>
    <w:lvl w:ilvl="0" w:tplc="ADAAF2C8">
      <w:start w:val="1"/>
      <w:numFmt w:val="bullet"/>
      <w:lvlText w:val="-"/>
      <w:lvlJc w:val="left"/>
    </w:lvl>
    <w:lvl w:ilvl="1" w:tplc="842ACDBE">
      <w:start w:val="1"/>
      <w:numFmt w:val="bullet"/>
      <w:lvlText w:val="В"/>
      <w:lvlJc w:val="left"/>
    </w:lvl>
    <w:lvl w:ilvl="2" w:tplc="894A4AE8">
      <w:numFmt w:val="decimal"/>
      <w:lvlText w:val=""/>
      <w:lvlJc w:val="left"/>
    </w:lvl>
    <w:lvl w:ilvl="3" w:tplc="3C8C512C">
      <w:numFmt w:val="decimal"/>
      <w:lvlText w:val=""/>
      <w:lvlJc w:val="left"/>
    </w:lvl>
    <w:lvl w:ilvl="4" w:tplc="536A6ABA">
      <w:numFmt w:val="decimal"/>
      <w:lvlText w:val=""/>
      <w:lvlJc w:val="left"/>
    </w:lvl>
    <w:lvl w:ilvl="5" w:tplc="BF70E434">
      <w:numFmt w:val="decimal"/>
      <w:lvlText w:val=""/>
      <w:lvlJc w:val="left"/>
    </w:lvl>
    <w:lvl w:ilvl="6" w:tplc="5A50378C">
      <w:numFmt w:val="decimal"/>
      <w:lvlText w:val=""/>
      <w:lvlJc w:val="left"/>
    </w:lvl>
    <w:lvl w:ilvl="7" w:tplc="676C028E">
      <w:numFmt w:val="decimal"/>
      <w:lvlText w:val=""/>
      <w:lvlJc w:val="left"/>
    </w:lvl>
    <w:lvl w:ilvl="8" w:tplc="627A4E4E">
      <w:numFmt w:val="decimal"/>
      <w:lvlText w:val=""/>
      <w:lvlJc w:val="left"/>
    </w:lvl>
  </w:abstractNum>
  <w:abstractNum w:abstractNumId="25" w15:restartNumberingAfterBreak="0">
    <w:nsid w:val="000056AE"/>
    <w:multiLevelType w:val="hybridMultilevel"/>
    <w:tmpl w:val="4F0A9256"/>
    <w:lvl w:ilvl="0" w:tplc="816A4C9C">
      <w:start w:val="1"/>
      <w:numFmt w:val="bullet"/>
      <w:lvlText w:val="и"/>
      <w:lvlJc w:val="left"/>
    </w:lvl>
    <w:lvl w:ilvl="1" w:tplc="768C4AC0">
      <w:numFmt w:val="decimal"/>
      <w:lvlText w:val=""/>
      <w:lvlJc w:val="left"/>
    </w:lvl>
    <w:lvl w:ilvl="2" w:tplc="180A8B66">
      <w:numFmt w:val="decimal"/>
      <w:lvlText w:val=""/>
      <w:lvlJc w:val="left"/>
    </w:lvl>
    <w:lvl w:ilvl="3" w:tplc="4984DE36">
      <w:numFmt w:val="decimal"/>
      <w:lvlText w:val=""/>
      <w:lvlJc w:val="left"/>
    </w:lvl>
    <w:lvl w:ilvl="4" w:tplc="6F56960C">
      <w:numFmt w:val="decimal"/>
      <w:lvlText w:val=""/>
      <w:lvlJc w:val="left"/>
    </w:lvl>
    <w:lvl w:ilvl="5" w:tplc="CD40CE50">
      <w:numFmt w:val="decimal"/>
      <w:lvlText w:val=""/>
      <w:lvlJc w:val="left"/>
    </w:lvl>
    <w:lvl w:ilvl="6" w:tplc="858A9A60">
      <w:numFmt w:val="decimal"/>
      <w:lvlText w:val=""/>
      <w:lvlJc w:val="left"/>
    </w:lvl>
    <w:lvl w:ilvl="7" w:tplc="E0ACDEF8">
      <w:numFmt w:val="decimal"/>
      <w:lvlText w:val=""/>
      <w:lvlJc w:val="left"/>
    </w:lvl>
    <w:lvl w:ilvl="8" w:tplc="81DEB370">
      <w:numFmt w:val="decimal"/>
      <w:lvlText w:val=""/>
      <w:lvlJc w:val="left"/>
    </w:lvl>
  </w:abstractNum>
  <w:abstractNum w:abstractNumId="26" w15:restartNumberingAfterBreak="0">
    <w:nsid w:val="00005878"/>
    <w:multiLevelType w:val="hybridMultilevel"/>
    <w:tmpl w:val="A0742E1E"/>
    <w:lvl w:ilvl="0" w:tplc="95F2DAA4">
      <w:start w:val="1"/>
      <w:numFmt w:val="bullet"/>
      <w:lvlText w:val="В"/>
      <w:lvlJc w:val="left"/>
    </w:lvl>
    <w:lvl w:ilvl="1" w:tplc="492EF53C">
      <w:numFmt w:val="decimal"/>
      <w:lvlText w:val=""/>
      <w:lvlJc w:val="left"/>
    </w:lvl>
    <w:lvl w:ilvl="2" w:tplc="9064D0D2">
      <w:numFmt w:val="decimal"/>
      <w:lvlText w:val=""/>
      <w:lvlJc w:val="left"/>
    </w:lvl>
    <w:lvl w:ilvl="3" w:tplc="7F204C96">
      <w:numFmt w:val="decimal"/>
      <w:lvlText w:val=""/>
      <w:lvlJc w:val="left"/>
    </w:lvl>
    <w:lvl w:ilvl="4" w:tplc="85AA517A">
      <w:numFmt w:val="decimal"/>
      <w:lvlText w:val=""/>
      <w:lvlJc w:val="left"/>
    </w:lvl>
    <w:lvl w:ilvl="5" w:tplc="2726240E">
      <w:numFmt w:val="decimal"/>
      <w:lvlText w:val=""/>
      <w:lvlJc w:val="left"/>
    </w:lvl>
    <w:lvl w:ilvl="6" w:tplc="B8F06EB4">
      <w:numFmt w:val="decimal"/>
      <w:lvlText w:val=""/>
      <w:lvlJc w:val="left"/>
    </w:lvl>
    <w:lvl w:ilvl="7" w:tplc="52E6B028">
      <w:numFmt w:val="decimal"/>
      <w:lvlText w:val=""/>
      <w:lvlJc w:val="left"/>
    </w:lvl>
    <w:lvl w:ilvl="8" w:tplc="965269D8">
      <w:numFmt w:val="decimal"/>
      <w:lvlText w:val=""/>
      <w:lvlJc w:val="left"/>
    </w:lvl>
  </w:abstractNum>
  <w:abstractNum w:abstractNumId="27" w15:restartNumberingAfterBreak="0">
    <w:nsid w:val="00005991"/>
    <w:multiLevelType w:val="hybridMultilevel"/>
    <w:tmpl w:val="4D648286"/>
    <w:lvl w:ilvl="0" w:tplc="B2DAF90A">
      <w:start w:val="1"/>
      <w:numFmt w:val="bullet"/>
      <w:lvlText w:val="-"/>
      <w:lvlJc w:val="left"/>
    </w:lvl>
    <w:lvl w:ilvl="1" w:tplc="B6B60638">
      <w:numFmt w:val="decimal"/>
      <w:lvlText w:val=""/>
      <w:lvlJc w:val="left"/>
    </w:lvl>
    <w:lvl w:ilvl="2" w:tplc="D40208BE">
      <w:numFmt w:val="decimal"/>
      <w:lvlText w:val=""/>
      <w:lvlJc w:val="left"/>
    </w:lvl>
    <w:lvl w:ilvl="3" w:tplc="B1626EFE">
      <w:numFmt w:val="decimal"/>
      <w:lvlText w:val=""/>
      <w:lvlJc w:val="left"/>
    </w:lvl>
    <w:lvl w:ilvl="4" w:tplc="710679A6">
      <w:numFmt w:val="decimal"/>
      <w:lvlText w:val=""/>
      <w:lvlJc w:val="left"/>
    </w:lvl>
    <w:lvl w:ilvl="5" w:tplc="3752D5E0">
      <w:numFmt w:val="decimal"/>
      <w:lvlText w:val=""/>
      <w:lvlJc w:val="left"/>
    </w:lvl>
    <w:lvl w:ilvl="6" w:tplc="AE72E3E8">
      <w:numFmt w:val="decimal"/>
      <w:lvlText w:val=""/>
      <w:lvlJc w:val="left"/>
    </w:lvl>
    <w:lvl w:ilvl="7" w:tplc="FA16CF08">
      <w:numFmt w:val="decimal"/>
      <w:lvlText w:val=""/>
      <w:lvlJc w:val="left"/>
    </w:lvl>
    <w:lvl w:ilvl="8" w:tplc="FC607FBA">
      <w:numFmt w:val="decimal"/>
      <w:lvlText w:val=""/>
      <w:lvlJc w:val="left"/>
    </w:lvl>
  </w:abstractNum>
  <w:abstractNum w:abstractNumId="28" w15:restartNumberingAfterBreak="0">
    <w:nsid w:val="00005CFD"/>
    <w:multiLevelType w:val="hybridMultilevel"/>
    <w:tmpl w:val="E326A616"/>
    <w:lvl w:ilvl="0" w:tplc="3FB21454">
      <w:start w:val="1"/>
      <w:numFmt w:val="bullet"/>
      <w:lvlText w:val="-"/>
      <w:lvlJc w:val="left"/>
    </w:lvl>
    <w:lvl w:ilvl="1" w:tplc="5D840C06">
      <w:numFmt w:val="decimal"/>
      <w:lvlText w:val=""/>
      <w:lvlJc w:val="left"/>
    </w:lvl>
    <w:lvl w:ilvl="2" w:tplc="B8AC4406">
      <w:numFmt w:val="decimal"/>
      <w:lvlText w:val=""/>
      <w:lvlJc w:val="left"/>
    </w:lvl>
    <w:lvl w:ilvl="3" w:tplc="195C3AA0">
      <w:numFmt w:val="decimal"/>
      <w:lvlText w:val=""/>
      <w:lvlJc w:val="left"/>
    </w:lvl>
    <w:lvl w:ilvl="4" w:tplc="926E091E">
      <w:numFmt w:val="decimal"/>
      <w:lvlText w:val=""/>
      <w:lvlJc w:val="left"/>
    </w:lvl>
    <w:lvl w:ilvl="5" w:tplc="38428C94">
      <w:numFmt w:val="decimal"/>
      <w:lvlText w:val=""/>
      <w:lvlJc w:val="left"/>
    </w:lvl>
    <w:lvl w:ilvl="6" w:tplc="A45CEBD2">
      <w:numFmt w:val="decimal"/>
      <w:lvlText w:val=""/>
      <w:lvlJc w:val="left"/>
    </w:lvl>
    <w:lvl w:ilvl="7" w:tplc="8BE07BAC">
      <w:numFmt w:val="decimal"/>
      <w:lvlText w:val=""/>
      <w:lvlJc w:val="left"/>
    </w:lvl>
    <w:lvl w:ilvl="8" w:tplc="E9202754">
      <w:numFmt w:val="decimal"/>
      <w:lvlText w:val=""/>
      <w:lvlJc w:val="left"/>
    </w:lvl>
  </w:abstractNum>
  <w:abstractNum w:abstractNumId="29" w15:restartNumberingAfterBreak="0">
    <w:nsid w:val="00005E14"/>
    <w:multiLevelType w:val="hybridMultilevel"/>
    <w:tmpl w:val="FC088198"/>
    <w:lvl w:ilvl="0" w:tplc="095A1614">
      <w:start w:val="1"/>
      <w:numFmt w:val="bullet"/>
      <w:lvlText w:val="В"/>
      <w:lvlJc w:val="left"/>
    </w:lvl>
    <w:lvl w:ilvl="1" w:tplc="551C713C">
      <w:start w:val="1"/>
      <w:numFmt w:val="bullet"/>
      <w:lvlText w:val="В"/>
      <w:lvlJc w:val="left"/>
    </w:lvl>
    <w:lvl w:ilvl="2" w:tplc="852EB76E">
      <w:numFmt w:val="decimal"/>
      <w:lvlText w:val=""/>
      <w:lvlJc w:val="left"/>
    </w:lvl>
    <w:lvl w:ilvl="3" w:tplc="8A182950">
      <w:numFmt w:val="decimal"/>
      <w:lvlText w:val=""/>
      <w:lvlJc w:val="left"/>
    </w:lvl>
    <w:lvl w:ilvl="4" w:tplc="39E6B3BA">
      <w:numFmt w:val="decimal"/>
      <w:lvlText w:val=""/>
      <w:lvlJc w:val="left"/>
    </w:lvl>
    <w:lvl w:ilvl="5" w:tplc="64E2B1D8">
      <w:numFmt w:val="decimal"/>
      <w:lvlText w:val=""/>
      <w:lvlJc w:val="left"/>
    </w:lvl>
    <w:lvl w:ilvl="6" w:tplc="47B8B716">
      <w:numFmt w:val="decimal"/>
      <w:lvlText w:val=""/>
      <w:lvlJc w:val="left"/>
    </w:lvl>
    <w:lvl w:ilvl="7" w:tplc="44B65E3C">
      <w:numFmt w:val="decimal"/>
      <w:lvlText w:val=""/>
      <w:lvlJc w:val="left"/>
    </w:lvl>
    <w:lvl w:ilvl="8" w:tplc="8A1E3A04">
      <w:numFmt w:val="decimal"/>
      <w:lvlText w:val=""/>
      <w:lvlJc w:val="left"/>
    </w:lvl>
  </w:abstractNum>
  <w:abstractNum w:abstractNumId="30" w15:restartNumberingAfterBreak="0">
    <w:nsid w:val="00005F32"/>
    <w:multiLevelType w:val="hybridMultilevel"/>
    <w:tmpl w:val="B1BC1EE4"/>
    <w:lvl w:ilvl="0" w:tplc="8A06A1F4">
      <w:start w:val="1"/>
      <w:numFmt w:val="bullet"/>
      <w:lvlText w:val="и"/>
      <w:lvlJc w:val="left"/>
    </w:lvl>
    <w:lvl w:ilvl="1" w:tplc="B8900AE0">
      <w:start w:val="1"/>
      <w:numFmt w:val="decimal"/>
      <w:lvlText w:val="%2."/>
      <w:lvlJc w:val="left"/>
    </w:lvl>
    <w:lvl w:ilvl="2" w:tplc="793210E6">
      <w:start w:val="1"/>
      <w:numFmt w:val="bullet"/>
      <w:lvlText w:val="В"/>
      <w:lvlJc w:val="left"/>
    </w:lvl>
    <w:lvl w:ilvl="3" w:tplc="83B674EE">
      <w:start w:val="1"/>
      <w:numFmt w:val="bullet"/>
      <w:lvlText w:val="В"/>
      <w:lvlJc w:val="left"/>
    </w:lvl>
    <w:lvl w:ilvl="4" w:tplc="52B09644">
      <w:numFmt w:val="decimal"/>
      <w:lvlText w:val=""/>
      <w:lvlJc w:val="left"/>
    </w:lvl>
    <w:lvl w:ilvl="5" w:tplc="5342709C">
      <w:numFmt w:val="decimal"/>
      <w:lvlText w:val=""/>
      <w:lvlJc w:val="left"/>
    </w:lvl>
    <w:lvl w:ilvl="6" w:tplc="A0AA1D5A">
      <w:numFmt w:val="decimal"/>
      <w:lvlText w:val=""/>
      <w:lvlJc w:val="left"/>
    </w:lvl>
    <w:lvl w:ilvl="7" w:tplc="8DB0086E">
      <w:numFmt w:val="decimal"/>
      <w:lvlText w:val=""/>
      <w:lvlJc w:val="left"/>
    </w:lvl>
    <w:lvl w:ilvl="8" w:tplc="CEE827A4">
      <w:numFmt w:val="decimal"/>
      <w:lvlText w:val=""/>
      <w:lvlJc w:val="left"/>
    </w:lvl>
  </w:abstractNum>
  <w:abstractNum w:abstractNumId="31" w15:restartNumberingAfterBreak="0">
    <w:nsid w:val="00006032"/>
    <w:multiLevelType w:val="hybridMultilevel"/>
    <w:tmpl w:val="15A6F14E"/>
    <w:lvl w:ilvl="0" w:tplc="DE60C3C2">
      <w:start w:val="1"/>
      <w:numFmt w:val="bullet"/>
      <w:lvlText w:val="и"/>
      <w:lvlJc w:val="left"/>
    </w:lvl>
    <w:lvl w:ilvl="1" w:tplc="7BCE1258">
      <w:start w:val="1"/>
      <w:numFmt w:val="bullet"/>
      <w:lvlText w:val="В"/>
      <w:lvlJc w:val="left"/>
    </w:lvl>
    <w:lvl w:ilvl="2" w:tplc="1476424C">
      <w:numFmt w:val="decimal"/>
      <w:lvlText w:val=""/>
      <w:lvlJc w:val="left"/>
    </w:lvl>
    <w:lvl w:ilvl="3" w:tplc="E89E96F8">
      <w:numFmt w:val="decimal"/>
      <w:lvlText w:val=""/>
      <w:lvlJc w:val="left"/>
    </w:lvl>
    <w:lvl w:ilvl="4" w:tplc="574212F0">
      <w:numFmt w:val="decimal"/>
      <w:lvlText w:val=""/>
      <w:lvlJc w:val="left"/>
    </w:lvl>
    <w:lvl w:ilvl="5" w:tplc="DBF4B9E0">
      <w:numFmt w:val="decimal"/>
      <w:lvlText w:val=""/>
      <w:lvlJc w:val="left"/>
    </w:lvl>
    <w:lvl w:ilvl="6" w:tplc="4A483AE8">
      <w:numFmt w:val="decimal"/>
      <w:lvlText w:val=""/>
      <w:lvlJc w:val="left"/>
    </w:lvl>
    <w:lvl w:ilvl="7" w:tplc="53D23632">
      <w:numFmt w:val="decimal"/>
      <w:lvlText w:val=""/>
      <w:lvlJc w:val="left"/>
    </w:lvl>
    <w:lvl w:ilvl="8" w:tplc="AD16D8A8">
      <w:numFmt w:val="decimal"/>
      <w:lvlText w:val=""/>
      <w:lvlJc w:val="left"/>
    </w:lvl>
  </w:abstractNum>
  <w:abstractNum w:abstractNumId="32" w15:restartNumberingAfterBreak="0">
    <w:nsid w:val="000066C4"/>
    <w:multiLevelType w:val="hybridMultilevel"/>
    <w:tmpl w:val="4A365D88"/>
    <w:lvl w:ilvl="0" w:tplc="BEA4436C">
      <w:start w:val="1"/>
      <w:numFmt w:val="bullet"/>
      <w:lvlText w:val="В"/>
      <w:lvlJc w:val="left"/>
    </w:lvl>
    <w:lvl w:ilvl="1" w:tplc="D874788C">
      <w:numFmt w:val="decimal"/>
      <w:lvlText w:val=""/>
      <w:lvlJc w:val="left"/>
    </w:lvl>
    <w:lvl w:ilvl="2" w:tplc="184EDCF0">
      <w:numFmt w:val="decimal"/>
      <w:lvlText w:val=""/>
      <w:lvlJc w:val="left"/>
    </w:lvl>
    <w:lvl w:ilvl="3" w:tplc="790EAD5C">
      <w:numFmt w:val="decimal"/>
      <w:lvlText w:val=""/>
      <w:lvlJc w:val="left"/>
    </w:lvl>
    <w:lvl w:ilvl="4" w:tplc="24FA1104">
      <w:numFmt w:val="decimal"/>
      <w:lvlText w:val=""/>
      <w:lvlJc w:val="left"/>
    </w:lvl>
    <w:lvl w:ilvl="5" w:tplc="17184594">
      <w:numFmt w:val="decimal"/>
      <w:lvlText w:val=""/>
      <w:lvlJc w:val="left"/>
    </w:lvl>
    <w:lvl w:ilvl="6" w:tplc="A74A4604">
      <w:numFmt w:val="decimal"/>
      <w:lvlText w:val=""/>
      <w:lvlJc w:val="left"/>
    </w:lvl>
    <w:lvl w:ilvl="7" w:tplc="83442842">
      <w:numFmt w:val="decimal"/>
      <w:lvlText w:val=""/>
      <w:lvlJc w:val="left"/>
    </w:lvl>
    <w:lvl w:ilvl="8" w:tplc="ECFE6B66">
      <w:numFmt w:val="decimal"/>
      <w:lvlText w:val=""/>
      <w:lvlJc w:val="left"/>
    </w:lvl>
  </w:abstractNum>
  <w:abstractNum w:abstractNumId="33" w15:restartNumberingAfterBreak="0">
    <w:nsid w:val="00006B36"/>
    <w:multiLevelType w:val="hybridMultilevel"/>
    <w:tmpl w:val="FCBA2BAA"/>
    <w:lvl w:ilvl="0" w:tplc="99E0A314">
      <w:start w:val="1"/>
      <w:numFmt w:val="bullet"/>
      <w:lvlText w:val="к"/>
      <w:lvlJc w:val="left"/>
    </w:lvl>
    <w:lvl w:ilvl="1" w:tplc="A740B910">
      <w:start w:val="1"/>
      <w:numFmt w:val="bullet"/>
      <w:lvlText w:val="В"/>
      <w:lvlJc w:val="left"/>
    </w:lvl>
    <w:lvl w:ilvl="2" w:tplc="109EF76E">
      <w:numFmt w:val="decimal"/>
      <w:lvlText w:val=""/>
      <w:lvlJc w:val="left"/>
    </w:lvl>
    <w:lvl w:ilvl="3" w:tplc="E56AA996">
      <w:numFmt w:val="decimal"/>
      <w:lvlText w:val=""/>
      <w:lvlJc w:val="left"/>
    </w:lvl>
    <w:lvl w:ilvl="4" w:tplc="88603508">
      <w:numFmt w:val="decimal"/>
      <w:lvlText w:val=""/>
      <w:lvlJc w:val="left"/>
    </w:lvl>
    <w:lvl w:ilvl="5" w:tplc="FFD29E26">
      <w:numFmt w:val="decimal"/>
      <w:lvlText w:val=""/>
      <w:lvlJc w:val="left"/>
    </w:lvl>
    <w:lvl w:ilvl="6" w:tplc="B1E88762">
      <w:numFmt w:val="decimal"/>
      <w:lvlText w:val=""/>
      <w:lvlJc w:val="left"/>
    </w:lvl>
    <w:lvl w:ilvl="7" w:tplc="384893A2">
      <w:numFmt w:val="decimal"/>
      <w:lvlText w:val=""/>
      <w:lvlJc w:val="left"/>
    </w:lvl>
    <w:lvl w:ilvl="8" w:tplc="2D7405F4">
      <w:numFmt w:val="decimal"/>
      <w:lvlText w:val=""/>
      <w:lvlJc w:val="left"/>
    </w:lvl>
  </w:abstractNum>
  <w:abstractNum w:abstractNumId="34" w15:restartNumberingAfterBreak="0">
    <w:nsid w:val="00006B89"/>
    <w:multiLevelType w:val="hybridMultilevel"/>
    <w:tmpl w:val="FF0AAB08"/>
    <w:lvl w:ilvl="0" w:tplc="E97E4F76">
      <w:start w:val="1"/>
      <w:numFmt w:val="bullet"/>
      <w:lvlText w:val="В"/>
      <w:lvlJc w:val="left"/>
    </w:lvl>
    <w:lvl w:ilvl="1" w:tplc="B27EFE98">
      <w:numFmt w:val="decimal"/>
      <w:lvlText w:val=""/>
      <w:lvlJc w:val="left"/>
    </w:lvl>
    <w:lvl w:ilvl="2" w:tplc="DC32E27C">
      <w:numFmt w:val="decimal"/>
      <w:lvlText w:val=""/>
      <w:lvlJc w:val="left"/>
    </w:lvl>
    <w:lvl w:ilvl="3" w:tplc="39502FC6">
      <w:numFmt w:val="decimal"/>
      <w:lvlText w:val=""/>
      <w:lvlJc w:val="left"/>
    </w:lvl>
    <w:lvl w:ilvl="4" w:tplc="49C6B278">
      <w:numFmt w:val="decimal"/>
      <w:lvlText w:val=""/>
      <w:lvlJc w:val="left"/>
    </w:lvl>
    <w:lvl w:ilvl="5" w:tplc="489A94BC">
      <w:numFmt w:val="decimal"/>
      <w:lvlText w:val=""/>
      <w:lvlJc w:val="left"/>
    </w:lvl>
    <w:lvl w:ilvl="6" w:tplc="531CB0DC">
      <w:numFmt w:val="decimal"/>
      <w:lvlText w:val=""/>
      <w:lvlJc w:val="left"/>
    </w:lvl>
    <w:lvl w:ilvl="7" w:tplc="601467AE">
      <w:numFmt w:val="decimal"/>
      <w:lvlText w:val=""/>
      <w:lvlJc w:val="left"/>
    </w:lvl>
    <w:lvl w:ilvl="8" w:tplc="08609E84">
      <w:numFmt w:val="decimal"/>
      <w:lvlText w:val=""/>
      <w:lvlJc w:val="left"/>
    </w:lvl>
  </w:abstractNum>
  <w:abstractNum w:abstractNumId="35" w15:restartNumberingAfterBreak="0">
    <w:nsid w:val="000073DA"/>
    <w:multiLevelType w:val="hybridMultilevel"/>
    <w:tmpl w:val="C0A890D6"/>
    <w:lvl w:ilvl="0" w:tplc="C7801848">
      <w:start w:val="2"/>
      <w:numFmt w:val="decimal"/>
      <w:lvlText w:val="%1."/>
      <w:lvlJc w:val="left"/>
    </w:lvl>
    <w:lvl w:ilvl="1" w:tplc="E356DF8C">
      <w:numFmt w:val="decimal"/>
      <w:lvlText w:val=""/>
      <w:lvlJc w:val="left"/>
    </w:lvl>
    <w:lvl w:ilvl="2" w:tplc="991079A8">
      <w:numFmt w:val="decimal"/>
      <w:lvlText w:val=""/>
      <w:lvlJc w:val="left"/>
    </w:lvl>
    <w:lvl w:ilvl="3" w:tplc="AE289F34">
      <w:numFmt w:val="decimal"/>
      <w:lvlText w:val=""/>
      <w:lvlJc w:val="left"/>
    </w:lvl>
    <w:lvl w:ilvl="4" w:tplc="06CC13F2">
      <w:numFmt w:val="decimal"/>
      <w:lvlText w:val=""/>
      <w:lvlJc w:val="left"/>
    </w:lvl>
    <w:lvl w:ilvl="5" w:tplc="67627D4E">
      <w:numFmt w:val="decimal"/>
      <w:lvlText w:val=""/>
      <w:lvlJc w:val="left"/>
    </w:lvl>
    <w:lvl w:ilvl="6" w:tplc="8CAC4DCE">
      <w:numFmt w:val="decimal"/>
      <w:lvlText w:val=""/>
      <w:lvlJc w:val="left"/>
    </w:lvl>
    <w:lvl w:ilvl="7" w:tplc="6DCCCA82">
      <w:numFmt w:val="decimal"/>
      <w:lvlText w:val=""/>
      <w:lvlJc w:val="left"/>
    </w:lvl>
    <w:lvl w:ilvl="8" w:tplc="926838CA">
      <w:numFmt w:val="decimal"/>
      <w:lvlText w:val=""/>
      <w:lvlJc w:val="left"/>
    </w:lvl>
  </w:abstractNum>
  <w:abstractNum w:abstractNumId="36" w15:restartNumberingAfterBreak="0">
    <w:nsid w:val="0000759A"/>
    <w:multiLevelType w:val="hybridMultilevel"/>
    <w:tmpl w:val="DCA41432"/>
    <w:lvl w:ilvl="0" w:tplc="36AE3D0E">
      <w:start w:val="1"/>
      <w:numFmt w:val="decimal"/>
      <w:lvlText w:val="%1."/>
      <w:lvlJc w:val="left"/>
    </w:lvl>
    <w:lvl w:ilvl="1" w:tplc="D4D0A74C">
      <w:numFmt w:val="decimal"/>
      <w:lvlText w:val=""/>
      <w:lvlJc w:val="left"/>
    </w:lvl>
    <w:lvl w:ilvl="2" w:tplc="9058EBC0">
      <w:numFmt w:val="decimal"/>
      <w:lvlText w:val=""/>
      <w:lvlJc w:val="left"/>
    </w:lvl>
    <w:lvl w:ilvl="3" w:tplc="AAFC11AC">
      <w:numFmt w:val="decimal"/>
      <w:lvlText w:val=""/>
      <w:lvlJc w:val="left"/>
    </w:lvl>
    <w:lvl w:ilvl="4" w:tplc="6E2AE1A8">
      <w:numFmt w:val="decimal"/>
      <w:lvlText w:val=""/>
      <w:lvlJc w:val="left"/>
    </w:lvl>
    <w:lvl w:ilvl="5" w:tplc="849AAE14">
      <w:numFmt w:val="decimal"/>
      <w:lvlText w:val=""/>
      <w:lvlJc w:val="left"/>
    </w:lvl>
    <w:lvl w:ilvl="6" w:tplc="D82ED740">
      <w:numFmt w:val="decimal"/>
      <w:lvlText w:val=""/>
      <w:lvlJc w:val="left"/>
    </w:lvl>
    <w:lvl w:ilvl="7" w:tplc="5E2633D2">
      <w:numFmt w:val="decimal"/>
      <w:lvlText w:val=""/>
      <w:lvlJc w:val="left"/>
    </w:lvl>
    <w:lvl w:ilvl="8" w:tplc="7E7CDB0A">
      <w:numFmt w:val="decimal"/>
      <w:lvlText w:val=""/>
      <w:lvlJc w:val="left"/>
    </w:lvl>
  </w:abstractNum>
  <w:abstractNum w:abstractNumId="37" w15:restartNumberingAfterBreak="0">
    <w:nsid w:val="0000798B"/>
    <w:multiLevelType w:val="hybridMultilevel"/>
    <w:tmpl w:val="777657B2"/>
    <w:lvl w:ilvl="0" w:tplc="DA2C7D78">
      <w:start w:val="1"/>
      <w:numFmt w:val="bullet"/>
      <w:lvlText w:val="В"/>
      <w:lvlJc w:val="left"/>
    </w:lvl>
    <w:lvl w:ilvl="1" w:tplc="0B7046E2">
      <w:numFmt w:val="decimal"/>
      <w:lvlText w:val=""/>
      <w:lvlJc w:val="left"/>
    </w:lvl>
    <w:lvl w:ilvl="2" w:tplc="B28AED3A">
      <w:numFmt w:val="decimal"/>
      <w:lvlText w:val=""/>
      <w:lvlJc w:val="left"/>
    </w:lvl>
    <w:lvl w:ilvl="3" w:tplc="4C58208C">
      <w:numFmt w:val="decimal"/>
      <w:lvlText w:val=""/>
      <w:lvlJc w:val="left"/>
    </w:lvl>
    <w:lvl w:ilvl="4" w:tplc="F5427642">
      <w:numFmt w:val="decimal"/>
      <w:lvlText w:val=""/>
      <w:lvlJc w:val="left"/>
    </w:lvl>
    <w:lvl w:ilvl="5" w:tplc="2EBC4200">
      <w:numFmt w:val="decimal"/>
      <w:lvlText w:val=""/>
      <w:lvlJc w:val="left"/>
    </w:lvl>
    <w:lvl w:ilvl="6" w:tplc="4C024032">
      <w:numFmt w:val="decimal"/>
      <w:lvlText w:val=""/>
      <w:lvlJc w:val="left"/>
    </w:lvl>
    <w:lvl w:ilvl="7" w:tplc="492EF452">
      <w:numFmt w:val="decimal"/>
      <w:lvlText w:val=""/>
      <w:lvlJc w:val="left"/>
    </w:lvl>
    <w:lvl w:ilvl="8" w:tplc="79B494F6">
      <w:numFmt w:val="decimal"/>
      <w:lvlText w:val=""/>
      <w:lvlJc w:val="left"/>
    </w:lvl>
  </w:abstractNum>
  <w:abstractNum w:abstractNumId="38" w15:restartNumberingAfterBreak="0">
    <w:nsid w:val="00007EB7"/>
    <w:multiLevelType w:val="hybridMultilevel"/>
    <w:tmpl w:val="63F63A22"/>
    <w:lvl w:ilvl="0" w:tplc="A76EB0F6">
      <w:start w:val="1"/>
      <w:numFmt w:val="bullet"/>
      <w:lvlText w:val="В"/>
      <w:lvlJc w:val="left"/>
    </w:lvl>
    <w:lvl w:ilvl="1" w:tplc="7AFEC548">
      <w:numFmt w:val="decimal"/>
      <w:lvlText w:val=""/>
      <w:lvlJc w:val="left"/>
    </w:lvl>
    <w:lvl w:ilvl="2" w:tplc="D27C61D2">
      <w:numFmt w:val="decimal"/>
      <w:lvlText w:val=""/>
      <w:lvlJc w:val="left"/>
    </w:lvl>
    <w:lvl w:ilvl="3" w:tplc="15D4B820">
      <w:numFmt w:val="decimal"/>
      <w:lvlText w:val=""/>
      <w:lvlJc w:val="left"/>
    </w:lvl>
    <w:lvl w:ilvl="4" w:tplc="30208CA8">
      <w:numFmt w:val="decimal"/>
      <w:lvlText w:val=""/>
      <w:lvlJc w:val="left"/>
    </w:lvl>
    <w:lvl w:ilvl="5" w:tplc="76BC8BAA">
      <w:numFmt w:val="decimal"/>
      <w:lvlText w:val=""/>
      <w:lvlJc w:val="left"/>
    </w:lvl>
    <w:lvl w:ilvl="6" w:tplc="8F9842A0">
      <w:numFmt w:val="decimal"/>
      <w:lvlText w:val=""/>
      <w:lvlJc w:val="left"/>
    </w:lvl>
    <w:lvl w:ilvl="7" w:tplc="4F9C9944">
      <w:numFmt w:val="decimal"/>
      <w:lvlText w:val=""/>
      <w:lvlJc w:val="left"/>
    </w:lvl>
    <w:lvl w:ilvl="8" w:tplc="30825EB0">
      <w:numFmt w:val="decimal"/>
      <w:lvlText w:val=""/>
      <w:lvlJc w:val="left"/>
    </w:lvl>
  </w:abstractNum>
  <w:abstractNum w:abstractNumId="39" w15:restartNumberingAfterBreak="0">
    <w:nsid w:val="00007F96"/>
    <w:multiLevelType w:val="hybridMultilevel"/>
    <w:tmpl w:val="B33EFB94"/>
    <w:lvl w:ilvl="0" w:tplc="14A6881E">
      <w:start w:val="2"/>
      <w:numFmt w:val="decimal"/>
      <w:lvlText w:val="%1"/>
      <w:lvlJc w:val="left"/>
    </w:lvl>
    <w:lvl w:ilvl="1" w:tplc="4B149CD8">
      <w:numFmt w:val="decimal"/>
      <w:lvlText w:val=""/>
      <w:lvlJc w:val="left"/>
    </w:lvl>
    <w:lvl w:ilvl="2" w:tplc="99524D3E">
      <w:numFmt w:val="decimal"/>
      <w:lvlText w:val=""/>
      <w:lvlJc w:val="left"/>
    </w:lvl>
    <w:lvl w:ilvl="3" w:tplc="D2DE24BA">
      <w:numFmt w:val="decimal"/>
      <w:lvlText w:val=""/>
      <w:lvlJc w:val="left"/>
    </w:lvl>
    <w:lvl w:ilvl="4" w:tplc="3F7CC2D6">
      <w:numFmt w:val="decimal"/>
      <w:lvlText w:val=""/>
      <w:lvlJc w:val="left"/>
    </w:lvl>
    <w:lvl w:ilvl="5" w:tplc="FEB639BC">
      <w:numFmt w:val="decimal"/>
      <w:lvlText w:val=""/>
      <w:lvlJc w:val="left"/>
    </w:lvl>
    <w:lvl w:ilvl="6" w:tplc="697655F8">
      <w:numFmt w:val="decimal"/>
      <w:lvlText w:val=""/>
      <w:lvlJc w:val="left"/>
    </w:lvl>
    <w:lvl w:ilvl="7" w:tplc="919ED916">
      <w:numFmt w:val="decimal"/>
      <w:lvlText w:val=""/>
      <w:lvlJc w:val="left"/>
    </w:lvl>
    <w:lvl w:ilvl="8" w:tplc="BD701806">
      <w:numFmt w:val="decimal"/>
      <w:lvlText w:val=""/>
      <w:lvlJc w:val="left"/>
    </w:lvl>
  </w:abstractNum>
  <w:abstractNum w:abstractNumId="40" w15:restartNumberingAfterBreak="0">
    <w:nsid w:val="00007FF5"/>
    <w:multiLevelType w:val="hybridMultilevel"/>
    <w:tmpl w:val="24D0815C"/>
    <w:lvl w:ilvl="0" w:tplc="4912C27C">
      <w:start w:val="1"/>
      <w:numFmt w:val="bullet"/>
      <w:lvlText w:val="-"/>
      <w:lvlJc w:val="left"/>
    </w:lvl>
    <w:lvl w:ilvl="1" w:tplc="998E581C">
      <w:numFmt w:val="decimal"/>
      <w:lvlText w:val=""/>
      <w:lvlJc w:val="left"/>
    </w:lvl>
    <w:lvl w:ilvl="2" w:tplc="88603BC4">
      <w:numFmt w:val="decimal"/>
      <w:lvlText w:val=""/>
      <w:lvlJc w:val="left"/>
    </w:lvl>
    <w:lvl w:ilvl="3" w:tplc="34BEB274">
      <w:numFmt w:val="decimal"/>
      <w:lvlText w:val=""/>
      <w:lvlJc w:val="left"/>
    </w:lvl>
    <w:lvl w:ilvl="4" w:tplc="AABC5F8C">
      <w:numFmt w:val="decimal"/>
      <w:lvlText w:val=""/>
      <w:lvlJc w:val="left"/>
    </w:lvl>
    <w:lvl w:ilvl="5" w:tplc="D800378A">
      <w:numFmt w:val="decimal"/>
      <w:lvlText w:val=""/>
      <w:lvlJc w:val="left"/>
    </w:lvl>
    <w:lvl w:ilvl="6" w:tplc="0F8CA914">
      <w:numFmt w:val="decimal"/>
      <w:lvlText w:val=""/>
      <w:lvlJc w:val="left"/>
    </w:lvl>
    <w:lvl w:ilvl="7" w:tplc="CF80F8B0">
      <w:numFmt w:val="decimal"/>
      <w:lvlText w:val=""/>
      <w:lvlJc w:val="left"/>
    </w:lvl>
    <w:lvl w:ilvl="8" w:tplc="1C1A5FF4">
      <w:numFmt w:val="decimal"/>
      <w:lvlText w:val=""/>
      <w:lvlJc w:val="left"/>
    </w:lvl>
  </w:abstractNum>
  <w:abstractNum w:abstractNumId="41" w15:restartNumberingAfterBreak="0">
    <w:nsid w:val="4EB41878"/>
    <w:multiLevelType w:val="hybridMultilevel"/>
    <w:tmpl w:val="E8D24D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9"/>
  </w:num>
  <w:num w:numId="2">
    <w:abstractNumId w:val="40"/>
  </w:num>
  <w:num w:numId="3">
    <w:abstractNumId w:val="23"/>
  </w:num>
  <w:num w:numId="4">
    <w:abstractNumId w:val="16"/>
  </w:num>
  <w:num w:numId="5">
    <w:abstractNumId w:val="8"/>
  </w:num>
  <w:num w:numId="6">
    <w:abstractNumId w:val="11"/>
  </w:num>
  <w:num w:numId="7">
    <w:abstractNumId w:val="34"/>
  </w:num>
  <w:num w:numId="8">
    <w:abstractNumId w:val="14"/>
  </w:num>
  <w:num w:numId="9">
    <w:abstractNumId w:val="2"/>
  </w:num>
  <w:num w:numId="10">
    <w:abstractNumId w:val="25"/>
  </w:num>
  <w:num w:numId="11">
    <w:abstractNumId w:val="0"/>
  </w:num>
  <w:num w:numId="12">
    <w:abstractNumId w:val="36"/>
  </w:num>
  <w:num w:numId="13">
    <w:abstractNumId w:val="10"/>
  </w:num>
  <w:num w:numId="14">
    <w:abstractNumId w:val="9"/>
  </w:num>
  <w:num w:numId="15">
    <w:abstractNumId w:val="20"/>
  </w:num>
  <w:num w:numId="16">
    <w:abstractNumId w:val="26"/>
  </w:num>
  <w:num w:numId="17">
    <w:abstractNumId w:val="33"/>
  </w:num>
  <w:num w:numId="18">
    <w:abstractNumId w:val="28"/>
  </w:num>
  <w:num w:numId="19">
    <w:abstractNumId w:val="17"/>
  </w:num>
  <w:num w:numId="20">
    <w:abstractNumId w:val="30"/>
  </w:num>
  <w:num w:numId="21">
    <w:abstractNumId w:val="3"/>
  </w:num>
  <w:num w:numId="22">
    <w:abstractNumId w:val="21"/>
  </w:num>
  <w:num w:numId="23">
    <w:abstractNumId w:val="15"/>
  </w:num>
  <w:num w:numId="24">
    <w:abstractNumId w:val="29"/>
  </w:num>
  <w:num w:numId="25">
    <w:abstractNumId w:val="22"/>
  </w:num>
  <w:num w:numId="26">
    <w:abstractNumId w:val="19"/>
  </w:num>
  <w:num w:numId="27">
    <w:abstractNumId w:val="13"/>
  </w:num>
  <w:num w:numId="28">
    <w:abstractNumId w:val="6"/>
  </w:num>
  <w:num w:numId="29">
    <w:abstractNumId w:val="32"/>
  </w:num>
  <w:num w:numId="30">
    <w:abstractNumId w:val="38"/>
  </w:num>
  <w:num w:numId="31">
    <w:abstractNumId w:val="31"/>
  </w:num>
  <w:num w:numId="32">
    <w:abstractNumId w:val="12"/>
  </w:num>
  <w:num w:numId="33">
    <w:abstractNumId w:val="7"/>
  </w:num>
  <w:num w:numId="34">
    <w:abstractNumId w:val="24"/>
  </w:num>
  <w:num w:numId="35">
    <w:abstractNumId w:val="18"/>
  </w:num>
  <w:num w:numId="36">
    <w:abstractNumId w:val="1"/>
  </w:num>
  <w:num w:numId="37">
    <w:abstractNumId w:val="27"/>
  </w:num>
  <w:num w:numId="38">
    <w:abstractNumId w:val="5"/>
  </w:num>
  <w:num w:numId="39">
    <w:abstractNumId w:val="37"/>
  </w:num>
  <w:num w:numId="40">
    <w:abstractNumId w:val="4"/>
  </w:num>
  <w:num w:numId="41">
    <w:abstractNumId w:val="35"/>
  </w:num>
  <w:num w:numId="42">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CA"/>
    <w:rsid w:val="00003B16"/>
    <w:rsid w:val="000564D2"/>
    <w:rsid w:val="000C6EE5"/>
    <w:rsid w:val="00102741"/>
    <w:rsid w:val="00194B94"/>
    <w:rsid w:val="00263366"/>
    <w:rsid w:val="002A7D01"/>
    <w:rsid w:val="003A5A0D"/>
    <w:rsid w:val="003F3202"/>
    <w:rsid w:val="00404B1E"/>
    <w:rsid w:val="00466C35"/>
    <w:rsid w:val="004735A9"/>
    <w:rsid w:val="004B0D50"/>
    <w:rsid w:val="004B657F"/>
    <w:rsid w:val="004D43EE"/>
    <w:rsid w:val="004D5BB4"/>
    <w:rsid w:val="00507FA4"/>
    <w:rsid w:val="005667D9"/>
    <w:rsid w:val="006105CA"/>
    <w:rsid w:val="00636D26"/>
    <w:rsid w:val="00690255"/>
    <w:rsid w:val="006D501E"/>
    <w:rsid w:val="007D6CB0"/>
    <w:rsid w:val="007F39E0"/>
    <w:rsid w:val="00804556"/>
    <w:rsid w:val="009756F8"/>
    <w:rsid w:val="00975D75"/>
    <w:rsid w:val="00A01356"/>
    <w:rsid w:val="00A26344"/>
    <w:rsid w:val="00A30BBE"/>
    <w:rsid w:val="00A740A4"/>
    <w:rsid w:val="00AA6548"/>
    <w:rsid w:val="00AD35C6"/>
    <w:rsid w:val="00B26405"/>
    <w:rsid w:val="00B555FD"/>
    <w:rsid w:val="00B93EF8"/>
    <w:rsid w:val="00CC3A9E"/>
    <w:rsid w:val="00CD33EC"/>
    <w:rsid w:val="00D914ED"/>
    <w:rsid w:val="00DC13B3"/>
    <w:rsid w:val="00DC39FA"/>
    <w:rsid w:val="00E272CA"/>
    <w:rsid w:val="00E35365"/>
    <w:rsid w:val="00E60C39"/>
    <w:rsid w:val="00E7465F"/>
    <w:rsid w:val="00EC4696"/>
    <w:rsid w:val="00F13452"/>
    <w:rsid w:val="00F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67751-4998-43CF-BC6B-08B3A249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3F3202"/>
    <w:rPr>
      <w:rFonts w:ascii="Segoe UI" w:hAnsi="Segoe UI" w:cs="Segoe UI"/>
      <w:sz w:val="18"/>
      <w:szCs w:val="18"/>
    </w:rPr>
  </w:style>
  <w:style w:type="character" w:customStyle="1" w:styleId="a5">
    <w:name w:val="Текст выноски Знак"/>
    <w:basedOn w:val="a0"/>
    <w:link w:val="a4"/>
    <w:uiPriority w:val="99"/>
    <w:semiHidden/>
    <w:rsid w:val="003F3202"/>
    <w:rPr>
      <w:rFonts w:ascii="Segoe UI" w:hAnsi="Segoe UI" w:cs="Segoe UI"/>
      <w:sz w:val="18"/>
      <w:szCs w:val="18"/>
    </w:rPr>
  </w:style>
  <w:style w:type="table" w:styleId="a6">
    <w:name w:val="Table Grid"/>
    <w:basedOn w:val="a1"/>
    <w:uiPriority w:val="59"/>
    <w:rsid w:val="00263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5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C9309-8741-474A-A91C-2CB940AE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10002</Words>
  <Characters>57014</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4</cp:revision>
  <cp:lastPrinted>2018-12-24T12:53:00Z</cp:lastPrinted>
  <dcterms:created xsi:type="dcterms:W3CDTF">2019-04-22T08:37:00Z</dcterms:created>
  <dcterms:modified xsi:type="dcterms:W3CDTF">2019-04-22T08:58:00Z</dcterms:modified>
</cp:coreProperties>
</file>